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56D2" w:rsidRDefault="00A32194" w:rsidP="00493925">
      <w:pPr>
        <w:tabs>
          <w:tab w:val="left" w:pos="6096"/>
        </w:tabs>
        <w:rPr>
          <w:sz w:val="40"/>
        </w:rPr>
      </w:pPr>
      <w:r>
        <w:rPr>
          <w:sz w:val="40"/>
        </w:rPr>
        <w:t xml:space="preserve"> </w:t>
      </w:r>
      <w:r>
        <w:rPr>
          <w:sz w:val="40"/>
          <w:lang w:val="en-US"/>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5" type="#_x0000_t175" style="width:378pt;height:163.5pt" adj="7200" fillcolor="black">
            <v:shadow on="t" type="perspective" color="#868686" opacity=".5" origin=".5,.5" offset="-6pt,-6pt" matrix="1.25,,,1.25"/>
            <o:extrusion v:ext="view" viewpoint="-34.72222mm,34.72222mm" viewpointorigin="-.5,.5" skewangle="45" lightposition="-50000" lightposition2="50000"/>
            <v:textpath style="font-family:&quot;Times New Roman&quot;;font-size:96pt;font-weight:bold;v-text-kern:t" trim="t" fitpath="t" string="вестник"/>
          </v:shape>
        </w:pict>
      </w:r>
    </w:p>
    <w:p w:rsidR="001735F1" w:rsidRPr="001735F1" w:rsidRDefault="001735F1" w:rsidP="001735F1">
      <w:pPr>
        <w:ind w:right="-284"/>
        <w:rPr>
          <w:rFonts w:ascii="Constantia" w:hAnsi="Constantia" w:cs="Arial"/>
          <w:b/>
          <w:i/>
          <w:sz w:val="40"/>
          <w:szCs w:val="22"/>
          <w:u w:val="single"/>
        </w:rPr>
      </w:pPr>
      <w:r w:rsidRPr="001735F1">
        <w:rPr>
          <w:rFonts w:ascii="Constantia" w:hAnsi="Constantia"/>
          <w:b/>
          <w:i/>
          <w:sz w:val="40"/>
          <w:szCs w:val="22"/>
          <w:u w:val="single"/>
        </w:rPr>
        <w:t xml:space="preserve">Администрации и  Думы  </w:t>
      </w:r>
      <w:proofErr w:type="gramStart"/>
      <w:r w:rsidRPr="001735F1">
        <w:rPr>
          <w:rFonts w:ascii="Constantia" w:hAnsi="Constantia"/>
          <w:b/>
          <w:i/>
          <w:sz w:val="40"/>
          <w:szCs w:val="22"/>
          <w:u w:val="single"/>
        </w:rPr>
        <w:t>Брусничного</w:t>
      </w:r>
      <w:proofErr w:type="gramEnd"/>
      <w:r w:rsidRPr="001735F1">
        <w:rPr>
          <w:rFonts w:ascii="Constantia" w:hAnsi="Constantia" w:cs="Arial"/>
          <w:b/>
          <w:i/>
          <w:sz w:val="40"/>
          <w:szCs w:val="22"/>
          <w:u w:val="single"/>
        </w:rPr>
        <w:t xml:space="preserve"> </w:t>
      </w:r>
    </w:p>
    <w:p w:rsidR="001735F1" w:rsidRDefault="001735F1" w:rsidP="00FF72B6">
      <w:pPr>
        <w:ind w:left="-1134" w:right="-284"/>
        <w:rPr>
          <w:rFonts w:ascii="Constantia" w:hAnsi="Constantia"/>
          <w:b/>
          <w:i/>
          <w:sz w:val="40"/>
          <w:szCs w:val="24"/>
          <w:u w:val="single"/>
        </w:rPr>
      </w:pPr>
      <w:r w:rsidRPr="001735F1">
        <w:rPr>
          <w:rFonts w:ascii="Constantia" w:hAnsi="Constantia" w:cs="Arial"/>
          <w:b/>
          <w:i/>
          <w:sz w:val="40"/>
          <w:szCs w:val="22"/>
          <w:u w:val="single"/>
        </w:rPr>
        <w:t xml:space="preserve"> </w:t>
      </w:r>
      <w:r w:rsidRPr="001735F1">
        <w:rPr>
          <w:rFonts w:ascii="Constantia" w:hAnsi="Constantia"/>
          <w:b/>
          <w:i/>
          <w:sz w:val="40"/>
          <w:szCs w:val="24"/>
          <w:u w:val="single"/>
        </w:rPr>
        <w:t>сельского поселения</w:t>
      </w:r>
      <w:r w:rsidRPr="001735F1">
        <w:rPr>
          <w:rFonts w:ascii="Constantia" w:hAnsi="Constantia" w:cs="Arial"/>
          <w:b/>
          <w:i/>
          <w:sz w:val="40"/>
          <w:szCs w:val="24"/>
          <w:u w:val="single"/>
        </w:rPr>
        <w:t xml:space="preserve">  </w:t>
      </w:r>
      <w:r w:rsidRPr="001735F1">
        <w:rPr>
          <w:rFonts w:ascii="Constantia" w:hAnsi="Constantia"/>
          <w:b/>
          <w:i/>
          <w:sz w:val="40"/>
          <w:szCs w:val="24"/>
          <w:u w:val="single"/>
        </w:rPr>
        <w:t>№</w:t>
      </w:r>
      <w:r w:rsidRPr="001735F1">
        <w:rPr>
          <w:rFonts w:ascii="Elephant" w:hAnsi="Elephant"/>
          <w:b/>
          <w:i/>
          <w:sz w:val="40"/>
          <w:szCs w:val="24"/>
          <w:u w:val="single"/>
        </w:rPr>
        <w:t xml:space="preserve"> </w:t>
      </w:r>
      <w:r w:rsidR="002D5BA0" w:rsidRPr="002D5BA0">
        <w:rPr>
          <w:rFonts w:ascii="Elephant" w:hAnsi="Elephant" w:cs="Arial"/>
          <w:b/>
          <w:i/>
          <w:sz w:val="40"/>
          <w:szCs w:val="24"/>
          <w:u w:val="single"/>
        </w:rPr>
        <w:t>7</w:t>
      </w:r>
      <w:r w:rsidRPr="001735F1">
        <w:rPr>
          <w:rFonts w:ascii="Elephant" w:hAnsi="Elephant" w:cs="Arial"/>
          <w:b/>
          <w:i/>
          <w:sz w:val="40"/>
          <w:szCs w:val="24"/>
          <w:u w:val="single"/>
        </w:rPr>
        <w:t xml:space="preserve"> </w:t>
      </w:r>
      <w:r w:rsidRPr="001735F1">
        <w:rPr>
          <w:rFonts w:ascii="Constantia" w:hAnsi="Constantia"/>
          <w:b/>
          <w:i/>
          <w:sz w:val="40"/>
          <w:szCs w:val="24"/>
          <w:u w:val="single"/>
        </w:rPr>
        <w:t>от</w:t>
      </w:r>
      <w:r w:rsidRPr="001E2081">
        <w:rPr>
          <w:rFonts w:ascii="Elephant" w:hAnsi="Elephant" w:cs="Arial"/>
          <w:b/>
          <w:i/>
          <w:sz w:val="40"/>
          <w:szCs w:val="24"/>
          <w:u w:val="single"/>
        </w:rPr>
        <w:t xml:space="preserve"> </w:t>
      </w:r>
      <w:r w:rsidR="001E2081" w:rsidRPr="00612596">
        <w:rPr>
          <w:rFonts w:ascii="Elephant" w:hAnsi="Elephant" w:cs="Arial"/>
          <w:b/>
          <w:i/>
          <w:sz w:val="40"/>
          <w:szCs w:val="24"/>
          <w:u w:val="single"/>
        </w:rPr>
        <w:t>17</w:t>
      </w:r>
      <w:r w:rsidR="002D5BA0" w:rsidRPr="00612596">
        <w:rPr>
          <w:rFonts w:ascii="Elephant" w:hAnsi="Elephant" w:cs="Arial"/>
          <w:b/>
          <w:i/>
          <w:sz w:val="40"/>
          <w:szCs w:val="24"/>
          <w:u w:val="single"/>
        </w:rPr>
        <w:t>.</w:t>
      </w:r>
      <w:r w:rsidR="002D5BA0">
        <w:rPr>
          <w:rFonts w:ascii="Elephant" w:hAnsi="Elephant" w:cs="Arial"/>
          <w:b/>
          <w:i/>
          <w:sz w:val="40"/>
          <w:szCs w:val="24"/>
          <w:u w:val="single"/>
        </w:rPr>
        <w:t xml:space="preserve">0 </w:t>
      </w:r>
      <w:r w:rsidR="002D5BA0" w:rsidRPr="002D5BA0">
        <w:rPr>
          <w:rFonts w:ascii="Elephant" w:hAnsi="Elephant" w:cs="Arial"/>
          <w:b/>
          <w:i/>
          <w:sz w:val="40"/>
          <w:szCs w:val="24"/>
          <w:u w:val="single"/>
        </w:rPr>
        <w:t>7</w:t>
      </w:r>
      <w:r w:rsidRPr="001735F1">
        <w:rPr>
          <w:rFonts w:ascii="Elephant" w:hAnsi="Elephant" w:cs="Arial"/>
          <w:b/>
          <w:i/>
          <w:sz w:val="40"/>
          <w:szCs w:val="24"/>
          <w:u w:val="single"/>
        </w:rPr>
        <w:t>.202</w:t>
      </w:r>
      <w:r w:rsidR="002D5BA0" w:rsidRPr="002D5BA0">
        <w:rPr>
          <w:rFonts w:ascii="Elephant" w:hAnsi="Elephant" w:cs="Arial"/>
          <w:b/>
          <w:i/>
          <w:sz w:val="40"/>
          <w:szCs w:val="24"/>
          <w:u w:val="single"/>
        </w:rPr>
        <w:t>1</w:t>
      </w:r>
      <w:r w:rsidRPr="001735F1">
        <w:rPr>
          <w:rFonts w:ascii="Elephant" w:hAnsi="Elephant" w:cs="Arial"/>
          <w:b/>
          <w:i/>
          <w:sz w:val="40"/>
          <w:szCs w:val="24"/>
          <w:u w:val="single"/>
        </w:rPr>
        <w:t xml:space="preserve"> </w:t>
      </w:r>
      <w:r w:rsidRPr="001735F1">
        <w:rPr>
          <w:rFonts w:ascii="Constantia" w:hAnsi="Constantia"/>
          <w:b/>
          <w:i/>
          <w:sz w:val="40"/>
          <w:szCs w:val="24"/>
          <w:u w:val="single"/>
        </w:rPr>
        <w:t>года.</w:t>
      </w:r>
    </w:p>
    <w:p w:rsidR="00612596" w:rsidRPr="001735F1" w:rsidRDefault="00612596" w:rsidP="00FF72B6">
      <w:pPr>
        <w:ind w:left="-1134" w:right="-284"/>
        <w:rPr>
          <w:rFonts w:ascii="Constantia" w:hAnsi="Constantia" w:cs="Arial"/>
          <w:b/>
          <w:i/>
          <w:sz w:val="40"/>
          <w:szCs w:val="24"/>
          <w:u w:val="single"/>
        </w:rPr>
      </w:pPr>
      <w:r>
        <w:rPr>
          <w:rFonts w:ascii="Constantia" w:hAnsi="Constantia"/>
          <w:b/>
          <w:i/>
          <w:sz w:val="40"/>
          <w:szCs w:val="24"/>
          <w:u w:val="single"/>
        </w:rPr>
        <w:t>**************************************************************</w:t>
      </w:r>
    </w:p>
    <w:p w:rsidR="002D5BA0" w:rsidRPr="00612596" w:rsidRDefault="002D5BA0" w:rsidP="00552DC0">
      <w:pPr>
        <w:ind w:left="-1276"/>
        <w:jc w:val="both"/>
        <w:rPr>
          <w:b/>
          <w:i/>
          <w:sz w:val="32"/>
          <w:szCs w:val="36"/>
        </w:rPr>
      </w:pPr>
      <w:r w:rsidRPr="002D5BA0">
        <w:rPr>
          <w:rFonts w:eastAsiaTheme="minorHAnsi"/>
          <w:b/>
          <w:i/>
          <w:sz w:val="36"/>
          <w:szCs w:val="32"/>
          <w:u w:val="single"/>
          <w:lang w:eastAsia="en-US"/>
        </w:rPr>
        <w:t>Официально</w:t>
      </w:r>
      <w:r w:rsidRPr="002D5BA0">
        <w:rPr>
          <w:rFonts w:ascii="Elephant" w:eastAsiaTheme="minorHAnsi" w:hAnsi="Elephant" w:cstheme="minorBidi"/>
          <w:b/>
          <w:i/>
          <w:sz w:val="36"/>
          <w:szCs w:val="32"/>
          <w:u w:val="single"/>
          <w:lang w:eastAsia="en-US"/>
        </w:rPr>
        <w:t xml:space="preserve"> </w:t>
      </w:r>
      <w:r w:rsidRPr="002D5BA0">
        <w:rPr>
          <w:rFonts w:eastAsiaTheme="minorHAnsi"/>
          <w:b/>
          <w:i/>
          <w:sz w:val="36"/>
          <w:szCs w:val="32"/>
          <w:u w:val="single"/>
          <w:lang w:eastAsia="en-US"/>
        </w:rPr>
        <w:t>в</w:t>
      </w:r>
      <w:r w:rsidRPr="002D5BA0">
        <w:rPr>
          <w:rFonts w:ascii="Elephant" w:eastAsiaTheme="minorHAnsi" w:hAnsi="Elephant" w:cstheme="minorBidi"/>
          <w:b/>
          <w:i/>
          <w:sz w:val="36"/>
          <w:szCs w:val="32"/>
          <w:u w:val="single"/>
          <w:lang w:eastAsia="en-US"/>
        </w:rPr>
        <w:t xml:space="preserve"> </w:t>
      </w:r>
      <w:r w:rsidRPr="002D5BA0">
        <w:rPr>
          <w:rFonts w:eastAsiaTheme="minorHAnsi"/>
          <w:b/>
          <w:i/>
          <w:sz w:val="36"/>
          <w:szCs w:val="32"/>
          <w:u w:val="single"/>
          <w:lang w:eastAsia="en-US"/>
        </w:rPr>
        <w:t>номере</w:t>
      </w:r>
      <w:proofErr w:type="gramStart"/>
      <w:r w:rsidRPr="002D5BA0">
        <w:rPr>
          <w:rFonts w:eastAsiaTheme="minorHAnsi"/>
          <w:b/>
          <w:i/>
          <w:sz w:val="36"/>
          <w:szCs w:val="32"/>
          <w:u w:val="single"/>
          <w:lang w:eastAsia="en-US"/>
        </w:rPr>
        <w:t xml:space="preserve"> </w:t>
      </w:r>
      <w:r w:rsidRPr="002D5BA0">
        <w:rPr>
          <w:rFonts w:ascii="Elephant" w:eastAsiaTheme="minorHAnsi" w:hAnsi="Elephant" w:cstheme="minorBidi"/>
          <w:b/>
          <w:i/>
          <w:sz w:val="36"/>
          <w:szCs w:val="36"/>
          <w:u w:val="single"/>
          <w:lang w:eastAsia="en-US"/>
        </w:rPr>
        <w:t>:</w:t>
      </w:r>
      <w:proofErr w:type="gramEnd"/>
      <w:r w:rsidR="00612596">
        <w:rPr>
          <w:b/>
          <w:sz w:val="36"/>
          <w:szCs w:val="36"/>
        </w:rPr>
        <w:t xml:space="preserve"> </w:t>
      </w:r>
      <w:r w:rsidRPr="00612596">
        <w:rPr>
          <w:b/>
          <w:i/>
          <w:sz w:val="32"/>
          <w:szCs w:val="36"/>
        </w:rPr>
        <w:t>Отчет  об исполнении бюджета   Брусничного  сельского  поселени</w:t>
      </w:r>
      <w:r w:rsidR="007D363C" w:rsidRPr="00612596">
        <w:rPr>
          <w:b/>
          <w:i/>
          <w:sz w:val="32"/>
          <w:szCs w:val="36"/>
        </w:rPr>
        <w:t>я  за  1  полугодие  2021 года.</w:t>
      </w:r>
      <w:r w:rsidR="00612596" w:rsidRPr="00612596">
        <w:rPr>
          <w:b/>
          <w:i/>
          <w:sz w:val="32"/>
          <w:szCs w:val="36"/>
        </w:rPr>
        <w:t xml:space="preserve">  Проект</w:t>
      </w:r>
      <w:r w:rsidRPr="00612596">
        <w:rPr>
          <w:b/>
          <w:i/>
          <w:sz w:val="32"/>
          <w:szCs w:val="36"/>
        </w:rPr>
        <w:t xml:space="preserve"> </w:t>
      </w:r>
      <w:r w:rsidR="00612596" w:rsidRPr="00612596">
        <w:rPr>
          <w:b/>
          <w:i/>
          <w:sz w:val="32"/>
          <w:szCs w:val="36"/>
        </w:rPr>
        <w:t>внесения  изменений  в  Устав  Брусничного  муниципального  образования.</w:t>
      </w:r>
    </w:p>
    <w:p w:rsidR="002D5BA0" w:rsidRPr="002D5BA0" w:rsidRDefault="002D5BA0" w:rsidP="007D363C">
      <w:pPr>
        <w:ind w:left="-1276"/>
        <w:jc w:val="both"/>
        <w:rPr>
          <w:b/>
          <w:i/>
          <w:sz w:val="36"/>
          <w:szCs w:val="36"/>
        </w:rPr>
      </w:pPr>
      <w:r w:rsidRPr="002D5BA0">
        <w:rPr>
          <w:b/>
          <w:i/>
          <w:sz w:val="36"/>
          <w:szCs w:val="36"/>
        </w:rPr>
        <w:t>*******************************************************</w:t>
      </w:r>
      <w:r w:rsidR="007D363C">
        <w:rPr>
          <w:b/>
          <w:i/>
          <w:sz w:val="36"/>
          <w:szCs w:val="36"/>
        </w:rPr>
        <w:t>******</w:t>
      </w:r>
    </w:p>
    <w:p w:rsidR="002D5BA0" w:rsidRPr="007D363C" w:rsidRDefault="007D363C" w:rsidP="00552DC0">
      <w:pPr>
        <w:ind w:left="-1134"/>
        <w:jc w:val="both"/>
        <w:rPr>
          <w:rFonts w:asciiTheme="minorHAnsi" w:hAnsiTheme="minorHAnsi"/>
          <w:i/>
          <w:sz w:val="22"/>
        </w:rPr>
      </w:pPr>
      <w:r>
        <w:rPr>
          <w:rFonts w:asciiTheme="minorHAnsi" w:hAnsiTheme="minorHAnsi"/>
          <w:i/>
          <w:sz w:val="22"/>
        </w:rPr>
        <w:t xml:space="preserve">  </w:t>
      </w:r>
      <w:r w:rsidR="00797B65" w:rsidRPr="001A2A6F">
        <w:rPr>
          <w:b/>
          <w:noProof/>
          <w:sz w:val="24"/>
          <w:szCs w:val="24"/>
        </w:rPr>
        <w:drawing>
          <wp:inline distT="0" distB="0" distL="0" distR="0" wp14:anchorId="56CDB8C0" wp14:editId="2D35951D">
            <wp:extent cx="3429000" cy="2600325"/>
            <wp:effectExtent l="0" t="0" r="0" b="9525"/>
            <wp:docPr id="4" name="Рисунок 25" descr="C:\Documents and Settings\4456\Мои документы\Мои рисунки\крыша\Изображение 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4456\Мои документы\Мои рисунки\крыша\Изображение 630.jpg"/>
                    <pic:cNvPicPr>
                      <a:picLocks noChangeAspect="1" noChangeArrowheads="1"/>
                    </pic:cNvPicPr>
                  </pic:nvPicPr>
                  <pic:blipFill rotWithShape="1">
                    <a:blip r:embed="rId9" cstate="print"/>
                    <a:srcRect t="30095" r="3763"/>
                    <a:stretch/>
                  </pic:blipFill>
                  <pic:spPr bwMode="auto">
                    <a:xfrm>
                      <a:off x="0" y="0"/>
                      <a:ext cx="3434678" cy="2604631"/>
                    </a:xfrm>
                    <a:prstGeom prst="rect">
                      <a:avLst/>
                    </a:prstGeom>
                    <a:noFill/>
                    <a:ln>
                      <a:noFill/>
                    </a:ln>
                    <a:extLst>
                      <a:ext uri="{53640926-AAD7-44D8-BBD7-CCE9431645EC}">
                        <a14:shadowObscured xmlns:a14="http://schemas.microsoft.com/office/drawing/2010/main"/>
                      </a:ext>
                    </a:extLst>
                  </pic:spPr>
                </pic:pic>
              </a:graphicData>
            </a:graphic>
          </wp:inline>
        </w:drawing>
      </w:r>
      <w:r w:rsidR="00797B65" w:rsidRPr="001A2A6F">
        <w:rPr>
          <w:noProof/>
          <w:sz w:val="24"/>
          <w:szCs w:val="24"/>
        </w:rPr>
        <w:drawing>
          <wp:inline distT="0" distB="0" distL="0" distR="0" wp14:anchorId="6ABEECA5" wp14:editId="39897864">
            <wp:extent cx="3438525" cy="2609848"/>
            <wp:effectExtent l="0" t="0" r="0" b="635"/>
            <wp:docPr id="3" name="Рисунок 3" descr="G:\DSC_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SC_091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0"/>
                    <a:stretch/>
                  </pic:blipFill>
                  <pic:spPr bwMode="auto">
                    <a:xfrm>
                      <a:off x="0" y="0"/>
                      <a:ext cx="3438525" cy="2609848"/>
                    </a:xfrm>
                    <a:prstGeom prst="rect">
                      <a:avLst/>
                    </a:prstGeom>
                    <a:noFill/>
                    <a:ln>
                      <a:noFill/>
                    </a:ln>
                    <a:extLst>
                      <a:ext uri="{53640926-AAD7-44D8-BBD7-CCE9431645EC}">
                        <a14:shadowObscured xmlns:a14="http://schemas.microsoft.com/office/drawing/2010/main"/>
                      </a:ext>
                    </a:extLst>
                  </pic:spPr>
                </pic:pic>
              </a:graphicData>
            </a:graphic>
          </wp:inline>
        </w:drawing>
      </w:r>
    </w:p>
    <w:p w:rsidR="001735F1" w:rsidRPr="001A2A6F" w:rsidRDefault="007D363C" w:rsidP="00612596">
      <w:pPr>
        <w:tabs>
          <w:tab w:val="left" w:pos="4962"/>
        </w:tabs>
        <w:ind w:hanging="1276"/>
        <w:jc w:val="both"/>
        <w:rPr>
          <w:sz w:val="24"/>
          <w:szCs w:val="24"/>
        </w:rPr>
      </w:pPr>
      <w:r w:rsidRPr="001A2A6F">
        <w:rPr>
          <w:noProof/>
          <w:sz w:val="24"/>
          <w:szCs w:val="24"/>
        </w:rPr>
        <w:t xml:space="preserve">                            </w:t>
      </w:r>
    </w:p>
    <w:p w:rsidR="001735F1" w:rsidRPr="001A2A6F" w:rsidRDefault="00612596" w:rsidP="00612596">
      <w:pPr>
        <w:ind w:left="-1276"/>
        <w:rPr>
          <w:sz w:val="24"/>
          <w:szCs w:val="24"/>
        </w:rPr>
      </w:pPr>
      <w:r>
        <w:rPr>
          <w:sz w:val="24"/>
          <w:szCs w:val="24"/>
        </w:rPr>
        <w:t>**********************************************************************************************************************************************************</w:t>
      </w:r>
      <w:r w:rsidR="00797B65">
        <w:rPr>
          <w:sz w:val="24"/>
          <w:szCs w:val="24"/>
        </w:rPr>
        <w:t>******************************</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A82723" w:rsidRPr="001A2A6F" w:rsidTr="008C29B0">
        <w:trPr>
          <w:cantSplit/>
          <w:trHeight w:val="1270"/>
        </w:trPr>
        <w:tc>
          <w:tcPr>
            <w:tcW w:w="9923" w:type="dxa"/>
            <w:tcBorders>
              <w:top w:val="nil"/>
              <w:left w:val="nil"/>
              <w:bottom w:val="thinThickSmallGap" w:sz="24" w:space="0" w:color="auto"/>
              <w:right w:val="nil"/>
            </w:tcBorders>
          </w:tcPr>
          <w:p w:rsidR="00A82723" w:rsidRPr="008C29B0" w:rsidRDefault="00A82723" w:rsidP="0098724B">
            <w:pPr>
              <w:pStyle w:val="1"/>
              <w:ind w:left="317" w:right="176"/>
              <w:rPr>
                <w:sz w:val="16"/>
                <w:szCs w:val="24"/>
              </w:rPr>
            </w:pPr>
            <w:r w:rsidRPr="008C29B0">
              <w:rPr>
                <w:sz w:val="16"/>
                <w:szCs w:val="24"/>
              </w:rPr>
              <w:t>Российская Федерация</w:t>
            </w:r>
          </w:p>
          <w:p w:rsidR="00A82723" w:rsidRPr="008C29B0" w:rsidRDefault="00A82723" w:rsidP="0098724B">
            <w:pPr>
              <w:ind w:left="317" w:right="176"/>
              <w:jc w:val="center"/>
              <w:rPr>
                <w:b/>
                <w:sz w:val="16"/>
                <w:szCs w:val="24"/>
              </w:rPr>
            </w:pPr>
            <w:r w:rsidRPr="008C29B0">
              <w:rPr>
                <w:b/>
                <w:sz w:val="16"/>
                <w:szCs w:val="24"/>
              </w:rPr>
              <w:t>Иркутская область</w:t>
            </w:r>
          </w:p>
          <w:p w:rsidR="00A82723" w:rsidRPr="008C29B0" w:rsidRDefault="00A82723" w:rsidP="0098724B">
            <w:pPr>
              <w:ind w:left="317" w:right="176"/>
              <w:jc w:val="center"/>
              <w:rPr>
                <w:b/>
                <w:sz w:val="16"/>
                <w:szCs w:val="24"/>
              </w:rPr>
            </w:pPr>
            <w:proofErr w:type="spellStart"/>
            <w:r w:rsidRPr="008C29B0">
              <w:rPr>
                <w:b/>
                <w:sz w:val="16"/>
                <w:szCs w:val="24"/>
              </w:rPr>
              <w:t>Нижнеилимский</w:t>
            </w:r>
            <w:proofErr w:type="spellEnd"/>
            <w:r w:rsidRPr="008C29B0">
              <w:rPr>
                <w:b/>
                <w:sz w:val="16"/>
                <w:szCs w:val="24"/>
              </w:rPr>
              <w:t xml:space="preserve">  муниципальный район</w:t>
            </w:r>
          </w:p>
          <w:p w:rsidR="00A82723" w:rsidRPr="008C29B0" w:rsidRDefault="00A82723" w:rsidP="0098724B">
            <w:pPr>
              <w:ind w:left="-108" w:right="176"/>
              <w:jc w:val="center"/>
              <w:rPr>
                <w:b/>
                <w:sz w:val="16"/>
                <w:szCs w:val="24"/>
              </w:rPr>
            </w:pPr>
            <w:r w:rsidRPr="008C29B0">
              <w:rPr>
                <w:b/>
                <w:sz w:val="16"/>
                <w:szCs w:val="24"/>
              </w:rPr>
              <w:t>АДМИНИСТРАЦИЯ</w:t>
            </w:r>
          </w:p>
          <w:p w:rsidR="00A82723" w:rsidRPr="008C29B0" w:rsidRDefault="00A82723" w:rsidP="0098724B">
            <w:pPr>
              <w:pStyle w:val="1"/>
              <w:ind w:left="317" w:right="176"/>
              <w:rPr>
                <w:sz w:val="16"/>
                <w:szCs w:val="24"/>
              </w:rPr>
            </w:pPr>
            <w:r w:rsidRPr="008C29B0">
              <w:rPr>
                <w:sz w:val="16"/>
                <w:szCs w:val="24"/>
              </w:rPr>
              <w:t>Брусничного сельского поселения</w:t>
            </w:r>
          </w:p>
          <w:p w:rsidR="00A82723" w:rsidRPr="008C29B0" w:rsidRDefault="00A82723" w:rsidP="0098724B">
            <w:pPr>
              <w:ind w:left="601" w:right="176"/>
              <w:jc w:val="center"/>
              <w:rPr>
                <w:sz w:val="16"/>
                <w:szCs w:val="24"/>
              </w:rPr>
            </w:pPr>
            <w:proofErr w:type="spellStart"/>
            <w:r w:rsidRPr="008C29B0">
              <w:rPr>
                <w:b/>
                <w:sz w:val="16"/>
                <w:szCs w:val="24"/>
              </w:rPr>
              <w:t>Нижнеилимского</w:t>
            </w:r>
            <w:proofErr w:type="spellEnd"/>
            <w:r w:rsidRPr="008C29B0">
              <w:rPr>
                <w:b/>
                <w:sz w:val="16"/>
                <w:szCs w:val="24"/>
              </w:rPr>
              <w:t xml:space="preserve"> района</w:t>
            </w:r>
          </w:p>
        </w:tc>
      </w:tr>
    </w:tbl>
    <w:p w:rsidR="00A82723" w:rsidRPr="001A2A6F" w:rsidRDefault="00A82723" w:rsidP="00A82723">
      <w:pPr>
        <w:rPr>
          <w:sz w:val="24"/>
          <w:szCs w:val="24"/>
        </w:rPr>
      </w:pPr>
    </w:p>
    <w:p w:rsidR="00A82723" w:rsidRPr="00612596" w:rsidRDefault="00A82723" w:rsidP="00A82723">
      <w:pPr>
        <w:jc w:val="center"/>
        <w:rPr>
          <w:b/>
          <w:sz w:val="22"/>
          <w:szCs w:val="24"/>
          <w:effect w:val="sparkle"/>
        </w:rPr>
      </w:pPr>
      <w:proofErr w:type="gramStart"/>
      <w:r w:rsidRPr="00612596">
        <w:rPr>
          <w:b/>
          <w:sz w:val="22"/>
          <w:szCs w:val="24"/>
          <w:effect w:val="sparkle"/>
        </w:rPr>
        <w:t>П</w:t>
      </w:r>
      <w:proofErr w:type="gramEnd"/>
      <w:r w:rsidRPr="00612596">
        <w:rPr>
          <w:b/>
          <w:sz w:val="22"/>
          <w:szCs w:val="24"/>
          <w:effect w:val="sparkle"/>
        </w:rPr>
        <w:t xml:space="preserve"> О С Т А Н О В Л Е Н И Е</w:t>
      </w:r>
    </w:p>
    <w:p w:rsidR="00E4279B" w:rsidRPr="001A2A6F" w:rsidRDefault="00A82723" w:rsidP="00E4279B">
      <w:pPr>
        <w:ind w:hanging="1276"/>
        <w:rPr>
          <w:sz w:val="24"/>
          <w:szCs w:val="24"/>
        </w:rPr>
      </w:pPr>
      <w:r w:rsidRPr="001A2A6F">
        <w:rPr>
          <w:sz w:val="24"/>
          <w:szCs w:val="24"/>
        </w:rPr>
        <w:t xml:space="preserve">От «16 »    </w:t>
      </w:r>
      <w:r w:rsidRPr="001A2A6F">
        <w:rPr>
          <w:sz w:val="24"/>
          <w:szCs w:val="24"/>
        </w:rPr>
        <w:softHyphen/>
        <w:t xml:space="preserve">июля  2021 г. № 23 </w:t>
      </w:r>
    </w:p>
    <w:p w:rsidR="00E4279B" w:rsidRPr="001A2A6F" w:rsidRDefault="00E4279B" w:rsidP="00E4279B">
      <w:pPr>
        <w:ind w:hanging="1276"/>
        <w:rPr>
          <w:sz w:val="24"/>
          <w:szCs w:val="24"/>
        </w:rPr>
      </w:pPr>
      <w:r w:rsidRPr="001A2A6F">
        <w:rPr>
          <w:sz w:val="24"/>
          <w:szCs w:val="24"/>
        </w:rPr>
        <w:t>п. Брусничный</w:t>
      </w:r>
    </w:p>
    <w:p w:rsidR="00E4279B" w:rsidRPr="001A2A6F" w:rsidRDefault="00E4279B" w:rsidP="00E4279B">
      <w:pPr>
        <w:ind w:hanging="1276"/>
        <w:rPr>
          <w:sz w:val="24"/>
          <w:szCs w:val="24"/>
        </w:rPr>
      </w:pPr>
    </w:p>
    <w:p w:rsidR="00E4279B" w:rsidRPr="001A2A6F" w:rsidRDefault="00A82723" w:rsidP="00E4279B">
      <w:pPr>
        <w:ind w:hanging="1276"/>
        <w:rPr>
          <w:sz w:val="24"/>
          <w:szCs w:val="24"/>
        </w:rPr>
      </w:pPr>
      <w:r w:rsidRPr="001A2A6F">
        <w:rPr>
          <w:sz w:val="24"/>
          <w:szCs w:val="24"/>
        </w:rPr>
        <w:lastRenderedPageBreak/>
        <w:t>«Об утверждении отчета об исполнении</w:t>
      </w:r>
    </w:p>
    <w:p w:rsidR="00E4279B" w:rsidRPr="001A2A6F" w:rsidRDefault="00A82723" w:rsidP="00E4279B">
      <w:pPr>
        <w:ind w:hanging="1276"/>
        <w:rPr>
          <w:sz w:val="24"/>
          <w:szCs w:val="24"/>
        </w:rPr>
      </w:pPr>
      <w:r w:rsidRPr="001A2A6F">
        <w:rPr>
          <w:sz w:val="24"/>
          <w:szCs w:val="24"/>
        </w:rPr>
        <w:t>бюдж</w:t>
      </w:r>
      <w:r w:rsidR="00E4279B" w:rsidRPr="001A2A6F">
        <w:rPr>
          <w:sz w:val="24"/>
          <w:szCs w:val="24"/>
        </w:rPr>
        <w:t xml:space="preserve">ета Брусничного муниципального </w:t>
      </w:r>
    </w:p>
    <w:p w:rsidR="00A82723" w:rsidRDefault="00A82723" w:rsidP="008C29B0">
      <w:pPr>
        <w:ind w:hanging="1276"/>
        <w:rPr>
          <w:sz w:val="24"/>
          <w:szCs w:val="24"/>
        </w:rPr>
      </w:pPr>
      <w:r w:rsidRPr="001A2A6F">
        <w:rPr>
          <w:sz w:val="24"/>
          <w:szCs w:val="24"/>
        </w:rPr>
        <w:t>образов</w:t>
      </w:r>
      <w:r w:rsidR="008C29B0">
        <w:rPr>
          <w:sz w:val="24"/>
          <w:szCs w:val="24"/>
        </w:rPr>
        <w:t xml:space="preserve">ания за 1 полугодие 2021 года» </w:t>
      </w:r>
    </w:p>
    <w:p w:rsidR="008C29B0" w:rsidRPr="001A2A6F" w:rsidRDefault="008C29B0" w:rsidP="008C29B0">
      <w:pPr>
        <w:ind w:hanging="1276"/>
        <w:rPr>
          <w:sz w:val="24"/>
          <w:szCs w:val="24"/>
        </w:rPr>
      </w:pPr>
    </w:p>
    <w:p w:rsidR="00A82723" w:rsidRPr="001A2A6F" w:rsidRDefault="00A82723" w:rsidP="00E4279B">
      <w:pPr>
        <w:ind w:left="-1276" w:firstLine="2127"/>
        <w:jc w:val="both"/>
        <w:rPr>
          <w:sz w:val="24"/>
          <w:szCs w:val="24"/>
        </w:rPr>
      </w:pPr>
      <w:r w:rsidRPr="001A2A6F">
        <w:rPr>
          <w:sz w:val="24"/>
          <w:szCs w:val="24"/>
        </w:rPr>
        <w:t>В соответствии с главой 25.1, статьей 264.2 Бюджетного кодекса РФ, Положением о бюджетном процессе в Брусничном муниципальном образовании:</w:t>
      </w:r>
    </w:p>
    <w:p w:rsidR="00A82723" w:rsidRPr="00E30483" w:rsidRDefault="00A82723" w:rsidP="00A82723">
      <w:pPr>
        <w:pStyle w:val="3"/>
        <w:rPr>
          <w:b/>
          <w:sz w:val="28"/>
          <w:szCs w:val="24"/>
        </w:rPr>
      </w:pPr>
      <w:bookmarkStart w:id="0" w:name="_GoBack"/>
      <w:r w:rsidRPr="00E30483">
        <w:rPr>
          <w:b/>
          <w:sz w:val="28"/>
          <w:szCs w:val="24"/>
        </w:rPr>
        <w:t xml:space="preserve">                                         </w:t>
      </w:r>
      <w:proofErr w:type="gramStart"/>
      <w:r w:rsidRPr="00E30483">
        <w:rPr>
          <w:b/>
          <w:sz w:val="28"/>
          <w:szCs w:val="24"/>
        </w:rPr>
        <w:t>П</w:t>
      </w:r>
      <w:proofErr w:type="gramEnd"/>
      <w:r w:rsidRPr="00E30483">
        <w:rPr>
          <w:b/>
          <w:sz w:val="28"/>
          <w:szCs w:val="24"/>
        </w:rPr>
        <w:t xml:space="preserve"> О С Т А Н О В Л Я Ю:</w:t>
      </w:r>
    </w:p>
    <w:bookmarkEnd w:id="0"/>
    <w:p w:rsidR="00A82723" w:rsidRPr="001A2A6F" w:rsidRDefault="00A82723" w:rsidP="00E4279B">
      <w:pPr>
        <w:pStyle w:val="3"/>
        <w:numPr>
          <w:ilvl w:val="0"/>
          <w:numId w:val="1"/>
        </w:numPr>
        <w:tabs>
          <w:tab w:val="clear" w:pos="720"/>
          <w:tab w:val="num" w:pos="284"/>
        </w:tabs>
        <w:ind w:left="-1276" w:right="-142" w:firstLine="1276"/>
        <w:rPr>
          <w:szCs w:val="24"/>
        </w:rPr>
      </w:pPr>
      <w:r w:rsidRPr="001A2A6F">
        <w:rPr>
          <w:szCs w:val="24"/>
        </w:rPr>
        <w:t xml:space="preserve">Утвердить отчет об исполнении бюджета Брусничного муниципального образования за 1 полугодие 2021 года по приложениям 1, 2, 3, 4, 5, 6, 7 со следующими показателями: </w:t>
      </w:r>
      <w:proofErr w:type="gramStart"/>
      <w:r w:rsidRPr="001A2A6F">
        <w:rPr>
          <w:szCs w:val="24"/>
        </w:rPr>
        <w:t>Доходы  –    4 258,7 тыс. руб., расходы  –   4 371,5 тыс. руб., дефицит  – 112,8 тыс. руб.</w:t>
      </w:r>
      <w:proofErr w:type="gramEnd"/>
    </w:p>
    <w:p w:rsidR="00A82723" w:rsidRPr="001A2A6F" w:rsidRDefault="00A82723" w:rsidP="00E4279B">
      <w:pPr>
        <w:pStyle w:val="3"/>
        <w:numPr>
          <w:ilvl w:val="0"/>
          <w:numId w:val="1"/>
        </w:numPr>
        <w:tabs>
          <w:tab w:val="clear" w:pos="720"/>
          <w:tab w:val="num" w:pos="284"/>
        </w:tabs>
        <w:ind w:left="-1276" w:right="-142" w:firstLine="1276"/>
        <w:rPr>
          <w:szCs w:val="24"/>
        </w:rPr>
      </w:pPr>
      <w:r w:rsidRPr="001A2A6F">
        <w:rPr>
          <w:szCs w:val="24"/>
        </w:rPr>
        <w:t xml:space="preserve">Направить отчет об исполнении бюджета поселения за 1 полугодие 2021 года в Думу Брусничного сельского поселения </w:t>
      </w:r>
      <w:proofErr w:type="spellStart"/>
      <w:r w:rsidRPr="001A2A6F">
        <w:rPr>
          <w:szCs w:val="24"/>
        </w:rPr>
        <w:t>Нижнеилимского</w:t>
      </w:r>
      <w:proofErr w:type="spellEnd"/>
      <w:r w:rsidRPr="001A2A6F">
        <w:rPr>
          <w:szCs w:val="24"/>
        </w:rPr>
        <w:t xml:space="preserve"> района.</w:t>
      </w:r>
    </w:p>
    <w:p w:rsidR="00A82723" w:rsidRPr="001A2A6F" w:rsidRDefault="00A82723" w:rsidP="00E4279B">
      <w:pPr>
        <w:pStyle w:val="3"/>
        <w:numPr>
          <w:ilvl w:val="0"/>
          <w:numId w:val="1"/>
        </w:numPr>
        <w:tabs>
          <w:tab w:val="clear" w:pos="720"/>
          <w:tab w:val="num" w:pos="284"/>
        </w:tabs>
        <w:ind w:left="-1276" w:right="-142" w:firstLine="2552"/>
        <w:rPr>
          <w:szCs w:val="24"/>
        </w:rPr>
      </w:pPr>
      <w:r w:rsidRPr="001A2A6F">
        <w:rPr>
          <w:szCs w:val="24"/>
        </w:rPr>
        <w:t>В соответствии со ст. 36 БК РФ опубликовать отчет об исполнении бюджета поселения  в СМИ.</w:t>
      </w:r>
    </w:p>
    <w:p w:rsidR="00A82723" w:rsidRPr="001A2A6F" w:rsidRDefault="00A82723" w:rsidP="00A82723">
      <w:pPr>
        <w:pStyle w:val="3"/>
        <w:numPr>
          <w:ilvl w:val="0"/>
          <w:numId w:val="1"/>
        </w:numPr>
        <w:tabs>
          <w:tab w:val="clear" w:pos="720"/>
          <w:tab w:val="num" w:pos="284"/>
        </w:tabs>
        <w:ind w:left="0" w:right="-142" w:firstLine="0"/>
        <w:rPr>
          <w:szCs w:val="24"/>
        </w:rPr>
      </w:pPr>
      <w:proofErr w:type="gramStart"/>
      <w:r w:rsidRPr="001A2A6F">
        <w:rPr>
          <w:szCs w:val="24"/>
        </w:rPr>
        <w:t>Контроль за</w:t>
      </w:r>
      <w:proofErr w:type="gramEnd"/>
      <w:r w:rsidRPr="001A2A6F">
        <w:rPr>
          <w:szCs w:val="24"/>
        </w:rPr>
        <w:t xml:space="preserve"> исполнением данного постановления оставляю за собой.</w:t>
      </w:r>
    </w:p>
    <w:p w:rsidR="00A82723" w:rsidRPr="001A2A6F" w:rsidRDefault="00A82723" w:rsidP="00A82723">
      <w:pPr>
        <w:jc w:val="both"/>
        <w:rPr>
          <w:sz w:val="24"/>
          <w:szCs w:val="24"/>
        </w:rPr>
      </w:pPr>
    </w:p>
    <w:p w:rsidR="00A82723" w:rsidRPr="001A2A6F" w:rsidRDefault="00A82723" w:rsidP="00E4279B">
      <w:pPr>
        <w:ind w:hanging="1276"/>
        <w:jc w:val="both"/>
        <w:rPr>
          <w:sz w:val="24"/>
          <w:szCs w:val="24"/>
        </w:rPr>
      </w:pPr>
      <w:r w:rsidRPr="001A2A6F">
        <w:rPr>
          <w:sz w:val="24"/>
          <w:szCs w:val="24"/>
        </w:rPr>
        <w:t xml:space="preserve">Глава </w:t>
      </w:r>
      <w:proofErr w:type="gramStart"/>
      <w:r w:rsidRPr="001A2A6F">
        <w:rPr>
          <w:sz w:val="24"/>
          <w:szCs w:val="24"/>
        </w:rPr>
        <w:t>Брусничного</w:t>
      </w:r>
      <w:proofErr w:type="gramEnd"/>
    </w:p>
    <w:p w:rsidR="00A82723" w:rsidRPr="001A2A6F" w:rsidRDefault="00A82723" w:rsidP="00E4279B">
      <w:pPr>
        <w:ind w:hanging="1276"/>
        <w:jc w:val="both"/>
        <w:rPr>
          <w:sz w:val="24"/>
          <w:szCs w:val="24"/>
        </w:rPr>
      </w:pPr>
      <w:r w:rsidRPr="001A2A6F">
        <w:rPr>
          <w:sz w:val="24"/>
          <w:szCs w:val="24"/>
        </w:rPr>
        <w:t xml:space="preserve">муниципального образования                                                      </w:t>
      </w:r>
      <w:r w:rsidR="00E4279B" w:rsidRPr="001A2A6F">
        <w:rPr>
          <w:sz w:val="24"/>
          <w:szCs w:val="24"/>
        </w:rPr>
        <w:t xml:space="preserve">          </w:t>
      </w:r>
      <w:r w:rsidR="008C29B0">
        <w:rPr>
          <w:sz w:val="24"/>
          <w:szCs w:val="24"/>
        </w:rPr>
        <w:t xml:space="preserve">                                  </w:t>
      </w:r>
      <w:r w:rsidR="00E4279B" w:rsidRPr="001A2A6F">
        <w:rPr>
          <w:sz w:val="24"/>
          <w:szCs w:val="24"/>
        </w:rPr>
        <w:t xml:space="preserve">         </w:t>
      </w:r>
      <w:r w:rsidRPr="001A2A6F">
        <w:rPr>
          <w:sz w:val="24"/>
          <w:szCs w:val="24"/>
        </w:rPr>
        <w:t>В.Л. Белецкий</w:t>
      </w:r>
    </w:p>
    <w:p w:rsidR="00E4279B" w:rsidRDefault="00E4279B" w:rsidP="00E4279B">
      <w:pPr>
        <w:ind w:hanging="1276"/>
        <w:jc w:val="both"/>
        <w:rPr>
          <w:sz w:val="28"/>
          <w:szCs w:val="28"/>
        </w:rPr>
      </w:pPr>
    </w:p>
    <w:p w:rsidR="00E4279B" w:rsidRDefault="00E4279B" w:rsidP="00E4279B">
      <w:pPr>
        <w:ind w:left="-1276" w:firstLine="1276"/>
        <w:jc w:val="both"/>
        <w:rPr>
          <w:sz w:val="28"/>
          <w:szCs w:val="28"/>
        </w:rPr>
      </w:pPr>
      <w:r w:rsidRPr="00E4279B">
        <w:rPr>
          <w:sz w:val="18"/>
          <w:szCs w:val="18"/>
        </w:rPr>
        <w:t xml:space="preserve">Приложение № 1 к постановлению администрации Брусничного сельского поселения </w:t>
      </w:r>
      <w:proofErr w:type="spellStart"/>
      <w:r w:rsidRPr="00E4279B">
        <w:rPr>
          <w:sz w:val="18"/>
          <w:szCs w:val="18"/>
        </w:rPr>
        <w:t>Нижнеилимского</w:t>
      </w:r>
      <w:proofErr w:type="spellEnd"/>
      <w:r w:rsidRPr="00E4279B">
        <w:rPr>
          <w:sz w:val="18"/>
          <w:szCs w:val="18"/>
        </w:rPr>
        <w:t xml:space="preserve"> района "</w:t>
      </w:r>
      <w:proofErr w:type="gramStart"/>
      <w:r w:rsidRPr="00E4279B">
        <w:rPr>
          <w:sz w:val="18"/>
          <w:szCs w:val="18"/>
        </w:rPr>
        <w:t>Об</w:t>
      </w:r>
      <w:proofErr w:type="gramEnd"/>
      <w:r w:rsidRPr="00E4279B">
        <w:rPr>
          <w:sz w:val="18"/>
          <w:szCs w:val="18"/>
        </w:rPr>
        <w:t xml:space="preserve"> </w:t>
      </w:r>
    </w:p>
    <w:p w:rsidR="00E4279B" w:rsidRDefault="00E4279B" w:rsidP="00E4279B">
      <w:pPr>
        <w:rPr>
          <w:sz w:val="18"/>
          <w:szCs w:val="18"/>
        </w:rPr>
      </w:pPr>
      <w:proofErr w:type="gramStart"/>
      <w:r w:rsidRPr="00E4279B">
        <w:rPr>
          <w:sz w:val="18"/>
          <w:szCs w:val="18"/>
        </w:rPr>
        <w:t>утверждении</w:t>
      </w:r>
      <w:proofErr w:type="gramEnd"/>
      <w:r w:rsidRPr="00E4279B">
        <w:rPr>
          <w:sz w:val="18"/>
          <w:szCs w:val="18"/>
        </w:rPr>
        <w:t xml:space="preserve"> отчета об исполнении бюджета Брусничного муниципального образования за 1 полугодие 2021 года                                                                             от " 16 "  июля 2021г №  23     </w:t>
      </w:r>
    </w:p>
    <w:p w:rsidR="00E4279B" w:rsidRPr="00E4279B" w:rsidRDefault="00E4279B" w:rsidP="00E4279B">
      <w:pPr>
        <w:rPr>
          <w:sz w:val="18"/>
          <w:szCs w:val="18"/>
        </w:rPr>
      </w:pPr>
      <w:r w:rsidRPr="00E4279B">
        <w:rPr>
          <w:sz w:val="18"/>
          <w:szCs w:val="18"/>
        </w:rPr>
        <w:t xml:space="preserve">                                                  </w:t>
      </w:r>
    </w:p>
    <w:p w:rsidR="00E4279B" w:rsidRPr="00E4279B" w:rsidRDefault="00E4279B" w:rsidP="00E4279B">
      <w:pPr>
        <w:jc w:val="center"/>
        <w:rPr>
          <w:b/>
          <w:bCs/>
          <w:sz w:val="24"/>
          <w:szCs w:val="32"/>
        </w:rPr>
      </w:pPr>
      <w:r w:rsidRPr="00E4279B">
        <w:rPr>
          <w:b/>
          <w:bCs/>
          <w:sz w:val="24"/>
          <w:szCs w:val="32"/>
        </w:rPr>
        <w:t xml:space="preserve">Отчет об исполнении доходов бюджета Брусничного муниципального образования </w:t>
      </w:r>
      <w:r w:rsidRPr="00E4279B">
        <w:rPr>
          <w:b/>
          <w:bCs/>
          <w:sz w:val="24"/>
          <w:szCs w:val="32"/>
        </w:rPr>
        <w:br/>
        <w:t>по кодам классификации доходов бюджетов за 1 полугодие 2021 года</w:t>
      </w:r>
    </w:p>
    <w:tbl>
      <w:tblPr>
        <w:tblW w:w="11199" w:type="dxa"/>
        <w:tblInd w:w="-1168" w:type="dxa"/>
        <w:tblLook w:val="04A0" w:firstRow="1" w:lastRow="0" w:firstColumn="1" w:lastColumn="0" w:noHBand="0" w:noVBand="1"/>
      </w:tblPr>
      <w:tblGrid>
        <w:gridCol w:w="5654"/>
        <w:gridCol w:w="2018"/>
        <w:gridCol w:w="756"/>
        <w:gridCol w:w="1202"/>
        <w:gridCol w:w="1569"/>
      </w:tblGrid>
      <w:tr w:rsidR="00E4279B" w:rsidRPr="00E4279B" w:rsidTr="00E4279B">
        <w:trPr>
          <w:trHeight w:val="220"/>
        </w:trPr>
        <w:tc>
          <w:tcPr>
            <w:tcW w:w="5654" w:type="dxa"/>
            <w:tcBorders>
              <w:top w:val="nil"/>
              <w:left w:val="nil"/>
              <w:bottom w:val="nil"/>
              <w:right w:val="nil"/>
            </w:tcBorders>
            <w:shd w:val="clear" w:color="auto" w:fill="auto"/>
            <w:vAlign w:val="center"/>
            <w:hideMark/>
          </w:tcPr>
          <w:p w:rsidR="00E4279B" w:rsidRPr="00E4279B" w:rsidRDefault="00E4279B" w:rsidP="00E4279B">
            <w:pPr>
              <w:jc w:val="center"/>
              <w:rPr>
                <w:b/>
                <w:bCs/>
              </w:rPr>
            </w:pPr>
          </w:p>
        </w:tc>
        <w:tc>
          <w:tcPr>
            <w:tcW w:w="2018" w:type="dxa"/>
            <w:tcBorders>
              <w:top w:val="nil"/>
              <w:left w:val="nil"/>
              <w:bottom w:val="nil"/>
              <w:right w:val="nil"/>
            </w:tcBorders>
            <w:shd w:val="clear" w:color="auto" w:fill="auto"/>
            <w:vAlign w:val="center"/>
            <w:hideMark/>
          </w:tcPr>
          <w:p w:rsidR="00E4279B" w:rsidRPr="00E4279B" w:rsidRDefault="00E4279B" w:rsidP="00E4279B">
            <w:pPr>
              <w:jc w:val="center"/>
              <w:rPr>
                <w:b/>
                <w:bCs/>
              </w:rPr>
            </w:pPr>
          </w:p>
        </w:tc>
        <w:tc>
          <w:tcPr>
            <w:tcW w:w="756" w:type="dxa"/>
            <w:tcBorders>
              <w:top w:val="nil"/>
              <w:left w:val="nil"/>
              <w:bottom w:val="nil"/>
              <w:right w:val="nil"/>
            </w:tcBorders>
            <w:shd w:val="clear" w:color="auto" w:fill="auto"/>
            <w:noWrap/>
            <w:vAlign w:val="center"/>
            <w:hideMark/>
          </w:tcPr>
          <w:p w:rsidR="00E4279B" w:rsidRPr="00E4279B" w:rsidRDefault="00E4279B" w:rsidP="00E4279B">
            <w:pPr>
              <w:rPr>
                <w:rFonts w:ascii="Book Antiqua" w:hAnsi="Book Antiqua"/>
              </w:rPr>
            </w:pPr>
          </w:p>
        </w:tc>
        <w:tc>
          <w:tcPr>
            <w:tcW w:w="1202" w:type="dxa"/>
            <w:tcBorders>
              <w:top w:val="nil"/>
              <w:left w:val="nil"/>
              <w:bottom w:val="nil"/>
              <w:right w:val="nil"/>
            </w:tcBorders>
            <w:shd w:val="clear" w:color="auto" w:fill="auto"/>
            <w:noWrap/>
            <w:vAlign w:val="center"/>
            <w:hideMark/>
          </w:tcPr>
          <w:p w:rsidR="00E4279B" w:rsidRPr="00E4279B" w:rsidRDefault="00E4279B" w:rsidP="00E4279B">
            <w:pPr>
              <w:rPr>
                <w:rFonts w:ascii="Book Antiqua" w:hAnsi="Book Antiqua"/>
              </w:rPr>
            </w:pPr>
          </w:p>
        </w:tc>
        <w:tc>
          <w:tcPr>
            <w:tcW w:w="1569" w:type="dxa"/>
            <w:tcBorders>
              <w:top w:val="nil"/>
              <w:left w:val="nil"/>
              <w:bottom w:val="nil"/>
              <w:right w:val="nil"/>
            </w:tcBorders>
            <w:shd w:val="clear" w:color="auto" w:fill="auto"/>
            <w:noWrap/>
            <w:vAlign w:val="center"/>
            <w:hideMark/>
          </w:tcPr>
          <w:p w:rsidR="00E4279B" w:rsidRPr="00E4279B" w:rsidRDefault="00E4279B" w:rsidP="00E4279B">
            <w:pPr>
              <w:rPr>
                <w:rFonts w:ascii="Book Antiqua" w:hAnsi="Book Antiqua"/>
              </w:rPr>
            </w:pPr>
          </w:p>
        </w:tc>
      </w:tr>
      <w:tr w:rsidR="00E4279B" w:rsidRPr="00E4279B" w:rsidTr="00E4279B">
        <w:trPr>
          <w:trHeight w:val="279"/>
        </w:trPr>
        <w:tc>
          <w:tcPr>
            <w:tcW w:w="5654" w:type="dxa"/>
            <w:tcBorders>
              <w:top w:val="nil"/>
              <w:left w:val="nil"/>
              <w:bottom w:val="nil"/>
              <w:right w:val="nil"/>
            </w:tcBorders>
            <w:shd w:val="clear" w:color="auto" w:fill="auto"/>
            <w:noWrap/>
            <w:vAlign w:val="center"/>
            <w:hideMark/>
          </w:tcPr>
          <w:p w:rsidR="00E4279B" w:rsidRPr="00E4279B" w:rsidRDefault="00E4279B" w:rsidP="00E4279B">
            <w:pPr>
              <w:rPr>
                <w:sz w:val="16"/>
                <w:szCs w:val="16"/>
              </w:rPr>
            </w:pPr>
          </w:p>
        </w:tc>
        <w:tc>
          <w:tcPr>
            <w:tcW w:w="2018" w:type="dxa"/>
            <w:tcBorders>
              <w:top w:val="nil"/>
              <w:left w:val="nil"/>
              <w:bottom w:val="nil"/>
              <w:right w:val="nil"/>
            </w:tcBorders>
            <w:shd w:val="clear" w:color="auto" w:fill="auto"/>
            <w:noWrap/>
            <w:vAlign w:val="center"/>
            <w:hideMark/>
          </w:tcPr>
          <w:p w:rsidR="00E4279B" w:rsidRPr="00E4279B" w:rsidRDefault="00E4279B" w:rsidP="00E4279B">
            <w:pPr>
              <w:rPr>
                <w:sz w:val="16"/>
                <w:szCs w:val="16"/>
              </w:rPr>
            </w:pPr>
          </w:p>
        </w:tc>
        <w:tc>
          <w:tcPr>
            <w:tcW w:w="756" w:type="dxa"/>
            <w:tcBorders>
              <w:top w:val="nil"/>
              <w:left w:val="nil"/>
              <w:bottom w:val="nil"/>
              <w:right w:val="nil"/>
            </w:tcBorders>
            <w:shd w:val="clear" w:color="auto" w:fill="auto"/>
            <w:noWrap/>
            <w:vAlign w:val="center"/>
            <w:hideMark/>
          </w:tcPr>
          <w:p w:rsidR="00E4279B" w:rsidRPr="00E4279B" w:rsidRDefault="00E4279B" w:rsidP="00E4279B">
            <w:pPr>
              <w:jc w:val="right"/>
              <w:rPr>
                <w:rFonts w:ascii="Book Antiqua" w:hAnsi="Book Antiqua"/>
              </w:rPr>
            </w:pPr>
          </w:p>
        </w:tc>
        <w:tc>
          <w:tcPr>
            <w:tcW w:w="1202" w:type="dxa"/>
            <w:tcBorders>
              <w:top w:val="nil"/>
              <w:left w:val="nil"/>
              <w:bottom w:val="nil"/>
              <w:right w:val="nil"/>
            </w:tcBorders>
            <w:shd w:val="clear" w:color="auto" w:fill="auto"/>
            <w:noWrap/>
            <w:vAlign w:val="center"/>
            <w:hideMark/>
          </w:tcPr>
          <w:p w:rsidR="00E4279B" w:rsidRPr="00E4279B" w:rsidRDefault="00E4279B" w:rsidP="00E4279B">
            <w:pPr>
              <w:rPr>
                <w:rFonts w:ascii="Book Antiqua" w:hAnsi="Book Antiqua"/>
              </w:rPr>
            </w:pPr>
          </w:p>
        </w:tc>
        <w:tc>
          <w:tcPr>
            <w:tcW w:w="1569" w:type="dxa"/>
            <w:tcBorders>
              <w:top w:val="nil"/>
              <w:left w:val="nil"/>
              <w:bottom w:val="nil"/>
              <w:right w:val="nil"/>
            </w:tcBorders>
            <w:shd w:val="clear" w:color="auto" w:fill="auto"/>
            <w:noWrap/>
            <w:vAlign w:val="center"/>
            <w:hideMark/>
          </w:tcPr>
          <w:p w:rsidR="00E4279B" w:rsidRPr="00E4279B" w:rsidRDefault="00E4279B" w:rsidP="00E4279B">
            <w:pPr>
              <w:jc w:val="right"/>
              <w:rPr>
                <w:rFonts w:ascii="Book Antiqua" w:hAnsi="Book Antiqua"/>
              </w:rPr>
            </w:pPr>
            <w:r w:rsidRPr="00E4279B">
              <w:rPr>
                <w:rFonts w:ascii="Book Antiqua" w:hAnsi="Book Antiqua"/>
              </w:rPr>
              <w:t>тыс. рублей</w:t>
            </w:r>
          </w:p>
        </w:tc>
      </w:tr>
      <w:tr w:rsidR="00E4279B" w:rsidRPr="00E4279B" w:rsidTr="00E4279B">
        <w:trPr>
          <w:trHeight w:val="646"/>
        </w:trPr>
        <w:tc>
          <w:tcPr>
            <w:tcW w:w="56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279B" w:rsidRPr="00E4279B" w:rsidRDefault="00E4279B" w:rsidP="00E4279B">
            <w:pPr>
              <w:jc w:val="center"/>
              <w:rPr>
                <w:b/>
                <w:bCs/>
                <w:sz w:val="18"/>
                <w:szCs w:val="18"/>
              </w:rPr>
            </w:pPr>
            <w:r w:rsidRPr="00E4279B">
              <w:rPr>
                <w:b/>
                <w:bCs/>
                <w:sz w:val="18"/>
                <w:szCs w:val="18"/>
              </w:rPr>
              <w:t>Наименование платежей</w:t>
            </w:r>
          </w:p>
        </w:tc>
        <w:tc>
          <w:tcPr>
            <w:tcW w:w="20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279B" w:rsidRPr="00E4279B" w:rsidRDefault="00E4279B" w:rsidP="00E4279B">
            <w:pPr>
              <w:jc w:val="center"/>
              <w:rPr>
                <w:b/>
                <w:bCs/>
                <w:sz w:val="18"/>
                <w:szCs w:val="18"/>
              </w:rPr>
            </w:pPr>
            <w:r w:rsidRPr="00E4279B">
              <w:rPr>
                <w:b/>
                <w:bCs/>
                <w:sz w:val="18"/>
                <w:szCs w:val="18"/>
              </w:rPr>
              <w:t xml:space="preserve">Код </w:t>
            </w:r>
            <w:r w:rsidRPr="00E4279B">
              <w:rPr>
                <w:b/>
                <w:bCs/>
                <w:sz w:val="18"/>
                <w:szCs w:val="18"/>
              </w:rPr>
              <w:br/>
              <w:t>бюджетной классификации</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279B" w:rsidRPr="00E4279B" w:rsidRDefault="00E4279B" w:rsidP="00E4279B">
            <w:pPr>
              <w:jc w:val="center"/>
              <w:rPr>
                <w:b/>
                <w:bCs/>
                <w:sz w:val="18"/>
                <w:szCs w:val="18"/>
              </w:rPr>
            </w:pPr>
            <w:r w:rsidRPr="00E4279B">
              <w:rPr>
                <w:b/>
                <w:bCs/>
                <w:sz w:val="18"/>
                <w:szCs w:val="18"/>
              </w:rPr>
              <w:t>План на 2021 год</w:t>
            </w:r>
          </w:p>
        </w:tc>
        <w:tc>
          <w:tcPr>
            <w:tcW w:w="12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4279B" w:rsidRPr="00E4279B" w:rsidRDefault="00E4279B" w:rsidP="00E4279B">
            <w:pPr>
              <w:jc w:val="center"/>
              <w:rPr>
                <w:b/>
                <w:bCs/>
                <w:sz w:val="18"/>
                <w:szCs w:val="18"/>
              </w:rPr>
            </w:pPr>
            <w:r w:rsidRPr="00E4279B">
              <w:rPr>
                <w:b/>
                <w:bCs/>
                <w:sz w:val="18"/>
                <w:szCs w:val="18"/>
              </w:rPr>
              <w:t>Исполнение за 1  полугодие 2021 года</w:t>
            </w:r>
          </w:p>
        </w:tc>
        <w:tc>
          <w:tcPr>
            <w:tcW w:w="15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4279B" w:rsidRPr="00E4279B" w:rsidRDefault="00E4279B" w:rsidP="00E4279B">
            <w:pPr>
              <w:jc w:val="center"/>
              <w:rPr>
                <w:b/>
                <w:bCs/>
                <w:sz w:val="18"/>
                <w:szCs w:val="18"/>
              </w:rPr>
            </w:pPr>
            <w:r w:rsidRPr="00E4279B">
              <w:rPr>
                <w:b/>
                <w:bCs/>
                <w:sz w:val="18"/>
                <w:szCs w:val="18"/>
              </w:rPr>
              <w:t>% исполнения</w:t>
            </w:r>
          </w:p>
        </w:tc>
      </w:tr>
      <w:tr w:rsidR="00E4279B" w:rsidRPr="00E4279B" w:rsidTr="00E4279B">
        <w:trPr>
          <w:trHeight w:val="264"/>
        </w:trPr>
        <w:tc>
          <w:tcPr>
            <w:tcW w:w="5654" w:type="dxa"/>
            <w:vMerge/>
            <w:tcBorders>
              <w:top w:val="single" w:sz="4" w:space="0" w:color="auto"/>
              <w:left w:val="single" w:sz="4" w:space="0" w:color="auto"/>
              <w:bottom w:val="single" w:sz="4" w:space="0" w:color="auto"/>
              <w:right w:val="single" w:sz="4" w:space="0" w:color="auto"/>
            </w:tcBorders>
            <w:vAlign w:val="center"/>
            <w:hideMark/>
          </w:tcPr>
          <w:p w:rsidR="00E4279B" w:rsidRPr="00E4279B" w:rsidRDefault="00E4279B" w:rsidP="00E4279B">
            <w:pPr>
              <w:rPr>
                <w:b/>
                <w:bCs/>
                <w:sz w:val="18"/>
                <w:szCs w:val="18"/>
              </w:rPr>
            </w:pPr>
          </w:p>
        </w:tc>
        <w:tc>
          <w:tcPr>
            <w:tcW w:w="2018" w:type="dxa"/>
            <w:vMerge/>
            <w:tcBorders>
              <w:top w:val="single" w:sz="4" w:space="0" w:color="auto"/>
              <w:left w:val="single" w:sz="4" w:space="0" w:color="auto"/>
              <w:bottom w:val="single" w:sz="4" w:space="0" w:color="auto"/>
              <w:right w:val="single" w:sz="4" w:space="0" w:color="auto"/>
            </w:tcBorders>
            <w:vAlign w:val="center"/>
            <w:hideMark/>
          </w:tcPr>
          <w:p w:rsidR="00E4279B" w:rsidRPr="00E4279B" w:rsidRDefault="00E4279B" w:rsidP="00E4279B">
            <w:pPr>
              <w:rPr>
                <w:b/>
                <w:bCs/>
                <w:sz w:val="18"/>
                <w:szCs w:val="18"/>
              </w:rPr>
            </w:pPr>
          </w:p>
        </w:tc>
        <w:tc>
          <w:tcPr>
            <w:tcW w:w="756" w:type="dxa"/>
            <w:vMerge/>
            <w:tcBorders>
              <w:top w:val="single" w:sz="4" w:space="0" w:color="auto"/>
              <w:left w:val="single" w:sz="4" w:space="0" w:color="auto"/>
              <w:bottom w:val="single" w:sz="4" w:space="0" w:color="auto"/>
              <w:right w:val="single" w:sz="4" w:space="0" w:color="auto"/>
            </w:tcBorders>
            <w:vAlign w:val="center"/>
            <w:hideMark/>
          </w:tcPr>
          <w:p w:rsidR="00E4279B" w:rsidRPr="00E4279B" w:rsidRDefault="00E4279B" w:rsidP="00E4279B">
            <w:pPr>
              <w:rPr>
                <w:b/>
                <w:bCs/>
                <w:sz w:val="18"/>
                <w:szCs w:val="18"/>
              </w:rPr>
            </w:pPr>
          </w:p>
        </w:tc>
        <w:tc>
          <w:tcPr>
            <w:tcW w:w="1202" w:type="dxa"/>
            <w:vMerge/>
            <w:tcBorders>
              <w:top w:val="single" w:sz="4" w:space="0" w:color="auto"/>
              <w:left w:val="single" w:sz="4" w:space="0" w:color="auto"/>
              <w:bottom w:val="single" w:sz="4" w:space="0" w:color="000000"/>
              <w:right w:val="single" w:sz="4" w:space="0" w:color="auto"/>
            </w:tcBorders>
            <w:vAlign w:val="center"/>
            <w:hideMark/>
          </w:tcPr>
          <w:p w:rsidR="00E4279B" w:rsidRPr="00E4279B" w:rsidRDefault="00E4279B" w:rsidP="00E4279B">
            <w:pPr>
              <w:rPr>
                <w:b/>
                <w:bCs/>
                <w:sz w:val="18"/>
                <w:szCs w:val="18"/>
              </w:rPr>
            </w:pPr>
          </w:p>
        </w:tc>
        <w:tc>
          <w:tcPr>
            <w:tcW w:w="1569" w:type="dxa"/>
            <w:vMerge/>
            <w:tcBorders>
              <w:top w:val="single" w:sz="4" w:space="0" w:color="auto"/>
              <w:left w:val="single" w:sz="4" w:space="0" w:color="auto"/>
              <w:bottom w:val="single" w:sz="4" w:space="0" w:color="000000"/>
              <w:right w:val="single" w:sz="4" w:space="0" w:color="auto"/>
            </w:tcBorders>
            <w:vAlign w:val="center"/>
            <w:hideMark/>
          </w:tcPr>
          <w:p w:rsidR="00E4279B" w:rsidRPr="00E4279B" w:rsidRDefault="00E4279B" w:rsidP="00E4279B">
            <w:pPr>
              <w:rPr>
                <w:b/>
                <w:bCs/>
                <w:sz w:val="18"/>
                <w:szCs w:val="18"/>
              </w:rPr>
            </w:pPr>
          </w:p>
        </w:tc>
      </w:tr>
      <w:tr w:rsidR="00E4279B" w:rsidRPr="00E4279B" w:rsidTr="00E4279B">
        <w:trPr>
          <w:trHeight w:val="528"/>
        </w:trPr>
        <w:tc>
          <w:tcPr>
            <w:tcW w:w="5654" w:type="dxa"/>
            <w:tcBorders>
              <w:top w:val="nil"/>
              <w:left w:val="single" w:sz="4" w:space="0" w:color="auto"/>
              <w:bottom w:val="single" w:sz="4" w:space="0" w:color="auto"/>
              <w:right w:val="single" w:sz="4" w:space="0" w:color="auto"/>
            </w:tcBorders>
            <w:shd w:val="clear" w:color="000000" w:fill="C0C0C0"/>
            <w:vAlign w:val="center"/>
            <w:hideMark/>
          </w:tcPr>
          <w:p w:rsidR="00E4279B" w:rsidRPr="00E4279B" w:rsidRDefault="00E4279B" w:rsidP="00E4279B">
            <w:pPr>
              <w:rPr>
                <w:b/>
                <w:bCs/>
                <w:sz w:val="24"/>
                <w:szCs w:val="24"/>
              </w:rPr>
            </w:pPr>
            <w:r w:rsidRPr="00E4279B">
              <w:rPr>
                <w:b/>
                <w:bCs/>
                <w:sz w:val="24"/>
                <w:szCs w:val="24"/>
              </w:rPr>
              <w:t>НАЛОГОВЫЕ И НЕНАЛОГОВЫЕ ДОХОДЫ</w:t>
            </w:r>
          </w:p>
        </w:tc>
        <w:tc>
          <w:tcPr>
            <w:tcW w:w="2018" w:type="dxa"/>
            <w:tcBorders>
              <w:top w:val="nil"/>
              <w:left w:val="nil"/>
              <w:bottom w:val="single" w:sz="4" w:space="0" w:color="auto"/>
              <w:right w:val="single" w:sz="4" w:space="0" w:color="auto"/>
            </w:tcBorders>
            <w:shd w:val="clear" w:color="000000" w:fill="C0C0C0"/>
            <w:vAlign w:val="center"/>
            <w:hideMark/>
          </w:tcPr>
          <w:p w:rsidR="00E4279B" w:rsidRPr="00E4279B" w:rsidRDefault="00E4279B" w:rsidP="00E4279B">
            <w:pPr>
              <w:jc w:val="center"/>
              <w:rPr>
                <w:b/>
                <w:bCs/>
                <w:sz w:val="18"/>
                <w:szCs w:val="18"/>
              </w:rPr>
            </w:pPr>
            <w:r w:rsidRPr="00E4279B">
              <w:rPr>
                <w:b/>
                <w:bCs/>
                <w:sz w:val="18"/>
                <w:szCs w:val="18"/>
              </w:rPr>
              <w:t>000 1 00 00000 00 0000 000</w:t>
            </w:r>
          </w:p>
        </w:tc>
        <w:tc>
          <w:tcPr>
            <w:tcW w:w="756" w:type="dxa"/>
            <w:tcBorders>
              <w:top w:val="nil"/>
              <w:left w:val="nil"/>
              <w:bottom w:val="single" w:sz="4" w:space="0" w:color="auto"/>
              <w:right w:val="single" w:sz="4" w:space="0" w:color="auto"/>
            </w:tcBorders>
            <w:shd w:val="clear" w:color="000000" w:fill="C0C0C0"/>
            <w:vAlign w:val="center"/>
            <w:hideMark/>
          </w:tcPr>
          <w:p w:rsidR="00E4279B" w:rsidRPr="00E4279B" w:rsidRDefault="00E4279B" w:rsidP="00E4279B">
            <w:pPr>
              <w:jc w:val="right"/>
              <w:rPr>
                <w:b/>
                <w:bCs/>
                <w:sz w:val="24"/>
                <w:szCs w:val="24"/>
              </w:rPr>
            </w:pPr>
            <w:r w:rsidRPr="00E4279B">
              <w:rPr>
                <w:b/>
                <w:bCs/>
                <w:sz w:val="24"/>
                <w:szCs w:val="24"/>
              </w:rPr>
              <w:t>535,8</w:t>
            </w:r>
          </w:p>
        </w:tc>
        <w:tc>
          <w:tcPr>
            <w:tcW w:w="1202" w:type="dxa"/>
            <w:tcBorders>
              <w:top w:val="nil"/>
              <w:left w:val="nil"/>
              <w:bottom w:val="single" w:sz="4" w:space="0" w:color="auto"/>
              <w:right w:val="single" w:sz="4" w:space="0" w:color="auto"/>
            </w:tcBorders>
            <w:shd w:val="clear" w:color="000000" w:fill="C0C0C0"/>
            <w:vAlign w:val="center"/>
            <w:hideMark/>
          </w:tcPr>
          <w:p w:rsidR="00E4279B" w:rsidRPr="00E4279B" w:rsidRDefault="00E4279B" w:rsidP="00E4279B">
            <w:pPr>
              <w:jc w:val="right"/>
              <w:rPr>
                <w:b/>
                <w:bCs/>
                <w:sz w:val="24"/>
                <w:szCs w:val="24"/>
              </w:rPr>
            </w:pPr>
            <w:r w:rsidRPr="00E4279B">
              <w:rPr>
                <w:b/>
                <w:bCs/>
                <w:sz w:val="24"/>
                <w:szCs w:val="24"/>
              </w:rPr>
              <w:t>322,8</w:t>
            </w:r>
          </w:p>
        </w:tc>
        <w:tc>
          <w:tcPr>
            <w:tcW w:w="1569" w:type="dxa"/>
            <w:tcBorders>
              <w:top w:val="nil"/>
              <w:left w:val="nil"/>
              <w:bottom w:val="single" w:sz="4" w:space="0" w:color="auto"/>
              <w:right w:val="single" w:sz="4" w:space="0" w:color="auto"/>
            </w:tcBorders>
            <w:shd w:val="clear" w:color="000000" w:fill="C0C0C0"/>
            <w:vAlign w:val="center"/>
            <w:hideMark/>
          </w:tcPr>
          <w:p w:rsidR="00E4279B" w:rsidRPr="00E4279B" w:rsidRDefault="00E4279B" w:rsidP="00E4279B">
            <w:pPr>
              <w:jc w:val="right"/>
              <w:rPr>
                <w:b/>
                <w:bCs/>
                <w:sz w:val="24"/>
                <w:szCs w:val="24"/>
              </w:rPr>
            </w:pPr>
            <w:r w:rsidRPr="00E4279B">
              <w:rPr>
                <w:b/>
                <w:bCs/>
                <w:sz w:val="24"/>
                <w:szCs w:val="24"/>
              </w:rPr>
              <w:t>60</w:t>
            </w:r>
          </w:p>
        </w:tc>
      </w:tr>
      <w:tr w:rsidR="00E4279B" w:rsidRPr="00E4279B" w:rsidTr="00E4279B">
        <w:trPr>
          <w:trHeight w:val="411"/>
        </w:trPr>
        <w:tc>
          <w:tcPr>
            <w:tcW w:w="5654" w:type="dxa"/>
            <w:tcBorders>
              <w:top w:val="nil"/>
              <w:left w:val="single" w:sz="4" w:space="0" w:color="auto"/>
              <w:bottom w:val="single" w:sz="4" w:space="0" w:color="auto"/>
              <w:right w:val="single" w:sz="4" w:space="0" w:color="auto"/>
            </w:tcBorders>
            <w:shd w:val="clear" w:color="000000" w:fill="C0C0C0"/>
            <w:vAlign w:val="center"/>
            <w:hideMark/>
          </w:tcPr>
          <w:p w:rsidR="00E4279B" w:rsidRPr="00E4279B" w:rsidRDefault="00E4279B" w:rsidP="00E4279B">
            <w:pPr>
              <w:rPr>
                <w:b/>
                <w:bCs/>
              </w:rPr>
            </w:pPr>
            <w:r w:rsidRPr="00E4279B">
              <w:rPr>
                <w:b/>
                <w:bCs/>
              </w:rPr>
              <w:t>НАЛОГОВЫЕ  ДОХОДЫ</w:t>
            </w:r>
          </w:p>
        </w:tc>
        <w:tc>
          <w:tcPr>
            <w:tcW w:w="2018" w:type="dxa"/>
            <w:tcBorders>
              <w:top w:val="nil"/>
              <w:left w:val="nil"/>
              <w:bottom w:val="single" w:sz="4" w:space="0" w:color="auto"/>
              <w:right w:val="single" w:sz="4" w:space="0" w:color="auto"/>
            </w:tcBorders>
            <w:shd w:val="clear" w:color="000000" w:fill="C0C0C0"/>
            <w:vAlign w:val="center"/>
            <w:hideMark/>
          </w:tcPr>
          <w:p w:rsidR="00E4279B" w:rsidRPr="00E4279B" w:rsidRDefault="00E4279B" w:rsidP="00E4279B">
            <w:pPr>
              <w:jc w:val="center"/>
              <w:rPr>
                <w:b/>
                <w:bCs/>
                <w:sz w:val="18"/>
                <w:szCs w:val="18"/>
              </w:rPr>
            </w:pPr>
            <w:r w:rsidRPr="00E4279B">
              <w:rPr>
                <w:b/>
                <w:bCs/>
                <w:sz w:val="18"/>
                <w:szCs w:val="18"/>
              </w:rPr>
              <w:t>000 1 00 00000 00 0000 000</w:t>
            </w:r>
          </w:p>
        </w:tc>
        <w:tc>
          <w:tcPr>
            <w:tcW w:w="756" w:type="dxa"/>
            <w:tcBorders>
              <w:top w:val="nil"/>
              <w:left w:val="nil"/>
              <w:bottom w:val="single" w:sz="4" w:space="0" w:color="auto"/>
              <w:right w:val="single" w:sz="4" w:space="0" w:color="auto"/>
            </w:tcBorders>
            <w:shd w:val="clear" w:color="000000" w:fill="C0C0C0"/>
            <w:vAlign w:val="center"/>
            <w:hideMark/>
          </w:tcPr>
          <w:p w:rsidR="00E4279B" w:rsidRPr="00E4279B" w:rsidRDefault="00E4279B" w:rsidP="00E4279B">
            <w:pPr>
              <w:jc w:val="right"/>
              <w:rPr>
                <w:b/>
                <w:bCs/>
              </w:rPr>
            </w:pPr>
            <w:r w:rsidRPr="00E4279B">
              <w:rPr>
                <w:b/>
                <w:bCs/>
              </w:rPr>
              <w:t>428,5</w:t>
            </w:r>
          </w:p>
        </w:tc>
        <w:tc>
          <w:tcPr>
            <w:tcW w:w="1202" w:type="dxa"/>
            <w:tcBorders>
              <w:top w:val="nil"/>
              <w:left w:val="nil"/>
              <w:bottom w:val="single" w:sz="4" w:space="0" w:color="auto"/>
              <w:right w:val="single" w:sz="4" w:space="0" w:color="auto"/>
            </w:tcBorders>
            <w:shd w:val="clear" w:color="000000" w:fill="C0C0C0"/>
            <w:vAlign w:val="center"/>
            <w:hideMark/>
          </w:tcPr>
          <w:p w:rsidR="00E4279B" w:rsidRPr="00E4279B" w:rsidRDefault="00E4279B" w:rsidP="00E4279B">
            <w:pPr>
              <w:jc w:val="right"/>
              <w:rPr>
                <w:b/>
                <w:bCs/>
              </w:rPr>
            </w:pPr>
            <w:r w:rsidRPr="00E4279B">
              <w:rPr>
                <w:b/>
                <w:bCs/>
              </w:rPr>
              <w:t>215,5</w:t>
            </w:r>
          </w:p>
        </w:tc>
        <w:tc>
          <w:tcPr>
            <w:tcW w:w="1569" w:type="dxa"/>
            <w:tcBorders>
              <w:top w:val="nil"/>
              <w:left w:val="nil"/>
              <w:bottom w:val="single" w:sz="4" w:space="0" w:color="auto"/>
              <w:right w:val="single" w:sz="4" w:space="0" w:color="auto"/>
            </w:tcBorders>
            <w:shd w:val="clear" w:color="000000" w:fill="C0C0C0"/>
            <w:vAlign w:val="center"/>
            <w:hideMark/>
          </w:tcPr>
          <w:p w:rsidR="00E4279B" w:rsidRPr="00E4279B" w:rsidRDefault="00E4279B" w:rsidP="00E4279B">
            <w:pPr>
              <w:jc w:val="right"/>
              <w:rPr>
                <w:b/>
                <w:bCs/>
              </w:rPr>
            </w:pPr>
            <w:r w:rsidRPr="00E4279B">
              <w:rPr>
                <w:b/>
                <w:bCs/>
              </w:rPr>
              <w:t>50</w:t>
            </w:r>
          </w:p>
        </w:tc>
      </w:tr>
      <w:tr w:rsidR="00E4279B" w:rsidRPr="00E4279B" w:rsidTr="00E4279B">
        <w:trPr>
          <w:trHeight w:val="488"/>
        </w:trPr>
        <w:tc>
          <w:tcPr>
            <w:tcW w:w="5654" w:type="dxa"/>
            <w:tcBorders>
              <w:top w:val="nil"/>
              <w:left w:val="single" w:sz="4" w:space="0" w:color="auto"/>
              <w:bottom w:val="single" w:sz="4" w:space="0" w:color="auto"/>
              <w:right w:val="single" w:sz="4" w:space="0" w:color="auto"/>
            </w:tcBorders>
            <w:shd w:val="clear" w:color="000000" w:fill="FFFF99"/>
            <w:vAlign w:val="center"/>
            <w:hideMark/>
          </w:tcPr>
          <w:p w:rsidR="00E4279B" w:rsidRPr="00E4279B" w:rsidRDefault="00E4279B" w:rsidP="00E4279B">
            <w:pPr>
              <w:ind w:firstLineChars="100" w:firstLine="181"/>
              <w:rPr>
                <w:b/>
                <w:bCs/>
                <w:sz w:val="18"/>
                <w:szCs w:val="18"/>
              </w:rPr>
            </w:pPr>
            <w:r w:rsidRPr="00E4279B">
              <w:rPr>
                <w:b/>
                <w:bCs/>
                <w:sz w:val="18"/>
                <w:szCs w:val="18"/>
              </w:rPr>
              <w:t>НАЛОГИ НА ПРИБЫЛЬ, ДОХОДЫ</w:t>
            </w:r>
          </w:p>
        </w:tc>
        <w:tc>
          <w:tcPr>
            <w:tcW w:w="2018" w:type="dxa"/>
            <w:tcBorders>
              <w:top w:val="nil"/>
              <w:left w:val="nil"/>
              <w:bottom w:val="single" w:sz="4" w:space="0" w:color="auto"/>
              <w:right w:val="single" w:sz="4" w:space="0" w:color="auto"/>
            </w:tcBorders>
            <w:shd w:val="clear" w:color="000000" w:fill="FFFF99"/>
            <w:vAlign w:val="center"/>
            <w:hideMark/>
          </w:tcPr>
          <w:p w:rsidR="00E4279B" w:rsidRPr="00E4279B" w:rsidRDefault="00E4279B" w:rsidP="00E4279B">
            <w:pPr>
              <w:jc w:val="center"/>
              <w:rPr>
                <w:b/>
                <w:bCs/>
                <w:sz w:val="18"/>
                <w:szCs w:val="18"/>
              </w:rPr>
            </w:pPr>
            <w:r w:rsidRPr="00E4279B">
              <w:rPr>
                <w:b/>
                <w:bCs/>
                <w:sz w:val="18"/>
                <w:szCs w:val="18"/>
              </w:rPr>
              <w:t>000 1 01 00000 00 0000 000</w:t>
            </w:r>
          </w:p>
        </w:tc>
        <w:tc>
          <w:tcPr>
            <w:tcW w:w="756" w:type="dxa"/>
            <w:tcBorders>
              <w:top w:val="nil"/>
              <w:left w:val="nil"/>
              <w:bottom w:val="single" w:sz="4" w:space="0" w:color="auto"/>
              <w:right w:val="single" w:sz="4" w:space="0" w:color="auto"/>
            </w:tcBorders>
            <w:shd w:val="clear" w:color="000000" w:fill="FFFF99"/>
            <w:vAlign w:val="center"/>
            <w:hideMark/>
          </w:tcPr>
          <w:p w:rsidR="00E4279B" w:rsidRPr="00E4279B" w:rsidRDefault="00E4279B" w:rsidP="00E4279B">
            <w:pPr>
              <w:jc w:val="right"/>
              <w:rPr>
                <w:b/>
                <w:bCs/>
                <w:sz w:val="18"/>
                <w:szCs w:val="18"/>
              </w:rPr>
            </w:pPr>
            <w:r w:rsidRPr="00E4279B">
              <w:rPr>
                <w:b/>
                <w:bCs/>
                <w:sz w:val="18"/>
                <w:szCs w:val="18"/>
              </w:rPr>
              <w:t>50,0</w:t>
            </w:r>
          </w:p>
        </w:tc>
        <w:tc>
          <w:tcPr>
            <w:tcW w:w="1202" w:type="dxa"/>
            <w:tcBorders>
              <w:top w:val="nil"/>
              <w:left w:val="nil"/>
              <w:bottom w:val="single" w:sz="4" w:space="0" w:color="auto"/>
              <w:right w:val="single" w:sz="4" w:space="0" w:color="auto"/>
            </w:tcBorders>
            <w:shd w:val="clear" w:color="000000" w:fill="FFFF99"/>
            <w:vAlign w:val="center"/>
            <w:hideMark/>
          </w:tcPr>
          <w:p w:rsidR="00E4279B" w:rsidRPr="00E4279B" w:rsidRDefault="00E4279B" w:rsidP="00E4279B">
            <w:pPr>
              <w:jc w:val="right"/>
              <w:rPr>
                <w:b/>
                <w:bCs/>
                <w:sz w:val="18"/>
                <w:szCs w:val="18"/>
              </w:rPr>
            </w:pPr>
            <w:r w:rsidRPr="00E4279B">
              <w:rPr>
                <w:b/>
                <w:bCs/>
                <w:sz w:val="18"/>
                <w:szCs w:val="18"/>
              </w:rPr>
              <w:t>30,1</w:t>
            </w:r>
          </w:p>
        </w:tc>
        <w:tc>
          <w:tcPr>
            <w:tcW w:w="1569" w:type="dxa"/>
            <w:tcBorders>
              <w:top w:val="nil"/>
              <w:left w:val="nil"/>
              <w:bottom w:val="single" w:sz="4" w:space="0" w:color="auto"/>
              <w:right w:val="single" w:sz="4" w:space="0" w:color="auto"/>
            </w:tcBorders>
            <w:shd w:val="clear" w:color="000000" w:fill="FFFF99"/>
            <w:vAlign w:val="center"/>
            <w:hideMark/>
          </w:tcPr>
          <w:p w:rsidR="00E4279B" w:rsidRPr="00E4279B" w:rsidRDefault="00E4279B" w:rsidP="00E4279B">
            <w:pPr>
              <w:jc w:val="right"/>
              <w:rPr>
                <w:b/>
                <w:bCs/>
                <w:sz w:val="18"/>
                <w:szCs w:val="18"/>
              </w:rPr>
            </w:pPr>
            <w:r w:rsidRPr="00E4279B">
              <w:rPr>
                <w:b/>
                <w:bCs/>
                <w:sz w:val="18"/>
                <w:szCs w:val="18"/>
              </w:rPr>
              <w:t>60</w:t>
            </w:r>
          </w:p>
        </w:tc>
      </w:tr>
      <w:tr w:rsidR="00E4279B" w:rsidRPr="00E4279B" w:rsidTr="00E4279B">
        <w:trPr>
          <w:trHeight w:val="393"/>
        </w:trPr>
        <w:tc>
          <w:tcPr>
            <w:tcW w:w="5654" w:type="dxa"/>
            <w:tcBorders>
              <w:top w:val="nil"/>
              <w:left w:val="single" w:sz="4" w:space="0" w:color="auto"/>
              <w:bottom w:val="single" w:sz="4" w:space="0" w:color="auto"/>
              <w:right w:val="single" w:sz="4" w:space="0" w:color="auto"/>
            </w:tcBorders>
            <w:shd w:val="clear" w:color="000000" w:fill="FFFFFF"/>
            <w:vAlign w:val="center"/>
            <w:hideMark/>
          </w:tcPr>
          <w:p w:rsidR="00E4279B" w:rsidRPr="00E4279B" w:rsidRDefault="00E4279B" w:rsidP="00E4279B">
            <w:pPr>
              <w:ind w:firstLineChars="200" w:firstLine="400"/>
            </w:pPr>
            <w:r w:rsidRPr="00E4279B">
              <w:t>Налог на доходы физических лиц</w:t>
            </w:r>
          </w:p>
        </w:tc>
        <w:tc>
          <w:tcPr>
            <w:tcW w:w="2018" w:type="dxa"/>
            <w:tcBorders>
              <w:top w:val="nil"/>
              <w:left w:val="nil"/>
              <w:bottom w:val="single" w:sz="4" w:space="0" w:color="auto"/>
              <w:right w:val="single" w:sz="4" w:space="0" w:color="auto"/>
            </w:tcBorders>
            <w:shd w:val="clear" w:color="000000" w:fill="FFFFFF"/>
            <w:vAlign w:val="center"/>
            <w:hideMark/>
          </w:tcPr>
          <w:p w:rsidR="00E4279B" w:rsidRPr="00E4279B" w:rsidRDefault="00E4279B" w:rsidP="00E4279B">
            <w:pPr>
              <w:jc w:val="center"/>
              <w:rPr>
                <w:sz w:val="18"/>
                <w:szCs w:val="18"/>
              </w:rPr>
            </w:pPr>
            <w:r w:rsidRPr="00E4279B">
              <w:rPr>
                <w:sz w:val="18"/>
                <w:szCs w:val="18"/>
              </w:rPr>
              <w:t>000 1 01 02000 01 0000 110</w:t>
            </w:r>
          </w:p>
        </w:tc>
        <w:tc>
          <w:tcPr>
            <w:tcW w:w="756" w:type="dxa"/>
            <w:tcBorders>
              <w:top w:val="nil"/>
              <w:left w:val="nil"/>
              <w:bottom w:val="single" w:sz="4" w:space="0" w:color="auto"/>
              <w:right w:val="single" w:sz="4" w:space="0" w:color="auto"/>
            </w:tcBorders>
            <w:shd w:val="clear" w:color="000000" w:fill="FFFFFF"/>
            <w:vAlign w:val="center"/>
            <w:hideMark/>
          </w:tcPr>
          <w:p w:rsidR="00E4279B" w:rsidRPr="00E4279B" w:rsidRDefault="00E4279B" w:rsidP="00E4279B">
            <w:pPr>
              <w:jc w:val="right"/>
              <w:rPr>
                <w:sz w:val="18"/>
                <w:szCs w:val="18"/>
              </w:rPr>
            </w:pPr>
            <w:r w:rsidRPr="00E4279B">
              <w:rPr>
                <w:sz w:val="18"/>
                <w:szCs w:val="18"/>
              </w:rPr>
              <w:t>50,0</w:t>
            </w:r>
          </w:p>
        </w:tc>
        <w:tc>
          <w:tcPr>
            <w:tcW w:w="1202" w:type="dxa"/>
            <w:tcBorders>
              <w:top w:val="nil"/>
              <w:left w:val="nil"/>
              <w:bottom w:val="single" w:sz="4" w:space="0" w:color="auto"/>
              <w:right w:val="single" w:sz="4" w:space="0" w:color="auto"/>
            </w:tcBorders>
            <w:shd w:val="clear" w:color="000000" w:fill="FFFFFF"/>
            <w:vAlign w:val="center"/>
            <w:hideMark/>
          </w:tcPr>
          <w:p w:rsidR="00E4279B" w:rsidRPr="00E4279B" w:rsidRDefault="00E4279B" w:rsidP="00E4279B">
            <w:pPr>
              <w:jc w:val="right"/>
              <w:rPr>
                <w:sz w:val="18"/>
                <w:szCs w:val="18"/>
              </w:rPr>
            </w:pPr>
            <w:r w:rsidRPr="00E4279B">
              <w:rPr>
                <w:sz w:val="18"/>
                <w:szCs w:val="18"/>
              </w:rPr>
              <w:t>30,1</w:t>
            </w:r>
          </w:p>
        </w:tc>
        <w:tc>
          <w:tcPr>
            <w:tcW w:w="1569" w:type="dxa"/>
            <w:tcBorders>
              <w:top w:val="nil"/>
              <w:left w:val="nil"/>
              <w:bottom w:val="single" w:sz="4" w:space="0" w:color="auto"/>
              <w:right w:val="single" w:sz="4" w:space="0" w:color="auto"/>
            </w:tcBorders>
            <w:shd w:val="clear" w:color="000000" w:fill="FFFFFF"/>
            <w:vAlign w:val="center"/>
            <w:hideMark/>
          </w:tcPr>
          <w:p w:rsidR="00E4279B" w:rsidRPr="00E4279B" w:rsidRDefault="00E4279B" w:rsidP="00E4279B">
            <w:pPr>
              <w:jc w:val="right"/>
              <w:rPr>
                <w:sz w:val="18"/>
                <w:szCs w:val="18"/>
              </w:rPr>
            </w:pPr>
            <w:r w:rsidRPr="00E4279B">
              <w:rPr>
                <w:sz w:val="18"/>
                <w:szCs w:val="18"/>
              </w:rPr>
              <w:t>60</w:t>
            </w:r>
          </w:p>
        </w:tc>
      </w:tr>
      <w:tr w:rsidR="00E4279B" w:rsidRPr="00E4279B" w:rsidTr="00E4279B">
        <w:trPr>
          <w:trHeight w:val="488"/>
        </w:trPr>
        <w:tc>
          <w:tcPr>
            <w:tcW w:w="5654" w:type="dxa"/>
            <w:tcBorders>
              <w:top w:val="nil"/>
              <w:left w:val="single" w:sz="4" w:space="0" w:color="auto"/>
              <w:bottom w:val="single" w:sz="4" w:space="0" w:color="auto"/>
              <w:right w:val="single" w:sz="4" w:space="0" w:color="auto"/>
            </w:tcBorders>
            <w:shd w:val="clear" w:color="000000" w:fill="FFFF99"/>
            <w:vAlign w:val="center"/>
            <w:hideMark/>
          </w:tcPr>
          <w:p w:rsidR="00E4279B" w:rsidRPr="00E4279B" w:rsidRDefault="00E4279B" w:rsidP="00E4279B">
            <w:pPr>
              <w:ind w:firstLineChars="100" w:firstLine="201"/>
              <w:rPr>
                <w:b/>
                <w:bCs/>
              </w:rPr>
            </w:pPr>
            <w:r w:rsidRPr="00E4279B">
              <w:rPr>
                <w:b/>
                <w:bCs/>
              </w:rPr>
              <w:t>НАЛОГИ НА ТОВАРЫ (РАБОТЫ, УСЛУГИ), РЕАЛИЗУЕМЫЕ НА ТЕРРИТОРИИ РОССИЙСКОЙ ФЕДЕРАЦИИ</w:t>
            </w:r>
          </w:p>
        </w:tc>
        <w:tc>
          <w:tcPr>
            <w:tcW w:w="2018" w:type="dxa"/>
            <w:tcBorders>
              <w:top w:val="nil"/>
              <w:left w:val="nil"/>
              <w:bottom w:val="single" w:sz="4" w:space="0" w:color="auto"/>
              <w:right w:val="single" w:sz="4" w:space="0" w:color="auto"/>
            </w:tcBorders>
            <w:shd w:val="clear" w:color="000000" w:fill="FFFF99"/>
            <w:vAlign w:val="center"/>
            <w:hideMark/>
          </w:tcPr>
          <w:p w:rsidR="00E4279B" w:rsidRPr="00E4279B" w:rsidRDefault="00E4279B" w:rsidP="00E4279B">
            <w:pPr>
              <w:jc w:val="center"/>
              <w:rPr>
                <w:b/>
                <w:bCs/>
                <w:sz w:val="18"/>
                <w:szCs w:val="18"/>
              </w:rPr>
            </w:pPr>
            <w:r w:rsidRPr="00E4279B">
              <w:rPr>
                <w:b/>
                <w:bCs/>
                <w:sz w:val="18"/>
                <w:szCs w:val="18"/>
              </w:rPr>
              <w:t>000 1 03 00000 00 0000 000</w:t>
            </w:r>
          </w:p>
        </w:tc>
        <w:tc>
          <w:tcPr>
            <w:tcW w:w="756" w:type="dxa"/>
            <w:tcBorders>
              <w:top w:val="nil"/>
              <w:left w:val="nil"/>
              <w:bottom w:val="single" w:sz="4" w:space="0" w:color="auto"/>
              <w:right w:val="single" w:sz="4" w:space="0" w:color="auto"/>
            </w:tcBorders>
            <w:shd w:val="clear" w:color="000000" w:fill="FFFF99"/>
            <w:vAlign w:val="center"/>
            <w:hideMark/>
          </w:tcPr>
          <w:p w:rsidR="00E4279B" w:rsidRPr="00E4279B" w:rsidRDefault="00E4279B" w:rsidP="00E4279B">
            <w:pPr>
              <w:jc w:val="right"/>
              <w:rPr>
                <w:b/>
                <w:bCs/>
                <w:sz w:val="18"/>
                <w:szCs w:val="18"/>
              </w:rPr>
            </w:pPr>
            <w:r w:rsidRPr="00E4279B">
              <w:rPr>
                <w:b/>
                <w:bCs/>
                <w:sz w:val="18"/>
                <w:szCs w:val="18"/>
              </w:rPr>
              <w:t>370,7</w:t>
            </w:r>
          </w:p>
        </w:tc>
        <w:tc>
          <w:tcPr>
            <w:tcW w:w="1202" w:type="dxa"/>
            <w:tcBorders>
              <w:top w:val="nil"/>
              <w:left w:val="nil"/>
              <w:bottom w:val="single" w:sz="4" w:space="0" w:color="auto"/>
              <w:right w:val="single" w:sz="4" w:space="0" w:color="auto"/>
            </w:tcBorders>
            <w:shd w:val="clear" w:color="000000" w:fill="FFFF99"/>
            <w:vAlign w:val="center"/>
            <w:hideMark/>
          </w:tcPr>
          <w:p w:rsidR="00E4279B" w:rsidRPr="00E4279B" w:rsidRDefault="00E4279B" w:rsidP="00E4279B">
            <w:pPr>
              <w:jc w:val="right"/>
              <w:rPr>
                <w:b/>
                <w:bCs/>
                <w:sz w:val="18"/>
                <w:szCs w:val="18"/>
              </w:rPr>
            </w:pPr>
            <w:r w:rsidRPr="00E4279B">
              <w:rPr>
                <w:b/>
                <w:bCs/>
                <w:sz w:val="18"/>
                <w:szCs w:val="18"/>
              </w:rPr>
              <w:t>174,4</w:t>
            </w:r>
          </w:p>
        </w:tc>
        <w:tc>
          <w:tcPr>
            <w:tcW w:w="1569" w:type="dxa"/>
            <w:tcBorders>
              <w:top w:val="nil"/>
              <w:left w:val="nil"/>
              <w:bottom w:val="single" w:sz="4" w:space="0" w:color="auto"/>
              <w:right w:val="single" w:sz="4" w:space="0" w:color="auto"/>
            </w:tcBorders>
            <w:shd w:val="clear" w:color="000000" w:fill="FFFF99"/>
            <w:vAlign w:val="center"/>
            <w:hideMark/>
          </w:tcPr>
          <w:p w:rsidR="00E4279B" w:rsidRPr="00E4279B" w:rsidRDefault="00E4279B" w:rsidP="00E4279B">
            <w:pPr>
              <w:jc w:val="right"/>
              <w:rPr>
                <w:b/>
                <w:bCs/>
                <w:sz w:val="18"/>
                <w:szCs w:val="18"/>
              </w:rPr>
            </w:pPr>
            <w:r w:rsidRPr="00E4279B">
              <w:rPr>
                <w:b/>
                <w:bCs/>
                <w:sz w:val="18"/>
                <w:szCs w:val="18"/>
              </w:rPr>
              <w:t>47</w:t>
            </w:r>
          </w:p>
        </w:tc>
      </w:tr>
      <w:tr w:rsidR="00E4279B" w:rsidRPr="00E4279B" w:rsidTr="00E4279B">
        <w:trPr>
          <w:trHeight w:val="393"/>
        </w:trPr>
        <w:tc>
          <w:tcPr>
            <w:tcW w:w="5654" w:type="dxa"/>
            <w:tcBorders>
              <w:top w:val="nil"/>
              <w:left w:val="single" w:sz="4" w:space="0" w:color="auto"/>
              <w:bottom w:val="single" w:sz="4" w:space="0" w:color="auto"/>
              <w:right w:val="single" w:sz="4" w:space="0" w:color="auto"/>
            </w:tcBorders>
            <w:shd w:val="clear" w:color="000000" w:fill="FFFFFF"/>
            <w:vAlign w:val="center"/>
            <w:hideMark/>
          </w:tcPr>
          <w:p w:rsidR="00E4279B" w:rsidRPr="00E4279B" w:rsidRDefault="00E4279B" w:rsidP="00E4279B">
            <w:pPr>
              <w:ind w:firstLineChars="200" w:firstLine="400"/>
            </w:pPr>
            <w:r w:rsidRPr="00E4279B">
              <w:t>Акцизы по подакцизным товарам (продукции), производимым на территории Российской Федерации</w:t>
            </w:r>
          </w:p>
        </w:tc>
        <w:tc>
          <w:tcPr>
            <w:tcW w:w="2018" w:type="dxa"/>
            <w:tcBorders>
              <w:top w:val="nil"/>
              <w:left w:val="nil"/>
              <w:bottom w:val="single" w:sz="4" w:space="0" w:color="auto"/>
              <w:right w:val="single" w:sz="4" w:space="0" w:color="auto"/>
            </w:tcBorders>
            <w:shd w:val="clear" w:color="000000" w:fill="FFFFFF"/>
            <w:vAlign w:val="center"/>
            <w:hideMark/>
          </w:tcPr>
          <w:p w:rsidR="00E4279B" w:rsidRPr="00E4279B" w:rsidRDefault="00E4279B" w:rsidP="00E4279B">
            <w:pPr>
              <w:jc w:val="center"/>
              <w:rPr>
                <w:sz w:val="18"/>
                <w:szCs w:val="18"/>
              </w:rPr>
            </w:pPr>
            <w:r w:rsidRPr="00E4279B">
              <w:rPr>
                <w:sz w:val="18"/>
                <w:szCs w:val="18"/>
              </w:rPr>
              <w:t>000 1 03 02000 01 0000 110</w:t>
            </w:r>
          </w:p>
        </w:tc>
        <w:tc>
          <w:tcPr>
            <w:tcW w:w="756" w:type="dxa"/>
            <w:tcBorders>
              <w:top w:val="nil"/>
              <w:left w:val="nil"/>
              <w:bottom w:val="single" w:sz="4" w:space="0" w:color="auto"/>
              <w:right w:val="single" w:sz="4" w:space="0" w:color="auto"/>
            </w:tcBorders>
            <w:shd w:val="clear" w:color="000000" w:fill="FFFFFF"/>
            <w:vAlign w:val="center"/>
            <w:hideMark/>
          </w:tcPr>
          <w:p w:rsidR="00E4279B" w:rsidRPr="00E4279B" w:rsidRDefault="00E4279B" w:rsidP="00E4279B">
            <w:pPr>
              <w:jc w:val="right"/>
              <w:rPr>
                <w:sz w:val="18"/>
                <w:szCs w:val="18"/>
              </w:rPr>
            </w:pPr>
            <w:r w:rsidRPr="00E4279B">
              <w:rPr>
                <w:sz w:val="18"/>
                <w:szCs w:val="18"/>
              </w:rPr>
              <w:t>370,7</w:t>
            </w:r>
          </w:p>
        </w:tc>
        <w:tc>
          <w:tcPr>
            <w:tcW w:w="1202" w:type="dxa"/>
            <w:tcBorders>
              <w:top w:val="nil"/>
              <w:left w:val="nil"/>
              <w:bottom w:val="single" w:sz="4" w:space="0" w:color="auto"/>
              <w:right w:val="single" w:sz="4" w:space="0" w:color="auto"/>
            </w:tcBorders>
            <w:shd w:val="clear" w:color="000000" w:fill="FFFFFF"/>
            <w:vAlign w:val="center"/>
            <w:hideMark/>
          </w:tcPr>
          <w:p w:rsidR="00E4279B" w:rsidRPr="00E4279B" w:rsidRDefault="00E4279B" w:rsidP="00E4279B">
            <w:pPr>
              <w:jc w:val="right"/>
              <w:rPr>
                <w:sz w:val="18"/>
                <w:szCs w:val="18"/>
              </w:rPr>
            </w:pPr>
            <w:r w:rsidRPr="00E4279B">
              <w:rPr>
                <w:sz w:val="18"/>
                <w:szCs w:val="18"/>
              </w:rPr>
              <w:t>174,4</w:t>
            </w:r>
          </w:p>
        </w:tc>
        <w:tc>
          <w:tcPr>
            <w:tcW w:w="1569" w:type="dxa"/>
            <w:tcBorders>
              <w:top w:val="nil"/>
              <w:left w:val="nil"/>
              <w:bottom w:val="single" w:sz="4" w:space="0" w:color="auto"/>
              <w:right w:val="single" w:sz="4" w:space="0" w:color="auto"/>
            </w:tcBorders>
            <w:shd w:val="clear" w:color="000000" w:fill="FFFFFF"/>
            <w:vAlign w:val="center"/>
            <w:hideMark/>
          </w:tcPr>
          <w:p w:rsidR="00E4279B" w:rsidRPr="00E4279B" w:rsidRDefault="00E4279B" w:rsidP="00E4279B">
            <w:pPr>
              <w:jc w:val="right"/>
              <w:rPr>
                <w:sz w:val="18"/>
                <w:szCs w:val="18"/>
              </w:rPr>
            </w:pPr>
            <w:r w:rsidRPr="00E4279B">
              <w:rPr>
                <w:sz w:val="18"/>
                <w:szCs w:val="18"/>
              </w:rPr>
              <w:t>47</w:t>
            </w:r>
          </w:p>
        </w:tc>
      </w:tr>
      <w:tr w:rsidR="00E4279B" w:rsidRPr="00E4279B" w:rsidTr="00E4279B">
        <w:trPr>
          <w:trHeight w:val="488"/>
        </w:trPr>
        <w:tc>
          <w:tcPr>
            <w:tcW w:w="5654" w:type="dxa"/>
            <w:tcBorders>
              <w:top w:val="nil"/>
              <w:left w:val="single" w:sz="4" w:space="0" w:color="auto"/>
              <w:bottom w:val="single" w:sz="4" w:space="0" w:color="auto"/>
              <w:right w:val="single" w:sz="4" w:space="0" w:color="auto"/>
            </w:tcBorders>
            <w:shd w:val="clear" w:color="000000" w:fill="FFFF99"/>
            <w:vAlign w:val="center"/>
            <w:hideMark/>
          </w:tcPr>
          <w:p w:rsidR="00E4279B" w:rsidRPr="00E4279B" w:rsidRDefault="00E4279B" w:rsidP="00E4279B">
            <w:pPr>
              <w:ind w:firstLineChars="100" w:firstLine="181"/>
              <w:rPr>
                <w:b/>
                <w:bCs/>
                <w:sz w:val="18"/>
                <w:szCs w:val="18"/>
              </w:rPr>
            </w:pPr>
            <w:r w:rsidRPr="00E4279B">
              <w:rPr>
                <w:b/>
                <w:bCs/>
                <w:sz w:val="18"/>
                <w:szCs w:val="18"/>
              </w:rPr>
              <w:t>НАЛОГИ НА ИМУЩЕСТВО</w:t>
            </w:r>
          </w:p>
        </w:tc>
        <w:tc>
          <w:tcPr>
            <w:tcW w:w="2018" w:type="dxa"/>
            <w:tcBorders>
              <w:top w:val="nil"/>
              <w:left w:val="nil"/>
              <w:bottom w:val="single" w:sz="4" w:space="0" w:color="auto"/>
              <w:right w:val="single" w:sz="4" w:space="0" w:color="auto"/>
            </w:tcBorders>
            <w:shd w:val="clear" w:color="000000" w:fill="FFFF99"/>
            <w:vAlign w:val="center"/>
            <w:hideMark/>
          </w:tcPr>
          <w:p w:rsidR="00E4279B" w:rsidRPr="00E4279B" w:rsidRDefault="00E4279B" w:rsidP="00E4279B">
            <w:pPr>
              <w:jc w:val="center"/>
              <w:rPr>
                <w:b/>
                <w:bCs/>
                <w:sz w:val="18"/>
                <w:szCs w:val="18"/>
              </w:rPr>
            </w:pPr>
            <w:r w:rsidRPr="00E4279B">
              <w:rPr>
                <w:b/>
                <w:bCs/>
                <w:sz w:val="18"/>
                <w:szCs w:val="18"/>
              </w:rPr>
              <w:t>000 1 06 00000 00 0000 000</w:t>
            </w:r>
          </w:p>
        </w:tc>
        <w:tc>
          <w:tcPr>
            <w:tcW w:w="756" w:type="dxa"/>
            <w:tcBorders>
              <w:top w:val="nil"/>
              <w:left w:val="nil"/>
              <w:bottom w:val="single" w:sz="4" w:space="0" w:color="auto"/>
              <w:right w:val="single" w:sz="4" w:space="0" w:color="auto"/>
            </w:tcBorders>
            <w:shd w:val="clear" w:color="000000" w:fill="FFFF99"/>
            <w:vAlign w:val="center"/>
            <w:hideMark/>
          </w:tcPr>
          <w:p w:rsidR="00E4279B" w:rsidRPr="00E4279B" w:rsidRDefault="00E4279B" w:rsidP="00E4279B">
            <w:pPr>
              <w:jc w:val="right"/>
              <w:rPr>
                <w:b/>
                <w:bCs/>
                <w:sz w:val="18"/>
                <w:szCs w:val="18"/>
              </w:rPr>
            </w:pPr>
            <w:r w:rsidRPr="00E4279B">
              <w:rPr>
                <w:b/>
                <w:bCs/>
                <w:sz w:val="18"/>
                <w:szCs w:val="18"/>
              </w:rPr>
              <w:t>7,0</w:t>
            </w:r>
          </w:p>
        </w:tc>
        <w:tc>
          <w:tcPr>
            <w:tcW w:w="1202" w:type="dxa"/>
            <w:tcBorders>
              <w:top w:val="nil"/>
              <w:left w:val="nil"/>
              <w:bottom w:val="single" w:sz="4" w:space="0" w:color="auto"/>
              <w:right w:val="single" w:sz="4" w:space="0" w:color="auto"/>
            </w:tcBorders>
            <w:shd w:val="clear" w:color="000000" w:fill="FFFF99"/>
            <w:vAlign w:val="center"/>
            <w:hideMark/>
          </w:tcPr>
          <w:p w:rsidR="00E4279B" w:rsidRPr="00E4279B" w:rsidRDefault="00E4279B" w:rsidP="00E4279B">
            <w:pPr>
              <w:jc w:val="right"/>
              <w:rPr>
                <w:b/>
                <w:bCs/>
                <w:sz w:val="18"/>
                <w:szCs w:val="18"/>
              </w:rPr>
            </w:pPr>
            <w:r w:rsidRPr="00E4279B">
              <w:rPr>
                <w:b/>
                <w:bCs/>
                <w:sz w:val="18"/>
                <w:szCs w:val="18"/>
              </w:rPr>
              <w:t>11,0</w:t>
            </w:r>
          </w:p>
        </w:tc>
        <w:tc>
          <w:tcPr>
            <w:tcW w:w="1569" w:type="dxa"/>
            <w:tcBorders>
              <w:top w:val="nil"/>
              <w:left w:val="nil"/>
              <w:bottom w:val="single" w:sz="4" w:space="0" w:color="auto"/>
              <w:right w:val="single" w:sz="4" w:space="0" w:color="auto"/>
            </w:tcBorders>
            <w:shd w:val="clear" w:color="000000" w:fill="FFFF99"/>
            <w:vAlign w:val="center"/>
            <w:hideMark/>
          </w:tcPr>
          <w:p w:rsidR="00E4279B" w:rsidRPr="00E4279B" w:rsidRDefault="00E4279B" w:rsidP="00E4279B">
            <w:pPr>
              <w:jc w:val="right"/>
              <w:rPr>
                <w:b/>
                <w:bCs/>
                <w:sz w:val="18"/>
                <w:szCs w:val="18"/>
              </w:rPr>
            </w:pPr>
            <w:r w:rsidRPr="00E4279B">
              <w:rPr>
                <w:b/>
                <w:bCs/>
                <w:sz w:val="18"/>
                <w:szCs w:val="18"/>
              </w:rPr>
              <w:t>0</w:t>
            </w:r>
          </w:p>
        </w:tc>
      </w:tr>
      <w:tr w:rsidR="00E4279B" w:rsidRPr="00E4279B" w:rsidTr="00E4279B">
        <w:trPr>
          <w:trHeight w:val="393"/>
        </w:trPr>
        <w:tc>
          <w:tcPr>
            <w:tcW w:w="5654" w:type="dxa"/>
            <w:tcBorders>
              <w:top w:val="nil"/>
              <w:left w:val="single" w:sz="4" w:space="0" w:color="auto"/>
              <w:bottom w:val="single" w:sz="4" w:space="0" w:color="auto"/>
              <w:right w:val="single" w:sz="4" w:space="0" w:color="auto"/>
            </w:tcBorders>
            <w:shd w:val="clear" w:color="000000" w:fill="FFFFFF"/>
            <w:vAlign w:val="center"/>
            <w:hideMark/>
          </w:tcPr>
          <w:p w:rsidR="00E4279B" w:rsidRPr="00E4279B" w:rsidRDefault="00E4279B" w:rsidP="00E4279B">
            <w:pPr>
              <w:ind w:firstLineChars="200" w:firstLine="400"/>
            </w:pPr>
            <w:r w:rsidRPr="00E4279B">
              <w:t>Налог на имущество физических лиц</w:t>
            </w:r>
          </w:p>
        </w:tc>
        <w:tc>
          <w:tcPr>
            <w:tcW w:w="2018" w:type="dxa"/>
            <w:tcBorders>
              <w:top w:val="nil"/>
              <w:left w:val="nil"/>
              <w:bottom w:val="single" w:sz="4" w:space="0" w:color="auto"/>
              <w:right w:val="single" w:sz="4" w:space="0" w:color="auto"/>
            </w:tcBorders>
            <w:shd w:val="clear" w:color="000000" w:fill="FFFFFF"/>
            <w:vAlign w:val="center"/>
            <w:hideMark/>
          </w:tcPr>
          <w:p w:rsidR="00E4279B" w:rsidRPr="00E4279B" w:rsidRDefault="00E4279B" w:rsidP="00E4279B">
            <w:pPr>
              <w:jc w:val="center"/>
              <w:rPr>
                <w:sz w:val="18"/>
                <w:szCs w:val="18"/>
              </w:rPr>
            </w:pPr>
            <w:r w:rsidRPr="00E4279B">
              <w:rPr>
                <w:sz w:val="18"/>
                <w:szCs w:val="18"/>
              </w:rPr>
              <w:t>000 1 06 01000 00 0000 110</w:t>
            </w:r>
          </w:p>
        </w:tc>
        <w:tc>
          <w:tcPr>
            <w:tcW w:w="756" w:type="dxa"/>
            <w:tcBorders>
              <w:top w:val="nil"/>
              <w:left w:val="nil"/>
              <w:bottom w:val="single" w:sz="4" w:space="0" w:color="auto"/>
              <w:right w:val="single" w:sz="4" w:space="0" w:color="auto"/>
            </w:tcBorders>
            <w:shd w:val="clear" w:color="000000" w:fill="FFFFFF"/>
            <w:vAlign w:val="center"/>
            <w:hideMark/>
          </w:tcPr>
          <w:p w:rsidR="00E4279B" w:rsidRPr="00E4279B" w:rsidRDefault="00E4279B" w:rsidP="00E4279B">
            <w:pPr>
              <w:jc w:val="right"/>
              <w:rPr>
                <w:sz w:val="18"/>
                <w:szCs w:val="18"/>
              </w:rPr>
            </w:pPr>
            <w:r w:rsidRPr="00E4279B">
              <w:rPr>
                <w:sz w:val="18"/>
                <w:szCs w:val="18"/>
              </w:rPr>
              <w:t>7,0</w:t>
            </w:r>
          </w:p>
        </w:tc>
        <w:tc>
          <w:tcPr>
            <w:tcW w:w="1202" w:type="dxa"/>
            <w:tcBorders>
              <w:top w:val="nil"/>
              <w:left w:val="nil"/>
              <w:bottom w:val="single" w:sz="4" w:space="0" w:color="auto"/>
              <w:right w:val="single" w:sz="4" w:space="0" w:color="auto"/>
            </w:tcBorders>
            <w:shd w:val="clear" w:color="000000" w:fill="FFFFFF"/>
            <w:vAlign w:val="center"/>
            <w:hideMark/>
          </w:tcPr>
          <w:p w:rsidR="00E4279B" w:rsidRPr="00E4279B" w:rsidRDefault="00E4279B" w:rsidP="00E4279B">
            <w:pPr>
              <w:jc w:val="right"/>
              <w:rPr>
                <w:sz w:val="18"/>
                <w:szCs w:val="18"/>
              </w:rPr>
            </w:pPr>
            <w:r w:rsidRPr="00E4279B">
              <w:rPr>
                <w:sz w:val="18"/>
                <w:szCs w:val="18"/>
              </w:rPr>
              <w:t>6,3</w:t>
            </w:r>
          </w:p>
        </w:tc>
        <w:tc>
          <w:tcPr>
            <w:tcW w:w="1569" w:type="dxa"/>
            <w:tcBorders>
              <w:top w:val="nil"/>
              <w:left w:val="nil"/>
              <w:bottom w:val="single" w:sz="4" w:space="0" w:color="auto"/>
              <w:right w:val="single" w:sz="4" w:space="0" w:color="auto"/>
            </w:tcBorders>
            <w:shd w:val="clear" w:color="000000" w:fill="FFFFFF"/>
            <w:vAlign w:val="center"/>
            <w:hideMark/>
          </w:tcPr>
          <w:p w:rsidR="00E4279B" w:rsidRPr="00E4279B" w:rsidRDefault="00E4279B" w:rsidP="00E4279B">
            <w:pPr>
              <w:jc w:val="right"/>
              <w:rPr>
                <w:sz w:val="18"/>
                <w:szCs w:val="18"/>
              </w:rPr>
            </w:pPr>
            <w:r w:rsidRPr="00E4279B">
              <w:rPr>
                <w:sz w:val="18"/>
                <w:szCs w:val="18"/>
              </w:rPr>
              <w:t>0</w:t>
            </w:r>
          </w:p>
        </w:tc>
      </w:tr>
      <w:tr w:rsidR="00E4279B" w:rsidRPr="00E4279B" w:rsidTr="00E4279B">
        <w:trPr>
          <w:trHeight w:val="393"/>
        </w:trPr>
        <w:tc>
          <w:tcPr>
            <w:tcW w:w="5654" w:type="dxa"/>
            <w:tcBorders>
              <w:top w:val="nil"/>
              <w:left w:val="single" w:sz="4" w:space="0" w:color="auto"/>
              <w:bottom w:val="single" w:sz="4" w:space="0" w:color="auto"/>
              <w:right w:val="single" w:sz="4" w:space="0" w:color="auto"/>
            </w:tcBorders>
            <w:shd w:val="clear" w:color="000000" w:fill="FFFFFF"/>
            <w:vAlign w:val="center"/>
            <w:hideMark/>
          </w:tcPr>
          <w:p w:rsidR="00E4279B" w:rsidRPr="00E4279B" w:rsidRDefault="00E4279B" w:rsidP="00E4279B">
            <w:pPr>
              <w:ind w:firstLineChars="200" w:firstLine="400"/>
            </w:pPr>
            <w:r w:rsidRPr="00E4279B">
              <w:t>Земельный налог</w:t>
            </w:r>
          </w:p>
        </w:tc>
        <w:tc>
          <w:tcPr>
            <w:tcW w:w="2018" w:type="dxa"/>
            <w:tcBorders>
              <w:top w:val="nil"/>
              <w:left w:val="nil"/>
              <w:bottom w:val="single" w:sz="4" w:space="0" w:color="auto"/>
              <w:right w:val="single" w:sz="4" w:space="0" w:color="auto"/>
            </w:tcBorders>
            <w:shd w:val="clear" w:color="000000" w:fill="FFFFFF"/>
            <w:vAlign w:val="center"/>
            <w:hideMark/>
          </w:tcPr>
          <w:p w:rsidR="00E4279B" w:rsidRPr="00E4279B" w:rsidRDefault="00E4279B" w:rsidP="00E4279B">
            <w:pPr>
              <w:jc w:val="center"/>
              <w:rPr>
                <w:sz w:val="18"/>
                <w:szCs w:val="18"/>
              </w:rPr>
            </w:pPr>
            <w:r w:rsidRPr="00E4279B">
              <w:rPr>
                <w:sz w:val="18"/>
                <w:szCs w:val="18"/>
              </w:rPr>
              <w:t>000 1 06 06000 00 0000 110</w:t>
            </w:r>
          </w:p>
        </w:tc>
        <w:tc>
          <w:tcPr>
            <w:tcW w:w="756" w:type="dxa"/>
            <w:tcBorders>
              <w:top w:val="nil"/>
              <w:left w:val="nil"/>
              <w:bottom w:val="single" w:sz="4" w:space="0" w:color="auto"/>
              <w:right w:val="single" w:sz="4" w:space="0" w:color="auto"/>
            </w:tcBorders>
            <w:shd w:val="clear" w:color="000000" w:fill="FFFFFF"/>
            <w:vAlign w:val="center"/>
            <w:hideMark/>
          </w:tcPr>
          <w:p w:rsidR="00E4279B" w:rsidRPr="00E4279B" w:rsidRDefault="00E4279B" w:rsidP="00E4279B">
            <w:pPr>
              <w:jc w:val="right"/>
              <w:rPr>
                <w:sz w:val="18"/>
                <w:szCs w:val="18"/>
              </w:rPr>
            </w:pPr>
            <w:r w:rsidRPr="00E4279B">
              <w:rPr>
                <w:sz w:val="18"/>
                <w:szCs w:val="18"/>
              </w:rPr>
              <w:t>0,0</w:t>
            </w:r>
          </w:p>
        </w:tc>
        <w:tc>
          <w:tcPr>
            <w:tcW w:w="1202" w:type="dxa"/>
            <w:tcBorders>
              <w:top w:val="nil"/>
              <w:left w:val="nil"/>
              <w:bottom w:val="single" w:sz="4" w:space="0" w:color="auto"/>
              <w:right w:val="single" w:sz="4" w:space="0" w:color="auto"/>
            </w:tcBorders>
            <w:shd w:val="clear" w:color="000000" w:fill="FFFFFF"/>
            <w:vAlign w:val="center"/>
            <w:hideMark/>
          </w:tcPr>
          <w:p w:rsidR="00E4279B" w:rsidRPr="00E4279B" w:rsidRDefault="00E4279B" w:rsidP="00E4279B">
            <w:pPr>
              <w:jc w:val="right"/>
              <w:rPr>
                <w:sz w:val="18"/>
                <w:szCs w:val="18"/>
              </w:rPr>
            </w:pPr>
            <w:r w:rsidRPr="00E4279B">
              <w:rPr>
                <w:sz w:val="18"/>
                <w:szCs w:val="18"/>
              </w:rPr>
              <w:t>4,7</w:t>
            </w:r>
          </w:p>
        </w:tc>
        <w:tc>
          <w:tcPr>
            <w:tcW w:w="1569" w:type="dxa"/>
            <w:tcBorders>
              <w:top w:val="nil"/>
              <w:left w:val="nil"/>
              <w:bottom w:val="single" w:sz="4" w:space="0" w:color="auto"/>
              <w:right w:val="single" w:sz="4" w:space="0" w:color="auto"/>
            </w:tcBorders>
            <w:shd w:val="clear" w:color="000000" w:fill="FFFFFF"/>
            <w:vAlign w:val="center"/>
            <w:hideMark/>
          </w:tcPr>
          <w:p w:rsidR="00E4279B" w:rsidRPr="00E4279B" w:rsidRDefault="00E4279B" w:rsidP="00E4279B">
            <w:pPr>
              <w:jc w:val="right"/>
              <w:rPr>
                <w:sz w:val="18"/>
                <w:szCs w:val="18"/>
              </w:rPr>
            </w:pPr>
            <w:r w:rsidRPr="00E4279B">
              <w:rPr>
                <w:sz w:val="18"/>
                <w:szCs w:val="18"/>
              </w:rPr>
              <w:t>-</w:t>
            </w:r>
          </w:p>
        </w:tc>
      </w:tr>
      <w:tr w:rsidR="00E4279B" w:rsidRPr="00E4279B" w:rsidTr="00E4279B">
        <w:trPr>
          <w:trHeight w:val="488"/>
        </w:trPr>
        <w:tc>
          <w:tcPr>
            <w:tcW w:w="5654" w:type="dxa"/>
            <w:tcBorders>
              <w:top w:val="nil"/>
              <w:left w:val="single" w:sz="4" w:space="0" w:color="auto"/>
              <w:bottom w:val="single" w:sz="4" w:space="0" w:color="auto"/>
              <w:right w:val="single" w:sz="4" w:space="0" w:color="auto"/>
            </w:tcBorders>
            <w:shd w:val="clear" w:color="000000" w:fill="FFFF99"/>
            <w:noWrap/>
            <w:vAlign w:val="center"/>
            <w:hideMark/>
          </w:tcPr>
          <w:p w:rsidR="00E4279B" w:rsidRPr="00E4279B" w:rsidRDefault="00E4279B" w:rsidP="00E4279B">
            <w:pPr>
              <w:rPr>
                <w:b/>
                <w:bCs/>
                <w:sz w:val="18"/>
                <w:szCs w:val="18"/>
              </w:rPr>
            </w:pPr>
            <w:r w:rsidRPr="00E4279B">
              <w:rPr>
                <w:b/>
                <w:bCs/>
                <w:sz w:val="18"/>
                <w:szCs w:val="18"/>
              </w:rPr>
              <w:t>ГОСУДАРСТВЕННАЯ ПОШЛИНА</w:t>
            </w:r>
          </w:p>
        </w:tc>
        <w:tc>
          <w:tcPr>
            <w:tcW w:w="2018" w:type="dxa"/>
            <w:tcBorders>
              <w:top w:val="nil"/>
              <w:left w:val="nil"/>
              <w:bottom w:val="single" w:sz="4" w:space="0" w:color="auto"/>
              <w:right w:val="single" w:sz="4" w:space="0" w:color="auto"/>
            </w:tcBorders>
            <w:shd w:val="clear" w:color="000000" w:fill="FFFF99"/>
            <w:noWrap/>
            <w:vAlign w:val="center"/>
            <w:hideMark/>
          </w:tcPr>
          <w:p w:rsidR="00E4279B" w:rsidRPr="00E4279B" w:rsidRDefault="00E4279B" w:rsidP="00E4279B">
            <w:pPr>
              <w:jc w:val="center"/>
              <w:rPr>
                <w:b/>
                <w:bCs/>
                <w:sz w:val="18"/>
                <w:szCs w:val="18"/>
              </w:rPr>
            </w:pPr>
            <w:r w:rsidRPr="00E4279B">
              <w:rPr>
                <w:b/>
                <w:bCs/>
                <w:sz w:val="18"/>
                <w:szCs w:val="18"/>
              </w:rPr>
              <w:t>000 1 08 00000 00 0000 000</w:t>
            </w:r>
          </w:p>
        </w:tc>
        <w:tc>
          <w:tcPr>
            <w:tcW w:w="756" w:type="dxa"/>
            <w:tcBorders>
              <w:top w:val="nil"/>
              <w:left w:val="nil"/>
              <w:bottom w:val="single" w:sz="4" w:space="0" w:color="auto"/>
              <w:right w:val="single" w:sz="4" w:space="0" w:color="auto"/>
            </w:tcBorders>
            <w:shd w:val="clear" w:color="000000" w:fill="FFFF99"/>
            <w:noWrap/>
            <w:vAlign w:val="center"/>
            <w:hideMark/>
          </w:tcPr>
          <w:p w:rsidR="00E4279B" w:rsidRPr="00E4279B" w:rsidRDefault="00E4279B" w:rsidP="00E4279B">
            <w:pPr>
              <w:jc w:val="right"/>
              <w:rPr>
                <w:b/>
                <w:bCs/>
                <w:sz w:val="18"/>
                <w:szCs w:val="18"/>
              </w:rPr>
            </w:pPr>
            <w:r w:rsidRPr="00E4279B">
              <w:rPr>
                <w:b/>
                <w:bCs/>
                <w:sz w:val="18"/>
                <w:szCs w:val="18"/>
              </w:rPr>
              <w:t>0,8</w:t>
            </w:r>
          </w:p>
        </w:tc>
        <w:tc>
          <w:tcPr>
            <w:tcW w:w="1202" w:type="dxa"/>
            <w:tcBorders>
              <w:top w:val="nil"/>
              <w:left w:val="nil"/>
              <w:bottom w:val="single" w:sz="4" w:space="0" w:color="auto"/>
              <w:right w:val="single" w:sz="4" w:space="0" w:color="auto"/>
            </w:tcBorders>
            <w:shd w:val="clear" w:color="000000" w:fill="FFFF99"/>
            <w:noWrap/>
            <w:vAlign w:val="center"/>
            <w:hideMark/>
          </w:tcPr>
          <w:p w:rsidR="00E4279B" w:rsidRPr="00E4279B" w:rsidRDefault="00E4279B" w:rsidP="00E4279B">
            <w:pPr>
              <w:jc w:val="right"/>
              <w:rPr>
                <w:b/>
                <w:bCs/>
                <w:sz w:val="18"/>
                <w:szCs w:val="18"/>
              </w:rPr>
            </w:pPr>
            <w:r w:rsidRPr="00E4279B">
              <w:rPr>
                <w:b/>
                <w:bCs/>
                <w:sz w:val="18"/>
                <w:szCs w:val="18"/>
              </w:rPr>
              <w:t>0,0</w:t>
            </w:r>
          </w:p>
        </w:tc>
        <w:tc>
          <w:tcPr>
            <w:tcW w:w="1569" w:type="dxa"/>
            <w:tcBorders>
              <w:top w:val="nil"/>
              <w:left w:val="nil"/>
              <w:bottom w:val="single" w:sz="4" w:space="0" w:color="auto"/>
              <w:right w:val="single" w:sz="4" w:space="0" w:color="auto"/>
            </w:tcBorders>
            <w:shd w:val="clear" w:color="000000" w:fill="FFFF99"/>
            <w:noWrap/>
            <w:vAlign w:val="center"/>
            <w:hideMark/>
          </w:tcPr>
          <w:p w:rsidR="00E4279B" w:rsidRPr="00E4279B" w:rsidRDefault="00E4279B" w:rsidP="00E4279B">
            <w:pPr>
              <w:jc w:val="right"/>
              <w:rPr>
                <w:b/>
                <w:bCs/>
                <w:sz w:val="18"/>
                <w:szCs w:val="18"/>
              </w:rPr>
            </w:pPr>
            <w:r w:rsidRPr="00E4279B">
              <w:rPr>
                <w:b/>
                <w:bCs/>
                <w:sz w:val="18"/>
                <w:szCs w:val="18"/>
              </w:rPr>
              <w:t>0</w:t>
            </w:r>
          </w:p>
        </w:tc>
      </w:tr>
      <w:tr w:rsidR="00E4279B" w:rsidRPr="00E4279B" w:rsidTr="00E4279B">
        <w:trPr>
          <w:trHeight w:val="631"/>
        </w:trPr>
        <w:tc>
          <w:tcPr>
            <w:tcW w:w="5654" w:type="dxa"/>
            <w:tcBorders>
              <w:top w:val="nil"/>
              <w:left w:val="single" w:sz="4" w:space="0" w:color="auto"/>
              <w:bottom w:val="single" w:sz="4" w:space="0" w:color="auto"/>
              <w:right w:val="single" w:sz="4" w:space="0" w:color="auto"/>
            </w:tcBorders>
            <w:shd w:val="clear" w:color="000000" w:fill="FFFFFF"/>
            <w:vAlign w:val="center"/>
            <w:hideMark/>
          </w:tcPr>
          <w:p w:rsidR="00E4279B" w:rsidRPr="00E4279B" w:rsidRDefault="00E4279B" w:rsidP="00E4279B">
            <w:pPr>
              <w:rPr>
                <w:sz w:val="18"/>
                <w:szCs w:val="18"/>
              </w:rPr>
            </w:pPr>
            <w:r w:rsidRPr="00E4279B">
              <w:rPr>
                <w:sz w:val="18"/>
                <w:szCs w:val="18"/>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2018" w:type="dxa"/>
            <w:tcBorders>
              <w:top w:val="nil"/>
              <w:left w:val="nil"/>
              <w:bottom w:val="single" w:sz="4" w:space="0" w:color="auto"/>
              <w:right w:val="single" w:sz="4" w:space="0" w:color="auto"/>
            </w:tcBorders>
            <w:shd w:val="clear" w:color="000000" w:fill="FFFFFF"/>
            <w:noWrap/>
            <w:vAlign w:val="center"/>
            <w:hideMark/>
          </w:tcPr>
          <w:p w:rsidR="00E4279B" w:rsidRPr="00E4279B" w:rsidRDefault="00E4279B" w:rsidP="00E4279B">
            <w:pPr>
              <w:jc w:val="center"/>
              <w:rPr>
                <w:sz w:val="18"/>
                <w:szCs w:val="18"/>
              </w:rPr>
            </w:pPr>
            <w:r w:rsidRPr="00E4279B">
              <w:rPr>
                <w:sz w:val="18"/>
                <w:szCs w:val="18"/>
              </w:rPr>
              <w:t>000 1 08 04000 01 0000 110</w:t>
            </w:r>
          </w:p>
        </w:tc>
        <w:tc>
          <w:tcPr>
            <w:tcW w:w="756" w:type="dxa"/>
            <w:tcBorders>
              <w:top w:val="nil"/>
              <w:left w:val="nil"/>
              <w:bottom w:val="single" w:sz="4" w:space="0" w:color="auto"/>
              <w:right w:val="single" w:sz="4" w:space="0" w:color="auto"/>
            </w:tcBorders>
            <w:shd w:val="clear" w:color="000000" w:fill="FFFFFF"/>
            <w:noWrap/>
            <w:vAlign w:val="center"/>
            <w:hideMark/>
          </w:tcPr>
          <w:p w:rsidR="00E4279B" w:rsidRPr="00E4279B" w:rsidRDefault="00E4279B" w:rsidP="00E4279B">
            <w:pPr>
              <w:jc w:val="right"/>
              <w:rPr>
                <w:sz w:val="18"/>
                <w:szCs w:val="18"/>
              </w:rPr>
            </w:pPr>
            <w:r w:rsidRPr="00E4279B">
              <w:rPr>
                <w:sz w:val="18"/>
                <w:szCs w:val="18"/>
              </w:rPr>
              <w:t>0,8</w:t>
            </w:r>
          </w:p>
        </w:tc>
        <w:tc>
          <w:tcPr>
            <w:tcW w:w="1202" w:type="dxa"/>
            <w:tcBorders>
              <w:top w:val="nil"/>
              <w:left w:val="nil"/>
              <w:bottom w:val="single" w:sz="4" w:space="0" w:color="auto"/>
              <w:right w:val="single" w:sz="4" w:space="0" w:color="auto"/>
            </w:tcBorders>
            <w:shd w:val="clear" w:color="000000" w:fill="FFFFFF"/>
            <w:noWrap/>
            <w:vAlign w:val="center"/>
            <w:hideMark/>
          </w:tcPr>
          <w:p w:rsidR="00E4279B" w:rsidRPr="00E4279B" w:rsidRDefault="00E4279B" w:rsidP="00E4279B">
            <w:pPr>
              <w:jc w:val="right"/>
              <w:rPr>
                <w:sz w:val="18"/>
                <w:szCs w:val="18"/>
              </w:rPr>
            </w:pPr>
            <w:r w:rsidRPr="00E4279B">
              <w:rPr>
                <w:sz w:val="18"/>
                <w:szCs w:val="18"/>
              </w:rPr>
              <w:t>0,0</w:t>
            </w:r>
          </w:p>
        </w:tc>
        <w:tc>
          <w:tcPr>
            <w:tcW w:w="1569" w:type="dxa"/>
            <w:tcBorders>
              <w:top w:val="nil"/>
              <w:left w:val="nil"/>
              <w:bottom w:val="single" w:sz="4" w:space="0" w:color="auto"/>
              <w:right w:val="single" w:sz="4" w:space="0" w:color="auto"/>
            </w:tcBorders>
            <w:shd w:val="clear" w:color="000000" w:fill="FFFFFF"/>
            <w:noWrap/>
            <w:vAlign w:val="center"/>
            <w:hideMark/>
          </w:tcPr>
          <w:p w:rsidR="00E4279B" w:rsidRPr="00E4279B" w:rsidRDefault="00E4279B" w:rsidP="00E4279B">
            <w:pPr>
              <w:jc w:val="right"/>
              <w:rPr>
                <w:sz w:val="18"/>
                <w:szCs w:val="18"/>
              </w:rPr>
            </w:pPr>
            <w:r w:rsidRPr="00E4279B">
              <w:rPr>
                <w:sz w:val="18"/>
                <w:szCs w:val="18"/>
              </w:rPr>
              <w:t>0</w:t>
            </w:r>
          </w:p>
        </w:tc>
      </w:tr>
      <w:tr w:rsidR="00E4279B" w:rsidRPr="00E4279B" w:rsidTr="00E4279B">
        <w:trPr>
          <w:trHeight w:val="499"/>
        </w:trPr>
        <w:tc>
          <w:tcPr>
            <w:tcW w:w="5654" w:type="dxa"/>
            <w:tcBorders>
              <w:top w:val="nil"/>
              <w:left w:val="single" w:sz="4" w:space="0" w:color="auto"/>
              <w:bottom w:val="single" w:sz="4" w:space="0" w:color="auto"/>
              <w:right w:val="single" w:sz="4" w:space="0" w:color="auto"/>
            </w:tcBorders>
            <w:shd w:val="clear" w:color="000000" w:fill="C0C0C0"/>
            <w:vAlign w:val="center"/>
            <w:hideMark/>
          </w:tcPr>
          <w:p w:rsidR="00E4279B" w:rsidRPr="00E4279B" w:rsidRDefault="00E4279B" w:rsidP="00E4279B">
            <w:pPr>
              <w:rPr>
                <w:b/>
                <w:bCs/>
              </w:rPr>
            </w:pPr>
            <w:r w:rsidRPr="00E4279B">
              <w:rPr>
                <w:b/>
                <w:bCs/>
              </w:rPr>
              <w:t>НЕНАЛОГОВЫЕ ДОХОДЫ</w:t>
            </w:r>
          </w:p>
        </w:tc>
        <w:tc>
          <w:tcPr>
            <w:tcW w:w="2018" w:type="dxa"/>
            <w:tcBorders>
              <w:top w:val="nil"/>
              <w:left w:val="nil"/>
              <w:bottom w:val="single" w:sz="4" w:space="0" w:color="auto"/>
              <w:right w:val="single" w:sz="4" w:space="0" w:color="auto"/>
            </w:tcBorders>
            <w:shd w:val="clear" w:color="000000" w:fill="C0C0C0"/>
            <w:vAlign w:val="center"/>
            <w:hideMark/>
          </w:tcPr>
          <w:p w:rsidR="00E4279B" w:rsidRPr="00E4279B" w:rsidRDefault="00E4279B" w:rsidP="00E4279B">
            <w:pPr>
              <w:jc w:val="center"/>
              <w:rPr>
                <w:b/>
                <w:bCs/>
                <w:sz w:val="18"/>
                <w:szCs w:val="18"/>
              </w:rPr>
            </w:pPr>
            <w:r w:rsidRPr="00E4279B">
              <w:rPr>
                <w:b/>
                <w:bCs/>
                <w:sz w:val="18"/>
                <w:szCs w:val="18"/>
              </w:rPr>
              <w:t>000 1 00 00000 00 0000 000</w:t>
            </w:r>
          </w:p>
        </w:tc>
        <w:tc>
          <w:tcPr>
            <w:tcW w:w="756" w:type="dxa"/>
            <w:tcBorders>
              <w:top w:val="nil"/>
              <w:left w:val="nil"/>
              <w:bottom w:val="single" w:sz="4" w:space="0" w:color="auto"/>
              <w:right w:val="single" w:sz="4" w:space="0" w:color="auto"/>
            </w:tcBorders>
            <w:shd w:val="clear" w:color="000000" w:fill="C0C0C0"/>
            <w:vAlign w:val="center"/>
            <w:hideMark/>
          </w:tcPr>
          <w:p w:rsidR="00E4279B" w:rsidRPr="00E4279B" w:rsidRDefault="00E4279B" w:rsidP="00E4279B">
            <w:pPr>
              <w:jc w:val="right"/>
              <w:rPr>
                <w:b/>
                <w:bCs/>
              </w:rPr>
            </w:pPr>
            <w:r w:rsidRPr="00E4279B">
              <w:rPr>
                <w:b/>
                <w:bCs/>
              </w:rPr>
              <w:t>107,3</w:t>
            </w:r>
          </w:p>
        </w:tc>
        <w:tc>
          <w:tcPr>
            <w:tcW w:w="1202" w:type="dxa"/>
            <w:tcBorders>
              <w:top w:val="nil"/>
              <w:left w:val="nil"/>
              <w:bottom w:val="single" w:sz="4" w:space="0" w:color="auto"/>
              <w:right w:val="single" w:sz="4" w:space="0" w:color="auto"/>
            </w:tcBorders>
            <w:shd w:val="clear" w:color="000000" w:fill="C0C0C0"/>
            <w:vAlign w:val="center"/>
            <w:hideMark/>
          </w:tcPr>
          <w:p w:rsidR="00E4279B" w:rsidRPr="00E4279B" w:rsidRDefault="00E4279B" w:rsidP="00E4279B">
            <w:pPr>
              <w:jc w:val="right"/>
              <w:rPr>
                <w:b/>
                <w:bCs/>
              </w:rPr>
            </w:pPr>
            <w:r w:rsidRPr="00E4279B">
              <w:rPr>
                <w:b/>
                <w:bCs/>
              </w:rPr>
              <w:t>107,3</w:t>
            </w:r>
          </w:p>
        </w:tc>
        <w:tc>
          <w:tcPr>
            <w:tcW w:w="1569" w:type="dxa"/>
            <w:tcBorders>
              <w:top w:val="nil"/>
              <w:left w:val="nil"/>
              <w:bottom w:val="single" w:sz="4" w:space="0" w:color="auto"/>
              <w:right w:val="single" w:sz="4" w:space="0" w:color="auto"/>
            </w:tcBorders>
            <w:shd w:val="clear" w:color="000000" w:fill="C0C0C0"/>
            <w:vAlign w:val="center"/>
            <w:hideMark/>
          </w:tcPr>
          <w:p w:rsidR="00E4279B" w:rsidRPr="00E4279B" w:rsidRDefault="00E4279B" w:rsidP="00E4279B">
            <w:pPr>
              <w:jc w:val="right"/>
              <w:rPr>
                <w:b/>
                <w:bCs/>
              </w:rPr>
            </w:pPr>
            <w:r w:rsidRPr="00E4279B">
              <w:rPr>
                <w:b/>
                <w:bCs/>
              </w:rPr>
              <w:t>100</w:t>
            </w:r>
          </w:p>
        </w:tc>
      </w:tr>
      <w:tr w:rsidR="00E4279B" w:rsidRPr="00E4279B" w:rsidTr="00E4279B">
        <w:trPr>
          <w:trHeight w:val="488"/>
        </w:trPr>
        <w:tc>
          <w:tcPr>
            <w:tcW w:w="5654" w:type="dxa"/>
            <w:tcBorders>
              <w:top w:val="nil"/>
              <w:left w:val="single" w:sz="4" w:space="0" w:color="auto"/>
              <w:bottom w:val="single" w:sz="4" w:space="0" w:color="auto"/>
              <w:right w:val="single" w:sz="4" w:space="0" w:color="auto"/>
            </w:tcBorders>
            <w:shd w:val="clear" w:color="000000" w:fill="FFFF99"/>
            <w:vAlign w:val="center"/>
            <w:hideMark/>
          </w:tcPr>
          <w:p w:rsidR="00E4279B" w:rsidRPr="00E4279B" w:rsidRDefault="00E4279B" w:rsidP="00E4279B">
            <w:pPr>
              <w:ind w:firstLineChars="100" w:firstLine="201"/>
              <w:rPr>
                <w:b/>
                <w:bCs/>
              </w:rPr>
            </w:pPr>
            <w:r w:rsidRPr="00E4279B">
              <w:rPr>
                <w:b/>
                <w:bCs/>
              </w:rPr>
              <w:t>ДОХОДЫ ОТ ОКАЗАНИЯ ПЛАТНЫХ УСЛУГ И КОМПЕНСАЦИИ ЗАТРАТ ГОСУДАРСТВА</w:t>
            </w:r>
          </w:p>
        </w:tc>
        <w:tc>
          <w:tcPr>
            <w:tcW w:w="2018" w:type="dxa"/>
            <w:tcBorders>
              <w:top w:val="nil"/>
              <w:left w:val="nil"/>
              <w:bottom w:val="single" w:sz="4" w:space="0" w:color="auto"/>
              <w:right w:val="single" w:sz="4" w:space="0" w:color="auto"/>
            </w:tcBorders>
            <w:shd w:val="clear" w:color="000000" w:fill="FFFF99"/>
            <w:vAlign w:val="center"/>
            <w:hideMark/>
          </w:tcPr>
          <w:p w:rsidR="00E4279B" w:rsidRPr="00E4279B" w:rsidRDefault="00E4279B" w:rsidP="00E4279B">
            <w:pPr>
              <w:jc w:val="center"/>
              <w:rPr>
                <w:b/>
                <w:bCs/>
                <w:sz w:val="18"/>
                <w:szCs w:val="18"/>
              </w:rPr>
            </w:pPr>
            <w:r w:rsidRPr="00E4279B">
              <w:rPr>
                <w:b/>
                <w:bCs/>
                <w:sz w:val="18"/>
                <w:szCs w:val="18"/>
              </w:rPr>
              <w:t>000 1 13 00000 00 0000 000</w:t>
            </w:r>
          </w:p>
        </w:tc>
        <w:tc>
          <w:tcPr>
            <w:tcW w:w="756" w:type="dxa"/>
            <w:tcBorders>
              <w:top w:val="nil"/>
              <w:left w:val="nil"/>
              <w:bottom w:val="single" w:sz="4" w:space="0" w:color="auto"/>
              <w:right w:val="single" w:sz="4" w:space="0" w:color="auto"/>
            </w:tcBorders>
            <w:shd w:val="clear" w:color="000000" w:fill="FFFF99"/>
            <w:vAlign w:val="center"/>
            <w:hideMark/>
          </w:tcPr>
          <w:p w:rsidR="00E4279B" w:rsidRPr="00E4279B" w:rsidRDefault="00E4279B" w:rsidP="00E4279B">
            <w:pPr>
              <w:jc w:val="right"/>
              <w:rPr>
                <w:b/>
                <w:bCs/>
                <w:sz w:val="18"/>
                <w:szCs w:val="18"/>
              </w:rPr>
            </w:pPr>
            <w:r w:rsidRPr="00E4279B">
              <w:rPr>
                <w:b/>
                <w:bCs/>
                <w:sz w:val="18"/>
                <w:szCs w:val="18"/>
              </w:rPr>
              <w:t>107,3</w:t>
            </w:r>
          </w:p>
        </w:tc>
        <w:tc>
          <w:tcPr>
            <w:tcW w:w="1202" w:type="dxa"/>
            <w:tcBorders>
              <w:top w:val="nil"/>
              <w:left w:val="nil"/>
              <w:bottom w:val="single" w:sz="4" w:space="0" w:color="auto"/>
              <w:right w:val="single" w:sz="4" w:space="0" w:color="auto"/>
            </w:tcBorders>
            <w:shd w:val="clear" w:color="000000" w:fill="FFFF99"/>
            <w:vAlign w:val="center"/>
            <w:hideMark/>
          </w:tcPr>
          <w:p w:rsidR="00E4279B" w:rsidRPr="00E4279B" w:rsidRDefault="00E4279B" w:rsidP="00E4279B">
            <w:pPr>
              <w:jc w:val="right"/>
              <w:rPr>
                <w:b/>
                <w:bCs/>
                <w:sz w:val="18"/>
                <w:szCs w:val="18"/>
              </w:rPr>
            </w:pPr>
            <w:r w:rsidRPr="00E4279B">
              <w:rPr>
                <w:b/>
                <w:bCs/>
                <w:sz w:val="18"/>
                <w:szCs w:val="18"/>
              </w:rPr>
              <w:t>107,3</w:t>
            </w:r>
          </w:p>
        </w:tc>
        <w:tc>
          <w:tcPr>
            <w:tcW w:w="1569" w:type="dxa"/>
            <w:tcBorders>
              <w:top w:val="nil"/>
              <w:left w:val="nil"/>
              <w:bottom w:val="single" w:sz="4" w:space="0" w:color="auto"/>
              <w:right w:val="single" w:sz="4" w:space="0" w:color="auto"/>
            </w:tcBorders>
            <w:shd w:val="clear" w:color="000000" w:fill="FFFF99"/>
            <w:vAlign w:val="center"/>
            <w:hideMark/>
          </w:tcPr>
          <w:p w:rsidR="00E4279B" w:rsidRPr="00E4279B" w:rsidRDefault="00E4279B" w:rsidP="00E4279B">
            <w:pPr>
              <w:jc w:val="right"/>
              <w:rPr>
                <w:b/>
                <w:bCs/>
                <w:sz w:val="18"/>
                <w:szCs w:val="18"/>
              </w:rPr>
            </w:pPr>
            <w:r w:rsidRPr="00E4279B">
              <w:rPr>
                <w:b/>
                <w:bCs/>
                <w:sz w:val="18"/>
                <w:szCs w:val="18"/>
              </w:rPr>
              <w:t>100</w:t>
            </w:r>
          </w:p>
        </w:tc>
      </w:tr>
      <w:tr w:rsidR="00E4279B" w:rsidRPr="00E4279B" w:rsidTr="00E4279B">
        <w:trPr>
          <w:trHeight w:val="393"/>
        </w:trPr>
        <w:tc>
          <w:tcPr>
            <w:tcW w:w="5654" w:type="dxa"/>
            <w:tcBorders>
              <w:top w:val="nil"/>
              <w:left w:val="single" w:sz="4" w:space="0" w:color="auto"/>
              <w:bottom w:val="single" w:sz="4" w:space="0" w:color="auto"/>
              <w:right w:val="single" w:sz="4" w:space="0" w:color="auto"/>
            </w:tcBorders>
            <w:shd w:val="clear" w:color="000000" w:fill="FFFFFF"/>
            <w:vAlign w:val="center"/>
            <w:hideMark/>
          </w:tcPr>
          <w:p w:rsidR="00E4279B" w:rsidRPr="00E4279B" w:rsidRDefault="00E4279B" w:rsidP="00E4279B">
            <w:r w:rsidRPr="00E4279B">
              <w:lastRenderedPageBreak/>
              <w:t xml:space="preserve">      Доходы от компенсации затрат государства</w:t>
            </w:r>
          </w:p>
        </w:tc>
        <w:tc>
          <w:tcPr>
            <w:tcW w:w="2018" w:type="dxa"/>
            <w:tcBorders>
              <w:top w:val="nil"/>
              <w:left w:val="nil"/>
              <w:bottom w:val="single" w:sz="4" w:space="0" w:color="auto"/>
              <w:right w:val="single" w:sz="4" w:space="0" w:color="auto"/>
            </w:tcBorders>
            <w:shd w:val="clear" w:color="000000" w:fill="FFFFFF"/>
            <w:noWrap/>
            <w:vAlign w:val="center"/>
            <w:hideMark/>
          </w:tcPr>
          <w:p w:rsidR="00E4279B" w:rsidRPr="00E4279B" w:rsidRDefault="00E4279B" w:rsidP="00E4279B">
            <w:pPr>
              <w:jc w:val="center"/>
              <w:rPr>
                <w:sz w:val="18"/>
                <w:szCs w:val="18"/>
              </w:rPr>
            </w:pPr>
            <w:r w:rsidRPr="00E4279B">
              <w:rPr>
                <w:sz w:val="18"/>
                <w:szCs w:val="18"/>
              </w:rPr>
              <w:t>000 1 13 02000 00 0000 130</w:t>
            </w:r>
          </w:p>
        </w:tc>
        <w:tc>
          <w:tcPr>
            <w:tcW w:w="756" w:type="dxa"/>
            <w:tcBorders>
              <w:top w:val="nil"/>
              <w:left w:val="nil"/>
              <w:bottom w:val="single" w:sz="4" w:space="0" w:color="auto"/>
              <w:right w:val="single" w:sz="4" w:space="0" w:color="auto"/>
            </w:tcBorders>
            <w:shd w:val="clear" w:color="000000" w:fill="FFFFFF"/>
            <w:noWrap/>
            <w:vAlign w:val="center"/>
            <w:hideMark/>
          </w:tcPr>
          <w:p w:rsidR="00E4279B" w:rsidRPr="00E4279B" w:rsidRDefault="00E4279B" w:rsidP="00E4279B">
            <w:pPr>
              <w:jc w:val="right"/>
              <w:rPr>
                <w:sz w:val="18"/>
                <w:szCs w:val="18"/>
              </w:rPr>
            </w:pPr>
            <w:r w:rsidRPr="00E4279B">
              <w:rPr>
                <w:sz w:val="18"/>
                <w:szCs w:val="18"/>
              </w:rPr>
              <w:t>107,3</w:t>
            </w:r>
          </w:p>
        </w:tc>
        <w:tc>
          <w:tcPr>
            <w:tcW w:w="1202" w:type="dxa"/>
            <w:tcBorders>
              <w:top w:val="nil"/>
              <w:left w:val="nil"/>
              <w:bottom w:val="single" w:sz="4" w:space="0" w:color="auto"/>
              <w:right w:val="single" w:sz="4" w:space="0" w:color="auto"/>
            </w:tcBorders>
            <w:shd w:val="clear" w:color="000000" w:fill="FFFFFF"/>
            <w:noWrap/>
            <w:vAlign w:val="center"/>
            <w:hideMark/>
          </w:tcPr>
          <w:p w:rsidR="00E4279B" w:rsidRPr="00E4279B" w:rsidRDefault="00E4279B" w:rsidP="00E4279B">
            <w:pPr>
              <w:jc w:val="right"/>
              <w:rPr>
                <w:sz w:val="18"/>
                <w:szCs w:val="18"/>
              </w:rPr>
            </w:pPr>
            <w:r w:rsidRPr="00E4279B">
              <w:rPr>
                <w:sz w:val="18"/>
                <w:szCs w:val="18"/>
              </w:rPr>
              <w:t>107,3</w:t>
            </w:r>
          </w:p>
        </w:tc>
        <w:tc>
          <w:tcPr>
            <w:tcW w:w="1569" w:type="dxa"/>
            <w:tcBorders>
              <w:top w:val="nil"/>
              <w:left w:val="nil"/>
              <w:bottom w:val="single" w:sz="4" w:space="0" w:color="auto"/>
              <w:right w:val="single" w:sz="4" w:space="0" w:color="auto"/>
            </w:tcBorders>
            <w:shd w:val="clear" w:color="000000" w:fill="FFFFFF"/>
            <w:noWrap/>
            <w:vAlign w:val="center"/>
            <w:hideMark/>
          </w:tcPr>
          <w:p w:rsidR="00E4279B" w:rsidRPr="00E4279B" w:rsidRDefault="00E4279B" w:rsidP="00E4279B">
            <w:pPr>
              <w:jc w:val="right"/>
              <w:rPr>
                <w:sz w:val="18"/>
                <w:szCs w:val="18"/>
              </w:rPr>
            </w:pPr>
            <w:r w:rsidRPr="00E4279B">
              <w:rPr>
                <w:sz w:val="18"/>
                <w:szCs w:val="18"/>
              </w:rPr>
              <w:t>100</w:t>
            </w:r>
          </w:p>
        </w:tc>
      </w:tr>
      <w:tr w:rsidR="00E4279B" w:rsidRPr="00E4279B" w:rsidTr="00E4279B">
        <w:trPr>
          <w:trHeight w:val="617"/>
        </w:trPr>
        <w:tc>
          <w:tcPr>
            <w:tcW w:w="5654" w:type="dxa"/>
            <w:tcBorders>
              <w:top w:val="nil"/>
              <w:left w:val="single" w:sz="4" w:space="0" w:color="auto"/>
              <w:bottom w:val="single" w:sz="4" w:space="0" w:color="auto"/>
              <w:right w:val="single" w:sz="4" w:space="0" w:color="auto"/>
            </w:tcBorders>
            <w:shd w:val="clear" w:color="000000" w:fill="C0C0C0"/>
            <w:vAlign w:val="center"/>
            <w:hideMark/>
          </w:tcPr>
          <w:p w:rsidR="00E4279B" w:rsidRPr="00E4279B" w:rsidRDefault="00E4279B" w:rsidP="00E4279B">
            <w:pPr>
              <w:rPr>
                <w:b/>
                <w:bCs/>
                <w:sz w:val="24"/>
                <w:szCs w:val="24"/>
              </w:rPr>
            </w:pPr>
            <w:r w:rsidRPr="00E4279B">
              <w:rPr>
                <w:b/>
                <w:bCs/>
                <w:sz w:val="24"/>
                <w:szCs w:val="24"/>
              </w:rPr>
              <w:t>БЕЗВОЗМЕЗДНЫЕ ПОСТУПЛЕНИЯ</w:t>
            </w:r>
          </w:p>
        </w:tc>
        <w:tc>
          <w:tcPr>
            <w:tcW w:w="2018" w:type="dxa"/>
            <w:tcBorders>
              <w:top w:val="nil"/>
              <w:left w:val="nil"/>
              <w:bottom w:val="single" w:sz="4" w:space="0" w:color="auto"/>
              <w:right w:val="single" w:sz="4" w:space="0" w:color="auto"/>
            </w:tcBorders>
            <w:shd w:val="clear" w:color="000000" w:fill="C0C0C0"/>
            <w:vAlign w:val="center"/>
            <w:hideMark/>
          </w:tcPr>
          <w:p w:rsidR="00E4279B" w:rsidRPr="00E4279B" w:rsidRDefault="00E4279B" w:rsidP="00E4279B">
            <w:pPr>
              <w:jc w:val="center"/>
              <w:rPr>
                <w:b/>
                <w:bCs/>
                <w:sz w:val="18"/>
                <w:szCs w:val="18"/>
              </w:rPr>
            </w:pPr>
            <w:r w:rsidRPr="00E4279B">
              <w:rPr>
                <w:b/>
                <w:bCs/>
                <w:sz w:val="18"/>
                <w:szCs w:val="18"/>
              </w:rPr>
              <w:t>000 2 00 00000 00 0000 000</w:t>
            </w:r>
          </w:p>
        </w:tc>
        <w:tc>
          <w:tcPr>
            <w:tcW w:w="756" w:type="dxa"/>
            <w:tcBorders>
              <w:top w:val="nil"/>
              <w:left w:val="nil"/>
              <w:bottom w:val="single" w:sz="4" w:space="0" w:color="auto"/>
              <w:right w:val="single" w:sz="4" w:space="0" w:color="auto"/>
            </w:tcBorders>
            <w:shd w:val="clear" w:color="000000" w:fill="C0C0C0"/>
            <w:vAlign w:val="center"/>
            <w:hideMark/>
          </w:tcPr>
          <w:p w:rsidR="00E4279B" w:rsidRPr="00E4279B" w:rsidRDefault="00E4279B" w:rsidP="00E4279B">
            <w:pPr>
              <w:jc w:val="right"/>
              <w:rPr>
                <w:b/>
                <w:bCs/>
                <w:sz w:val="24"/>
                <w:szCs w:val="24"/>
              </w:rPr>
            </w:pPr>
            <w:r w:rsidRPr="00E4279B">
              <w:rPr>
                <w:b/>
                <w:bCs/>
                <w:sz w:val="24"/>
                <w:szCs w:val="24"/>
              </w:rPr>
              <w:t>7 674,9</w:t>
            </w:r>
          </w:p>
        </w:tc>
        <w:tc>
          <w:tcPr>
            <w:tcW w:w="1202" w:type="dxa"/>
            <w:tcBorders>
              <w:top w:val="nil"/>
              <w:left w:val="nil"/>
              <w:bottom w:val="single" w:sz="4" w:space="0" w:color="auto"/>
              <w:right w:val="single" w:sz="4" w:space="0" w:color="auto"/>
            </w:tcBorders>
            <w:shd w:val="clear" w:color="000000" w:fill="C0C0C0"/>
            <w:vAlign w:val="center"/>
            <w:hideMark/>
          </w:tcPr>
          <w:p w:rsidR="00E4279B" w:rsidRPr="00E4279B" w:rsidRDefault="00E4279B" w:rsidP="00E4279B">
            <w:pPr>
              <w:jc w:val="right"/>
              <w:rPr>
                <w:b/>
                <w:bCs/>
                <w:sz w:val="24"/>
                <w:szCs w:val="24"/>
              </w:rPr>
            </w:pPr>
            <w:r w:rsidRPr="00E4279B">
              <w:rPr>
                <w:b/>
                <w:bCs/>
                <w:sz w:val="24"/>
                <w:szCs w:val="24"/>
              </w:rPr>
              <w:t>3 935,9</w:t>
            </w:r>
          </w:p>
        </w:tc>
        <w:tc>
          <w:tcPr>
            <w:tcW w:w="1569" w:type="dxa"/>
            <w:tcBorders>
              <w:top w:val="nil"/>
              <w:left w:val="nil"/>
              <w:bottom w:val="single" w:sz="4" w:space="0" w:color="auto"/>
              <w:right w:val="single" w:sz="4" w:space="0" w:color="auto"/>
            </w:tcBorders>
            <w:shd w:val="clear" w:color="000000" w:fill="C0C0C0"/>
            <w:vAlign w:val="center"/>
            <w:hideMark/>
          </w:tcPr>
          <w:p w:rsidR="00E4279B" w:rsidRPr="00E4279B" w:rsidRDefault="00E4279B" w:rsidP="00E4279B">
            <w:pPr>
              <w:jc w:val="right"/>
              <w:rPr>
                <w:b/>
                <w:bCs/>
                <w:sz w:val="24"/>
                <w:szCs w:val="24"/>
              </w:rPr>
            </w:pPr>
            <w:r w:rsidRPr="00E4279B">
              <w:rPr>
                <w:b/>
                <w:bCs/>
                <w:sz w:val="24"/>
                <w:szCs w:val="24"/>
              </w:rPr>
              <w:t>51</w:t>
            </w:r>
          </w:p>
        </w:tc>
      </w:tr>
      <w:tr w:rsidR="00E4279B" w:rsidRPr="00E4279B" w:rsidTr="00E4279B">
        <w:trPr>
          <w:trHeight w:val="646"/>
        </w:trPr>
        <w:tc>
          <w:tcPr>
            <w:tcW w:w="5654" w:type="dxa"/>
            <w:tcBorders>
              <w:top w:val="nil"/>
              <w:left w:val="single" w:sz="4" w:space="0" w:color="auto"/>
              <w:bottom w:val="single" w:sz="4" w:space="0" w:color="auto"/>
              <w:right w:val="single" w:sz="4" w:space="0" w:color="auto"/>
            </w:tcBorders>
            <w:shd w:val="clear" w:color="000000" w:fill="FFFF99"/>
            <w:vAlign w:val="center"/>
            <w:hideMark/>
          </w:tcPr>
          <w:p w:rsidR="00E4279B" w:rsidRPr="00E4279B" w:rsidRDefault="00E4279B" w:rsidP="00E4279B">
            <w:pPr>
              <w:rPr>
                <w:b/>
                <w:bCs/>
                <w:sz w:val="22"/>
                <w:szCs w:val="22"/>
              </w:rPr>
            </w:pPr>
            <w:r w:rsidRPr="00E4279B">
              <w:rPr>
                <w:b/>
                <w:bCs/>
                <w:sz w:val="22"/>
                <w:szCs w:val="22"/>
              </w:rPr>
              <w:t>БЕЗВОЗМЕЗДНЫЕ ПОСТУПЛЕНИЯ ОТ ДРУГИХ БЮДЖЕТОВ БЮДЖЕТНОЙ СИСТЕМЫ РОССИЙСКОЙ ФЕДЕРАЦИИ</w:t>
            </w:r>
          </w:p>
        </w:tc>
        <w:tc>
          <w:tcPr>
            <w:tcW w:w="2018" w:type="dxa"/>
            <w:tcBorders>
              <w:top w:val="nil"/>
              <w:left w:val="nil"/>
              <w:bottom w:val="single" w:sz="4" w:space="0" w:color="auto"/>
              <w:right w:val="single" w:sz="4" w:space="0" w:color="auto"/>
            </w:tcBorders>
            <w:shd w:val="clear" w:color="000000" w:fill="FFFF99"/>
            <w:vAlign w:val="center"/>
            <w:hideMark/>
          </w:tcPr>
          <w:p w:rsidR="00E4279B" w:rsidRPr="00E4279B" w:rsidRDefault="00E4279B" w:rsidP="00E4279B">
            <w:pPr>
              <w:jc w:val="center"/>
              <w:rPr>
                <w:b/>
                <w:bCs/>
                <w:sz w:val="18"/>
                <w:szCs w:val="18"/>
              </w:rPr>
            </w:pPr>
            <w:r w:rsidRPr="00E4279B">
              <w:rPr>
                <w:b/>
                <w:bCs/>
                <w:sz w:val="18"/>
                <w:szCs w:val="18"/>
              </w:rPr>
              <w:t>000 2 02 00000 00 0000 000</w:t>
            </w:r>
          </w:p>
        </w:tc>
        <w:tc>
          <w:tcPr>
            <w:tcW w:w="756" w:type="dxa"/>
            <w:tcBorders>
              <w:top w:val="nil"/>
              <w:left w:val="nil"/>
              <w:bottom w:val="single" w:sz="4" w:space="0" w:color="auto"/>
              <w:right w:val="single" w:sz="4" w:space="0" w:color="auto"/>
            </w:tcBorders>
            <w:shd w:val="clear" w:color="000000" w:fill="FFFF99"/>
            <w:vAlign w:val="center"/>
            <w:hideMark/>
          </w:tcPr>
          <w:p w:rsidR="00E4279B" w:rsidRPr="00E4279B" w:rsidRDefault="00E4279B" w:rsidP="00E4279B">
            <w:pPr>
              <w:jc w:val="right"/>
              <w:rPr>
                <w:b/>
                <w:bCs/>
                <w:sz w:val="18"/>
                <w:szCs w:val="18"/>
              </w:rPr>
            </w:pPr>
            <w:r w:rsidRPr="00E4279B">
              <w:rPr>
                <w:b/>
                <w:bCs/>
                <w:sz w:val="18"/>
                <w:szCs w:val="18"/>
              </w:rPr>
              <w:t>7 674,9</w:t>
            </w:r>
          </w:p>
        </w:tc>
        <w:tc>
          <w:tcPr>
            <w:tcW w:w="1202" w:type="dxa"/>
            <w:tcBorders>
              <w:top w:val="nil"/>
              <w:left w:val="nil"/>
              <w:bottom w:val="single" w:sz="4" w:space="0" w:color="auto"/>
              <w:right w:val="single" w:sz="4" w:space="0" w:color="auto"/>
            </w:tcBorders>
            <w:shd w:val="clear" w:color="000000" w:fill="FFFF99"/>
            <w:vAlign w:val="center"/>
            <w:hideMark/>
          </w:tcPr>
          <w:p w:rsidR="00E4279B" w:rsidRPr="00E4279B" w:rsidRDefault="00E4279B" w:rsidP="00E4279B">
            <w:pPr>
              <w:jc w:val="right"/>
              <w:rPr>
                <w:b/>
                <w:bCs/>
                <w:sz w:val="18"/>
                <w:szCs w:val="18"/>
              </w:rPr>
            </w:pPr>
            <w:r w:rsidRPr="00E4279B">
              <w:rPr>
                <w:b/>
                <w:bCs/>
                <w:sz w:val="18"/>
                <w:szCs w:val="18"/>
              </w:rPr>
              <w:t>3 935,9</w:t>
            </w:r>
          </w:p>
        </w:tc>
        <w:tc>
          <w:tcPr>
            <w:tcW w:w="1569" w:type="dxa"/>
            <w:tcBorders>
              <w:top w:val="nil"/>
              <w:left w:val="nil"/>
              <w:bottom w:val="single" w:sz="4" w:space="0" w:color="auto"/>
              <w:right w:val="single" w:sz="4" w:space="0" w:color="auto"/>
            </w:tcBorders>
            <w:shd w:val="clear" w:color="000000" w:fill="FFFF99"/>
            <w:vAlign w:val="center"/>
            <w:hideMark/>
          </w:tcPr>
          <w:p w:rsidR="00E4279B" w:rsidRPr="00E4279B" w:rsidRDefault="00E4279B" w:rsidP="00E4279B">
            <w:pPr>
              <w:jc w:val="right"/>
              <w:rPr>
                <w:b/>
                <w:bCs/>
                <w:sz w:val="18"/>
                <w:szCs w:val="18"/>
              </w:rPr>
            </w:pPr>
            <w:r w:rsidRPr="00E4279B">
              <w:rPr>
                <w:b/>
                <w:bCs/>
                <w:sz w:val="18"/>
                <w:szCs w:val="18"/>
              </w:rPr>
              <w:t>51</w:t>
            </w:r>
          </w:p>
        </w:tc>
      </w:tr>
      <w:tr w:rsidR="00E4279B" w:rsidRPr="00E4279B" w:rsidTr="00E4279B">
        <w:trPr>
          <w:trHeight w:val="367"/>
        </w:trPr>
        <w:tc>
          <w:tcPr>
            <w:tcW w:w="5654" w:type="dxa"/>
            <w:tcBorders>
              <w:top w:val="nil"/>
              <w:left w:val="single" w:sz="4" w:space="0" w:color="auto"/>
              <w:bottom w:val="single" w:sz="4" w:space="0" w:color="auto"/>
              <w:right w:val="single" w:sz="4" w:space="0" w:color="auto"/>
            </w:tcBorders>
            <w:shd w:val="clear" w:color="000000" w:fill="FFFF99"/>
            <w:vAlign w:val="center"/>
            <w:hideMark/>
          </w:tcPr>
          <w:p w:rsidR="00E4279B" w:rsidRPr="00E4279B" w:rsidRDefault="00E4279B" w:rsidP="00E4279B">
            <w:pPr>
              <w:ind w:firstLineChars="100" w:firstLine="201"/>
              <w:rPr>
                <w:b/>
                <w:bCs/>
              </w:rPr>
            </w:pPr>
            <w:r w:rsidRPr="00E4279B">
              <w:rPr>
                <w:b/>
                <w:bCs/>
              </w:rPr>
              <w:t>Дотации бюджетам бюджетной системы Российской Федерации</w:t>
            </w:r>
          </w:p>
        </w:tc>
        <w:tc>
          <w:tcPr>
            <w:tcW w:w="2018" w:type="dxa"/>
            <w:tcBorders>
              <w:top w:val="nil"/>
              <w:left w:val="nil"/>
              <w:bottom w:val="single" w:sz="4" w:space="0" w:color="auto"/>
              <w:right w:val="single" w:sz="4" w:space="0" w:color="auto"/>
            </w:tcBorders>
            <w:shd w:val="clear" w:color="000000" w:fill="FFFF99"/>
            <w:vAlign w:val="center"/>
            <w:hideMark/>
          </w:tcPr>
          <w:p w:rsidR="00E4279B" w:rsidRPr="00E4279B" w:rsidRDefault="00E4279B" w:rsidP="00E4279B">
            <w:pPr>
              <w:jc w:val="center"/>
              <w:rPr>
                <w:b/>
                <w:bCs/>
                <w:sz w:val="18"/>
                <w:szCs w:val="18"/>
              </w:rPr>
            </w:pPr>
            <w:r w:rsidRPr="00E4279B">
              <w:rPr>
                <w:b/>
                <w:bCs/>
                <w:sz w:val="18"/>
                <w:szCs w:val="18"/>
              </w:rPr>
              <w:t>000 2 02 10000 00 0000 150</w:t>
            </w:r>
          </w:p>
        </w:tc>
        <w:tc>
          <w:tcPr>
            <w:tcW w:w="756" w:type="dxa"/>
            <w:tcBorders>
              <w:top w:val="nil"/>
              <w:left w:val="nil"/>
              <w:bottom w:val="single" w:sz="4" w:space="0" w:color="auto"/>
              <w:right w:val="single" w:sz="4" w:space="0" w:color="auto"/>
            </w:tcBorders>
            <w:shd w:val="clear" w:color="000000" w:fill="FFFF99"/>
            <w:vAlign w:val="center"/>
            <w:hideMark/>
          </w:tcPr>
          <w:p w:rsidR="00E4279B" w:rsidRPr="00E4279B" w:rsidRDefault="00E4279B" w:rsidP="00E4279B">
            <w:pPr>
              <w:jc w:val="right"/>
              <w:rPr>
                <w:b/>
                <w:bCs/>
                <w:sz w:val="18"/>
                <w:szCs w:val="18"/>
              </w:rPr>
            </w:pPr>
            <w:r w:rsidRPr="00E4279B">
              <w:rPr>
                <w:b/>
                <w:bCs/>
                <w:sz w:val="18"/>
                <w:szCs w:val="18"/>
              </w:rPr>
              <w:t>7 310,9</w:t>
            </w:r>
          </w:p>
        </w:tc>
        <w:tc>
          <w:tcPr>
            <w:tcW w:w="1202" w:type="dxa"/>
            <w:tcBorders>
              <w:top w:val="nil"/>
              <w:left w:val="nil"/>
              <w:bottom w:val="single" w:sz="4" w:space="0" w:color="auto"/>
              <w:right w:val="single" w:sz="4" w:space="0" w:color="auto"/>
            </w:tcBorders>
            <w:shd w:val="clear" w:color="000000" w:fill="FFFF99"/>
            <w:vAlign w:val="center"/>
            <w:hideMark/>
          </w:tcPr>
          <w:p w:rsidR="00E4279B" w:rsidRPr="00E4279B" w:rsidRDefault="00E4279B" w:rsidP="00E4279B">
            <w:pPr>
              <w:jc w:val="right"/>
              <w:rPr>
                <w:b/>
                <w:bCs/>
                <w:sz w:val="18"/>
                <w:szCs w:val="18"/>
              </w:rPr>
            </w:pPr>
            <w:r w:rsidRPr="00E4279B">
              <w:rPr>
                <w:b/>
                <w:bCs/>
                <w:sz w:val="18"/>
                <w:szCs w:val="18"/>
              </w:rPr>
              <w:t>3 859,9</w:t>
            </w:r>
          </w:p>
        </w:tc>
        <w:tc>
          <w:tcPr>
            <w:tcW w:w="1569" w:type="dxa"/>
            <w:tcBorders>
              <w:top w:val="nil"/>
              <w:left w:val="nil"/>
              <w:bottom w:val="single" w:sz="4" w:space="0" w:color="auto"/>
              <w:right w:val="single" w:sz="4" w:space="0" w:color="auto"/>
            </w:tcBorders>
            <w:shd w:val="clear" w:color="000000" w:fill="FFFF99"/>
            <w:vAlign w:val="center"/>
            <w:hideMark/>
          </w:tcPr>
          <w:p w:rsidR="00E4279B" w:rsidRPr="00E4279B" w:rsidRDefault="00E4279B" w:rsidP="00E4279B">
            <w:pPr>
              <w:jc w:val="right"/>
              <w:rPr>
                <w:b/>
                <w:bCs/>
                <w:sz w:val="18"/>
                <w:szCs w:val="18"/>
              </w:rPr>
            </w:pPr>
            <w:r w:rsidRPr="00E4279B">
              <w:rPr>
                <w:b/>
                <w:bCs/>
                <w:sz w:val="18"/>
                <w:szCs w:val="18"/>
              </w:rPr>
              <w:t>53</w:t>
            </w:r>
          </w:p>
        </w:tc>
      </w:tr>
      <w:tr w:rsidR="00E4279B" w:rsidRPr="00E4279B" w:rsidTr="00E4279B">
        <w:trPr>
          <w:trHeight w:val="294"/>
        </w:trPr>
        <w:tc>
          <w:tcPr>
            <w:tcW w:w="5654" w:type="dxa"/>
            <w:tcBorders>
              <w:top w:val="nil"/>
              <w:left w:val="single" w:sz="4" w:space="0" w:color="auto"/>
              <w:bottom w:val="single" w:sz="4" w:space="0" w:color="auto"/>
              <w:right w:val="single" w:sz="4" w:space="0" w:color="auto"/>
            </w:tcBorders>
            <w:shd w:val="clear" w:color="000000" w:fill="FFFFFF"/>
            <w:vAlign w:val="center"/>
            <w:hideMark/>
          </w:tcPr>
          <w:p w:rsidR="00E4279B" w:rsidRPr="00E4279B" w:rsidRDefault="00E4279B" w:rsidP="00E4279B">
            <w:pPr>
              <w:ind w:firstLineChars="200" w:firstLine="402"/>
              <w:rPr>
                <w:b/>
                <w:bCs/>
              </w:rPr>
            </w:pPr>
            <w:r w:rsidRPr="00E4279B">
              <w:rPr>
                <w:b/>
                <w:bCs/>
              </w:rPr>
              <w:t>Дотации на выравнивание бюджетной обеспеченности</w:t>
            </w:r>
          </w:p>
        </w:tc>
        <w:tc>
          <w:tcPr>
            <w:tcW w:w="2018" w:type="dxa"/>
            <w:tcBorders>
              <w:top w:val="nil"/>
              <w:left w:val="nil"/>
              <w:bottom w:val="single" w:sz="4" w:space="0" w:color="auto"/>
              <w:right w:val="single" w:sz="4" w:space="0" w:color="auto"/>
            </w:tcBorders>
            <w:shd w:val="clear" w:color="000000" w:fill="FFFFFF"/>
            <w:vAlign w:val="center"/>
            <w:hideMark/>
          </w:tcPr>
          <w:p w:rsidR="00E4279B" w:rsidRPr="00E4279B" w:rsidRDefault="00E4279B" w:rsidP="00E4279B">
            <w:pPr>
              <w:jc w:val="center"/>
              <w:rPr>
                <w:b/>
                <w:bCs/>
                <w:sz w:val="18"/>
                <w:szCs w:val="18"/>
              </w:rPr>
            </w:pPr>
            <w:r w:rsidRPr="00E4279B">
              <w:rPr>
                <w:b/>
                <w:bCs/>
                <w:sz w:val="18"/>
                <w:szCs w:val="18"/>
              </w:rPr>
              <w:t>000 2 02 15001 00 0000 150</w:t>
            </w:r>
          </w:p>
        </w:tc>
        <w:tc>
          <w:tcPr>
            <w:tcW w:w="756" w:type="dxa"/>
            <w:tcBorders>
              <w:top w:val="nil"/>
              <w:left w:val="nil"/>
              <w:bottom w:val="single" w:sz="4" w:space="0" w:color="auto"/>
              <w:right w:val="single" w:sz="4" w:space="0" w:color="auto"/>
            </w:tcBorders>
            <w:shd w:val="clear" w:color="000000" w:fill="FFFFFF"/>
            <w:vAlign w:val="center"/>
            <w:hideMark/>
          </w:tcPr>
          <w:p w:rsidR="00E4279B" w:rsidRPr="00E4279B" w:rsidRDefault="00E4279B" w:rsidP="00E4279B">
            <w:pPr>
              <w:jc w:val="right"/>
              <w:rPr>
                <w:b/>
                <w:bCs/>
                <w:sz w:val="18"/>
                <w:szCs w:val="18"/>
              </w:rPr>
            </w:pPr>
            <w:r w:rsidRPr="00E4279B">
              <w:rPr>
                <w:b/>
                <w:bCs/>
                <w:sz w:val="18"/>
                <w:szCs w:val="18"/>
              </w:rPr>
              <w:t>464,5</w:t>
            </w:r>
          </w:p>
        </w:tc>
        <w:tc>
          <w:tcPr>
            <w:tcW w:w="1202" w:type="dxa"/>
            <w:tcBorders>
              <w:top w:val="nil"/>
              <w:left w:val="nil"/>
              <w:bottom w:val="single" w:sz="4" w:space="0" w:color="auto"/>
              <w:right w:val="single" w:sz="4" w:space="0" w:color="auto"/>
            </w:tcBorders>
            <w:shd w:val="clear" w:color="000000" w:fill="FFFFFF"/>
            <w:vAlign w:val="center"/>
            <w:hideMark/>
          </w:tcPr>
          <w:p w:rsidR="00E4279B" w:rsidRPr="00E4279B" w:rsidRDefault="00E4279B" w:rsidP="00E4279B">
            <w:pPr>
              <w:jc w:val="right"/>
              <w:rPr>
                <w:b/>
                <w:bCs/>
                <w:sz w:val="18"/>
                <w:szCs w:val="18"/>
              </w:rPr>
            </w:pPr>
            <w:r w:rsidRPr="00E4279B">
              <w:rPr>
                <w:b/>
                <w:bCs/>
                <w:sz w:val="18"/>
                <w:szCs w:val="18"/>
              </w:rPr>
              <w:t>232,3</w:t>
            </w:r>
          </w:p>
        </w:tc>
        <w:tc>
          <w:tcPr>
            <w:tcW w:w="1569" w:type="dxa"/>
            <w:tcBorders>
              <w:top w:val="nil"/>
              <w:left w:val="nil"/>
              <w:bottom w:val="single" w:sz="4" w:space="0" w:color="auto"/>
              <w:right w:val="single" w:sz="4" w:space="0" w:color="auto"/>
            </w:tcBorders>
            <w:shd w:val="clear" w:color="000000" w:fill="FFFFFF"/>
            <w:vAlign w:val="center"/>
            <w:hideMark/>
          </w:tcPr>
          <w:p w:rsidR="00E4279B" w:rsidRPr="00E4279B" w:rsidRDefault="00E4279B" w:rsidP="00E4279B">
            <w:pPr>
              <w:jc w:val="right"/>
              <w:rPr>
                <w:b/>
                <w:bCs/>
                <w:sz w:val="18"/>
                <w:szCs w:val="18"/>
              </w:rPr>
            </w:pPr>
            <w:r w:rsidRPr="00E4279B">
              <w:rPr>
                <w:b/>
                <w:bCs/>
                <w:sz w:val="18"/>
                <w:szCs w:val="18"/>
              </w:rPr>
              <w:t>50</w:t>
            </w:r>
          </w:p>
        </w:tc>
      </w:tr>
      <w:tr w:rsidR="00E4279B" w:rsidRPr="00E4279B" w:rsidTr="00E4279B">
        <w:trPr>
          <w:trHeight w:val="323"/>
        </w:trPr>
        <w:tc>
          <w:tcPr>
            <w:tcW w:w="5654" w:type="dxa"/>
            <w:tcBorders>
              <w:top w:val="nil"/>
              <w:left w:val="single" w:sz="4" w:space="0" w:color="auto"/>
              <w:bottom w:val="single" w:sz="4" w:space="0" w:color="auto"/>
              <w:right w:val="single" w:sz="4" w:space="0" w:color="auto"/>
            </w:tcBorders>
            <w:shd w:val="clear" w:color="000000" w:fill="FFFFFF"/>
            <w:vAlign w:val="center"/>
            <w:hideMark/>
          </w:tcPr>
          <w:p w:rsidR="00E4279B" w:rsidRPr="00E4279B" w:rsidRDefault="00E4279B" w:rsidP="00E4279B">
            <w:pPr>
              <w:ind w:firstLineChars="300" w:firstLine="540"/>
              <w:rPr>
                <w:sz w:val="18"/>
                <w:szCs w:val="18"/>
              </w:rPr>
            </w:pPr>
            <w:r w:rsidRPr="00E4279B">
              <w:rPr>
                <w:sz w:val="18"/>
                <w:szCs w:val="18"/>
              </w:rPr>
              <w:t>Дотации бюджетам сельских поселений на выравнивание бюджетной обеспеченности</w:t>
            </w:r>
          </w:p>
        </w:tc>
        <w:tc>
          <w:tcPr>
            <w:tcW w:w="2018" w:type="dxa"/>
            <w:tcBorders>
              <w:top w:val="nil"/>
              <w:left w:val="nil"/>
              <w:bottom w:val="single" w:sz="4" w:space="0" w:color="auto"/>
              <w:right w:val="single" w:sz="4" w:space="0" w:color="auto"/>
            </w:tcBorders>
            <w:shd w:val="clear" w:color="000000" w:fill="FFFFFF"/>
            <w:noWrap/>
            <w:vAlign w:val="center"/>
            <w:hideMark/>
          </w:tcPr>
          <w:p w:rsidR="00E4279B" w:rsidRPr="00E4279B" w:rsidRDefault="00E4279B" w:rsidP="00E4279B">
            <w:pPr>
              <w:jc w:val="center"/>
              <w:rPr>
                <w:sz w:val="18"/>
                <w:szCs w:val="18"/>
              </w:rPr>
            </w:pPr>
            <w:r w:rsidRPr="00E4279B">
              <w:rPr>
                <w:sz w:val="18"/>
                <w:szCs w:val="18"/>
              </w:rPr>
              <w:t>000 2 02 15001 10 0000 150</w:t>
            </w:r>
          </w:p>
        </w:tc>
        <w:tc>
          <w:tcPr>
            <w:tcW w:w="756" w:type="dxa"/>
            <w:tcBorders>
              <w:top w:val="nil"/>
              <w:left w:val="nil"/>
              <w:bottom w:val="single" w:sz="4" w:space="0" w:color="auto"/>
              <w:right w:val="single" w:sz="4" w:space="0" w:color="auto"/>
            </w:tcBorders>
            <w:shd w:val="clear" w:color="000000" w:fill="FFFFFF"/>
            <w:noWrap/>
            <w:vAlign w:val="center"/>
            <w:hideMark/>
          </w:tcPr>
          <w:p w:rsidR="00E4279B" w:rsidRPr="00E4279B" w:rsidRDefault="00E4279B" w:rsidP="00E4279B">
            <w:pPr>
              <w:jc w:val="right"/>
              <w:rPr>
                <w:sz w:val="18"/>
                <w:szCs w:val="18"/>
              </w:rPr>
            </w:pPr>
            <w:r w:rsidRPr="00E4279B">
              <w:rPr>
                <w:sz w:val="18"/>
                <w:szCs w:val="18"/>
              </w:rPr>
              <w:t>464,5</w:t>
            </w:r>
          </w:p>
        </w:tc>
        <w:tc>
          <w:tcPr>
            <w:tcW w:w="1202" w:type="dxa"/>
            <w:tcBorders>
              <w:top w:val="nil"/>
              <w:left w:val="nil"/>
              <w:bottom w:val="single" w:sz="4" w:space="0" w:color="auto"/>
              <w:right w:val="single" w:sz="4" w:space="0" w:color="auto"/>
            </w:tcBorders>
            <w:shd w:val="clear" w:color="000000" w:fill="FFFFFF"/>
            <w:noWrap/>
            <w:vAlign w:val="center"/>
            <w:hideMark/>
          </w:tcPr>
          <w:p w:rsidR="00E4279B" w:rsidRPr="00E4279B" w:rsidRDefault="00E4279B" w:rsidP="00E4279B">
            <w:pPr>
              <w:jc w:val="right"/>
              <w:rPr>
                <w:sz w:val="18"/>
                <w:szCs w:val="18"/>
              </w:rPr>
            </w:pPr>
            <w:r w:rsidRPr="00E4279B">
              <w:rPr>
                <w:sz w:val="18"/>
                <w:szCs w:val="18"/>
              </w:rPr>
              <w:t>232,3</w:t>
            </w:r>
          </w:p>
        </w:tc>
        <w:tc>
          <w:tcPr>
            <w:tcW w:w="1569" w:type="dxa"/>
            <w:tcBorders>
              <w:top w:val="nil"/>
              <w:left w:val="nil"/>
              <w:bottom w:val="single" w:sz="4" w:space="0" w:color="auto"/>
              <w:right w:val="single" w:sz="4" w:space="0" w:color="auto"/>
            </w:tcBorders>
            <w:shd w:val="clear" w:color="000000" w:fill="FFFFFF"/>
            <w:noWrap/>
            <w:vAlign w:val="center"/>
            <w:hideMark/>
          </w:tcPr>
          <w:p w:rsidR="00E4279B" w:rsidRPr="00E4279B" w:rsidRDefault="00E4279B" w:rsidP="00E4279B">
            <w:pPr>
              <w:jc w:val="right"/>
              <w:rPr>
                <w:sz w:val="18"/>
                <w:szCs w:val="18"/>
              </w:rPr>
            </w:pPr>
            <w:r w:rsidRPr="00E4279B">
              <w:rPr>
                <w:sz w:val="18"/>
                <w:szCs w:val="18"/>
              </w:rPr>
              <w:t>50</w:t>
            </w:r>
          </w:p>
        </w:tc>
      </w:tr>
      <w:tr w:rsidR="00E4279B" w:rsidRPr="00E4279B" w:rsidTr="00E4279B">
        <w:trPr>
          <w:trHeight w:val="294"/>
        </w:trPr>
        <w:tc>
          <w:tcPr>
            <w:tcW w:w="5654" w:type="dxa"/>
            <w:tcBorders>
              <w:top w:val="nil"/>
              <w:left w:val="single" w:sz="4" w:space="0" w:color="auto"/>
              <w:bottom w:val="single" w:sz="4" w:space="0" w:color="auto"/>
              <w:right w:val="single" w:sz="4" w:space="0" w:color="auto"/>
            </w:tcBorders>
            <w:shd w:val="clear" w:color="000000" w:fill="FFFFFF"/>
            <w:vAlign w:val="center"/>
            <w:hideMark/>
          </w:tcPr>
          <w:p w:rsidR="00E4279B" w:rsidRPr="00E4279B" w:rsidRDefault="00E4279B" w:rsidP="00E4279B">
            <w:pPr>
              <w:ind w:firstLineChars="200" w:firstLine="402"/>
              <w:rPr>
                <w:b/>
                <w:bCs/>
              </w:rPr>
            </w:pPr>
            <w:r w:rsidRPr="00E4279B">
              <w:rPr>
                <w:b/>
                <w:bCs/>
              </w:rPr>
              <w:t>Дотации на поддержку мер по обеспечению сбалансированности бюджетов</w:t>
            </w:r>
          </w:p>
        </w:tc>
        <w:tc>
          <w:tcPr>
            <w:tcW w:w="2018" w:type="dxa"/>
            <w:tcBorders>
              <w:top w:val="nil"/>
              <w:left w:val="nil"/>
              <w:bottom w:val="single" w:sz="4" w:space="0" w:color="auto"/>
              <w:right w:val="single" w:sz="4" w:space="0" w:color="auto"/>
            </w:tcBorders>
            <w:shd w:val="clear" w:color="000000" w:fill="FFFFFF"/>
            <w:vAlign w:val="center"/>
            <w:hideMark/>
          </w:tcPr>
          <w:p w:rsidR="00E4279B" w:rsidRPr="00E4279B" w:rsidRDefault="00E4279B" w:rsidP="00E4279B">
            <w:pPr>
              <w:jc w:val="center"/>
              <w:rPr>
                <w:b/>
                <w:bCs/>
                <w:sz w:val="18"/>
                <w:szCs w:val="18"/>
              </w:rPr>
            </w:pPr>
            <w:r w:rsidRPr="00E4279B">
              <w:rPr>
                <w:b/>
                <w:bCs/>
                <w:sz w:val="18"/>
                <w:szCs w:val="18"/>
              </w:rPr>
              <w:t>000 2 02 15002 00 0000 150</w:t>
            </w:r>
          </w:p>
        </w:tc>
        <w:tc>
          <w:tcPr>
            <w:tcW w:w="756" w:type="dxa"/>
            <w:tcBorders>
              <w:top w:val="nil"/>
              <w:left w:val="nil"/>
              <w:bottom w:val="single" w:sz="4" w:space="0" w:color="auto"/>
              <w:right w:val="single" w:sz="4" w:space="0" w:color="auto"/>
            </w:tcBorders>
            <w:shd w:val="clear" w:color="000000" w:fill="FFFFFF"/>
            <w:vAlign w:val="center"/>
            <w:hideMark/>
          </w:tcPr>
          <w:p w:rsidR="00E4279B" w:rsidRPr="00E4279B" w:rsidRDefault="00E4279B" w:rsidP="00E4279B">
            <w:pPr>
              <w:jc w:val="right"/>
              <w:rPr>
                <w:b/>
                <w:bCs/>
                <w:sz w:val="18"/>
                <w:szCs w:val="18"/>
              </w:rPr>
            </w:pPr>
            <w:r w:rsidRPr="00E4279B">
              <w:rPr>
                <w:b/>
                <w:bCs/>
                <w:sz w:val="18"/>
                <w:szCs w:val="18"/>
              </w:rPr>
              <w:t>2 171,0</w:t>
            </w:r>
          </w:p>
        </w:tc>
        <w:tc>
          <w:tcPr>
            <w:tcW w:w="1202" w:type="dxa"/>
            <w:tcBorders>
              <w:top w:val="nil"/>
              <w:left w:val="nil"/>
              <w:bottom w:val="single" w:sz="4" w:space="0" w:color="auto"/>
              <w:right w:val="single" w:sz="4" w:space="0" w:color="auto"/>
            </w:tcBorders>
            <w:shd w:val="clear" w:color="000000" w:fill="FFFFFF"/>
            <w:vAlign w:val="center"/>
            <w:hideMark/>
          </w:tcPr>
          <w:p w:rsidR="00E4279B" w:rsidRPr="00E4279B" w:rsidRDefault="00E4279B" w:rsidP="00E4279B">
            <w:pPr>
              <w:jc w:val="right"/>
              <w:rPr>
                <w:b/>
                <w:bCs/>
                <w:sz w:val="18"/>
                <w:szCs w:val="18"/>
              </w:rPr>
            </w:pPr>
            <w:r w:rsidRPr="00E4279B">
              <w:rPr>
                <w:b/>
                <w:bCs/>
                <w:sz w:val="18"/>
                <w:szCs w:val="18"/>
              </w:rPr>
              <w:t>1 289,4</w:t>
            </w:r>
          </w:p>
        </w:tc>
        <w:tc>
          <w:tcPr>
            <w:tcW w:w="1569" w:type="dxa"/>
            <w:tcBorders>
              <w:top w:val="nil"/>
              <w:left w:val="nil"/>
              <w:bottom w:val="single" w:sz="4" w:space="0" w:color="auto"/>
              <w:right w:val="single" w:sz="4" w:space="0" w:color="auto"/>
            </w:tcBorders>
            <w:shd w:val="clear" w:color="000000" w:fill="FFFFFF"/>
            <w:vAlign w:val="center"/>
            <w:hideMark/>
          </w:tcPr>
          <w:p w:rsidR="00E4279B" w:rsidRPr="00E4279B" w:rsidRDefault="00E4279B" w:rsidP="00E4279B">
            <w:pPr>
              <w:jc w:val="right"/>
              <w:rPr>
                <w:b/>
                <w:bCs/>
                <w:sz w:val="18"/>
                <w:szCs w:val="18"/>
              </w:rPr>
            </w:pPr>
            <w:r w:rsidRPr="00E4279B">
              <w:rPr>
                <w:b/>
                <w:bCs/>
                <w:sz w:val="18"/>
                <w:szCs w:val="18"/>
              </w:rPr>
              <w:t>59</w:t>
            </w:r>
          </w:p>
        </w:tc>
      </w:tr>
      <w:tr w:rsidR="00E4279B" w:rsidRPr="00E4279B" w:rsidTr="00E4279B">
        <w:trPr>
          <w:trHeight w:val="323"/>
        </w:trPr>
        <w:tc>
          <w:tcPr>
            <w:tcW w:w="5654" w:type="dxa"/>
            <w:tcBorders>
              <w:top w:val="nil"/>
              <w:left w:val="single" w:sz="4" w:space="0" w:color="auto"/>
              <w:bottom w:val="single" w:sz="4" w:space="0" w:color="auto"/>
              <w:right w:val="single" w:sz="4" w:space="0" w:color="auto"/>
            </w:tcBorders>
            <w:shd w:val="clear" w:color="000000" w:fill="FFFFFF"/>
            <w:vAlign w:val="center"/>
            <w:hideMark/>
          </w:tcPr>
          <w:p w:rsidR="00E4279B" w:rsidRPr="00E4279B" w:rsidRDefault="00E4279B" w:rsidP="00E4279B">
            <w:pPr>
              <w:ind w:firstLineChars="300" w:firstLine="540"/>
              <w:rPr>
                <w:sz w:val="18"/>
                <w:szCs w:val="18"/>
              </w:rPr>
            </w:pPr>
            <w:r w:rsidRPr="00E4279B">
              <w:rPr>
                <w:sz w:val="18"/>
                <w:szCs w:val="18"/>
              </w:rPr>
              <w:t>Дотации бюджетам сельских поселений на поддержку мер по обеспечению сбалансированности бюджетов</w:t>
            </w:r>
          </w:p>
        </w:tc>
        <w:tc>
          <w:tcPr>
            <w:tcW w:w="2018" w:type="dxa"/>
            <w:tcBorders>
              <w:top w:val="nil"/>
              <w:left w:val="nil"/>
              <w:bottom w:val="single" w:sz="4" w:space="0" w:color="auto"/>
              <w:right w:val="single" w:sz="4" w:space="0" w:color="auto"/>
            </w:tcBorders>
            <w:shd w:val="clear" w:color="000000" w:fill="FFFFFF"/>
            <w:noWrap/>
            <w:vAlign w:val="center"/>
            <w:hideMark/>
          </w:tcPr>
          <w:p w:rsidR="00E4279B" w:rsidRPr="00E4279B" w:rsidRDefault="00E4279B" w:rsidP="00E4279B">
            <w:pPr>
              <w:jc w:val="center"/>
              <w:rPr>
                <w:sz w:val="18"/>
                <w:szCs w:val="18"/>
              </w:rPr>
            </w:pPr>
            <w:r w:rsidRPr="00E4279B">
              <w:rPr>
                <w:sz w:val="18"/>
                <w:szCs w:val="18"/>
              </w:rPr>
              <w:t>000 2 02 15002 10 0000 150</w:t>
            </w:r>
          </w:p>
        </w:tc>
        <w:tc>
          <w:tcPr>
            <w:tcW w:w="756" w:type="dxa"/>
            <w:tcBorders>
              <w:top w:val="nil"/>
              <w:left w:val="nil"/>
              <w:bottom w:val="single" w:sz="4" w:space="0" w:color="auto"/>
              <w:right w:val="single" w:sz="4" w:space="0" w:color="auto"/>
            </w:tcBorders>
            <w:shd w:val="clear" w:color="000000" w:fill="FFFFFF"/>
            <w:noWrap/>
            <w:vAlign w:val="center"/>
            <w:hideMark/>
          </w:tcPr>
          <w:p w:rsidR="00E4279B" w:rsidRPr="00E4279B" w:rsidRDefault="00E4279B" w:rsidP="00E4279B">
            <w:pPr>
              <w:jc w:val="right"/>
              <w:rPr>
                <w:sz w:val="18"/>
                <w:szCs w:val="18"/>
              </w:rPr>
            </w:pPr>
            <w:r w:rsidRPr="00E4279B">
              <w:rPr>
                <w:sz w:val="18"/>
                <w:szCs w:val="18"/>
              </w:rPr>
              <w:t>2 171,0</w:t>
            </w:r>
          </w:p>
        </w:tc>
        <w:tc>
          <w:tcPr>
            <w:tcW w:w="1202" w:type="dxa"/>
            <w:tcBorders>
              <w:top w:val="nil"/>
              <w:left w:val="nil"/>
              <w:bottom w:val="single" w:sz="4" w:space="0" w:color="auto"/>
              <w:right w:val="single" w:sz="4" w:space="0" w:color="auto"/>
            </w:tcBorders>
            <w:shd w:val="clear" w:color="000000" w:fill="FFFFFF"/>
            <w:noWrap/>
            <w:vAlign w:val="center"/>
            <w:hideMark/>
          </w:tcPr>
          <w:p w:rsidR="00E4279B" w:rsidRPr="00E4279B" w:rsidRDefault="00E4279B" w:rsidP="00E4279B">
            <w:pPr>
              <w:jc w:val="right"/>
              <w:rPr>
                <w:sz w:val="18"/>
                <w:szCs w:val="18"/>
              </w:rPr>
            </w:pPr>
            <w:r w:rsidRPr="00E4279B">
              <w:rPr>
                <w:sz w:val="18"/>
                <w:szCs w:val="18"/>
              </w:rPr>
              <w:t>1 289,4</w:t>
            </w:r>
          </w:p>
        </w:tc>
        <w:tc>
          <w:tcPr>
            <w:tcW w:w="1569" w:type="dxa"/>
            <w:tcBorders>
              <w:top w:val="nil"/>
              <w:left w:val="nil"/>
              <w:bottom w:val="single" w:sz="4" w:space="0" w:color="auto"/>
              <w:right w:val="single" w:sz="4" w:space="0" w:color="auto"/>
            </w:tcBorders>
            <w:shd w:val="clear" w:color="000000" w:fill="FFFFFF"/>
            <w:noWrap/>
            <w:vAlign w:val="center"/>
            <w:hideMark/>
          </w:tcPr>
          <w:p w:rsidR="00E4279B" w:rsidRPr="00E4279B" w:rsidRDefault="00E4279B" w:rsidP="00E4279B">
            <w:pPr>
              <w:jc w:val="right"/>
              <w:rPr>
                <w:sz w:val="18"/>
                <w:szCs w:val="18"/>
              </w:rPr>
            </w:pPr>
            <w:r w:rsidRPr="00E4279B">
              <w:rPr>
                <w:sz w:val="18"/>
                <w:szCs w:val="18"/>
              </w:rPr>
              <w:t>59</w:t>
            </w:r>
          </w:p>
        </w:tc>
      </w:tr>
      <w:tr w:rsidR="00E4279B" w:rsidRPr="00E4279B" w:rsidTr="00E4279B">
        <w:trPr>
          <w:trHeight w:val="514"/>
        </w:trPr>
        <w:tc>
          <w:tcPr>
            <w:tcW w:w="5654" w:type="dxa"/>
            <w:tcBorders>
              <w:top w:val="nil"/>
              <w:left w:val="nil"/>
              <w:bottom w:val="nil"/>
              <w:right w:val="nil"/>
            </w:tcBorders>
            <w:shd w:val="clear" w:color="auto" w:fill="auto"/>
            <w:hideMark/>
          </w:tcPr>
          <w:p w:rsidR="00E4279B" w:rsidRPr="00E4279B" w:rsidRDefault="00E4279B" w:rsidP="00E4279B">
            <w:pPr>
              <w:rPr>
                <w:b/>
                <w:bCs/>
                <w:color w:val="000000"/>
              </w:rPr>
            </w:pPr>
            <w:r w:rsidRPr="00E4279B">
              <w:rPr>
                <w:b/>
                <w:bCs/>
                <w:color w:val="000000"/>
              </w:rPr>
              <w:t xml:space="preserve">   Дотации на выравнивание бюджетной обеспеченности из бюджетов муниципальных районов, городских округов с внутригородским делением</w:t>
            </w:r>
          </w:p>
        </w:tc>
        <w:tc>
          <w:tcPr>
            <w:tcW w:w="2018" w:type="dxa"/>
            <w:tcBorders>
              <w:top w:val="nil"/>
              <w:left w:val="single" w:sz="4" w:space="0" w:color="auto"/>
              <w:bottom w:val="single" w:sz="4" w:space="0" w:color="auto"/>
              <w:right w:val="single" w:sz="4" w:space="0" w:color="auto"/>
            </w:tcBorders>
            <w:shd w:val="clear" w:color="000000" w:fill="FFFFFF"/>
            <w:vAlign w:val="center"/>
            <w:hideMark/>
          </w:tcPr>
          <w:p w:rsidR="00E4279B" w:rsidRPr="00E4279B" w:rsidRDefault="00E4279B" w:rsidP="00E4279B">
            <w:pPr>
              <w:jc w:val="center"/>
              <w:rPr>
                <w:b/>
                <w:bCs/>
                <w:sz w:val="18"/>
                <w:szCs w:val="18"/>
              </w:rPr>
            </w:pPr>
            <w:r w:rsidRPr="00E4279B">
              <w:rPr>
                <w:b/>
                <w:bCs/>
                <w:sz w:val="18"/>
                <w:szCs w:val="18"/>
              </w:rPr>
              <w:t>000 2 02 16001 00 0000 150</w:t>
            </w:r>
          </w:p>
        </w:tc>
        <w:tc>
          <w:tcPr>
            <w:tcW w:w="756" w:type="dxa"/>
            <w:tcBorders>
              <w:top w:val="nil"/>
              <w:left w:val="nil"/>
              <w:bottom w:val="single" w:sz="4" w:space="0" w:color="auto"/>
              <w:right w:val="single" w:sz="4" w:space="0" w:color="auto"/>
            </w:tcBorders>
            <w:shd w:val="clear" w:color="000000" w:fill="FFFFFF"/>
            <w:vAlign w:val="center"/>
            <w:hideMark/>
          </w:tcPr>
          <w:p w:rsidR="00E4279B" w:rsidRPr="00E4279B" w:rsidRDefault="00E4279B" w:rsidP="00E4279B">
            <w:pPr>
              <w:jc w:val="right"/>
              <w:rPr>
                <w:b/>
                <w:bCs/>
                <w:sz w:val="18"/>
                <w:szCs w:val="18"/>
              </w:rPr>
            </w:pPr>
            <w:r w:rsidRPr="00E4279B">
              <w:rPr>
                <w:b/>
                <w:bCs/>
                <w:sz w:val="18"/>
                <w:szCs w:val="18"/>
              </w:rPr>
              <w:t>4 675,4</w:t>
            </w:r>
          </w:p>
        </w:tc>
        <w:tc>
          <w:tcPr>
            <w:tcW w:w="1202" w:type="dxa"/>
            <w:tcBorders>
              <w:top w:val="nil"/>
              <w:left w:val="nil"/>
              <w:bottom w:val="single" w:sz="4" w:space="0" w:color="auto"/>
              <w:right w:val="single" w:sz="4" w:space="0" w:color="auto"/>
            </w:tcBorders>
            <w:shd w:val="clear" w:color="000000" w:fill="FFFFFF"/>
            <w:vAlign w:val="center"/>
            <w:hideMark/>
          </w:tcPr>
          <w:p w:rsidR="00E4279B" w:rsidRPr="00E4279B" w:rsidRDefault="00E4279B" w:rsidP="00E4279B">
            <w:pPr>
              <w:jc w:val="right"/>
              <w:rPr>
                <w:b/>
                <w:bCs/>
                <w:sz w:val="18"/>
                <w:szCs w:val="18"/>
              </w:rPr>
            </w:pPr>
            <w:r w:rsidRPr="00E4279B">
              <w:rPr>
                <w:b/>
                <w:bCs/>
                <w:sz w:val="18"/>
                <w:szCs w:val="18"/>
              </w:rPr>
              <w:t>2 338,2</w:t>
            </w:r>
          </w:p>
        </w:tc>
        <w:tc>
          <w:tcPr>
            <w:tcW w:w="1569" w:type="dxa"/>
            <w:tcBorders>
              <w:top w:val="nil"/>
              <w:left w:val="nil"/>
              <w:bottom w:val="single" w:sz="4" w:space="0" w:color="auto"/>
              <w:right w:val="single" w:sz="4" w:space="0" w:color="auto"/>
            </w:tcBorders>
            <w:shd w:val="clear" w:color="000000" w:fill="FFFFFF"/>
            <w:vAlign w:val="center"/>
            <w:hideMark/>
          </w:tcPr>
          <w:p w:rsidR="00E4279B" w:rsidRPr="00E4279B" w:rsidRDefault="00E4279B" w:rsidP="00E4279B">
            <w:pPr>
              <w:jc w:val="right"/>
              <w:rPr>
                <w:b/>
                <w:bCs/>
                <w:sz w:val="18"/>
                <w:szCs w:val="18"/>
              </w:rPr>
            </w:pPr>
            <w:r w:rsidRPr="00E4279B">
              <w:rPr>
                <w:b/>
                <w:bCs/>
                <w:sz w:val="18"/>
                <w:szCs w:val="18"/>
              </w:rPr>
              <w:t>50</w:t>
            </w:r>
          </w:p>
        </w:tc>
      </w:tr>
      <w:tr w:rsidR="00E4279B" w:rsidRPr="00E4279B" w:rsidTr="00E4279B">
        <w:trPr>
          <w:trHeight w:val="323"/>
        </w:trPr>
        <w:tc>
          <w:tcPr>
            <w:tcW w:w="56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279B" w:rsidRPr="00E4279B" w:rsidRDefault="00E4279B" w:rsidP="00E4279B">
            <w:pPr>
              <w:ind w:firstLineChars="300" w:firstLine="540"/>
              <w:rPr>
                <w:sz w:val="18"/>
                <w:szCs w:val="18"/>
              </w:rPr>
            </w:pPr>
            <w:r w:rsidRPr="00E4279B">
              <w:rPr>
                <w:sz w:val="18"/>
                <w:szCs w:val="18"/>
              </w:rPr>
              <w:t>Дотации бюджетам сельских поселений на выравнивание бюджетной обеспеченности из бюджетов муниципальных районов</w:t>
            </w:r>
          </w:p>
        </w:tc>
        <w:tc>
          <w:tcPr>
            <w:tcW w:w="2018" w:type="dxa"/>
            <w:tcBorders>
              <w:top w:val="nil"/>
              <w:left w:val="nil"/>
              <w:bottom w:val="single" w:sz="4" w:space="0" w:color="auto"/>
              <w:right w:val="single" w:sz="4" w:space="0" w:color="auto"/>
            </w:tcBorders>
            <w:shd w:val="clear" w:color="000000" w:fill="FFFFFF"/>
            <w:noWrap/>
            <w:vAlign w:val="center"/>
            <w:hideMark/>
          </w:tcPr>
          <w:p w:rsidR="00E4279B" w:rsidRPr="00E4279B" w:rsidRDefault="00E4279B" w:rsidP="00E4279B">
            <w:pPr>
              <w:jc w:val="center"/>
              <w:rPr>
                <w:sz w:val="18"/>
                <w:szCs w:val="18"/>
              </w:rPr>
            </w:pPr>
            <w:r w:rsidRPr="00E4279B">
              <w:rPr>
                <w:sz w:val="18"/>
                <w:szCs w:val="18"/>
              </w:rPr>
              <w:t>000 2 02 16001 10 0000 150</w:t>
            </w:r>
          </w:p>
        </w:tc>
        <w:tc>
          <w:tcPr>
            <w:tcW w:w="756" w:type="dxa"/>
            <w:tcBorders>
              <w:top w:val="nil"/>
              <w:left w:val="nil"/>
              <w:bottom w:val="single" w:sz="4" w:space="0" w:color="auto"/>
              <w:right w:val="single" w:sz="4" w:space="0" w:color="auto"/>
            </w:tcBorders>
            <w:shd w:val="clear" w:color="000000" w:fill="FFFFFF"/>
            <w:noWrap/>
            <w:vAlign w:val="center"/>
            <w:hideMark/>
          </w:tcPr>
          <w:p w:rsidR="00E4279B" w:rsidRPr="00E4279B" w:rsidRDefault="00E4279B" w:rsidP="00E4279B">
            <w:pPr>
              <w:jc w:val="right"/>
              <w:rPr>
                <w:sz w:val="18"/>
                <w:szCs w:val="18"/>
              </w:rPr>
            </w:pPr>
            <w:r w:rsidRPr="00E4279B">
              <w:rPr>
                <w:sz w:val="18"/>
                <w:szCs w:val="18"/>
              </w:rPr>
              <w:t>4 675,4</w:t>
            </w:r>
          </w:p>
        </w:tc>
        <w:tc>
          <w:tcPr>
            <w:tcW w:w="1202" w:type="dxa"/>
            <w:tcBorders>
              <w:top w:val="nil"/>
              <w:left w:val="nil"/>
              <w:bottom w:val="single" w:sz="4" w:space="0" w:color="auto"/>
              <w:right w:val="single" w:sz="4" w:space="0" w:color="auto"/>
            </w:tcBorders>
            <w:shd w:val="clear" w:color="000000" w:fill="FFFFFF"/>
            <w:noWrap/>
            <w:vAlign w:val="center"/>
            <w:hideMark/>
          </w:tcPr>
          <w:p w:rsidR="00E4279B" w:rsidRPr="00E4279B" w:rsidRDefault="00E4279B" w:rsidP="00E4279B">
            <w:pPr>
              <w:jc w:val="right"/>
              <w:rPr>
                <w:sz w:val="18"/>
                <w:szCs w:val="18"/>
              </w:rPr>
            </w:pPr>
            <w:r w:rsidRPr="00E4279B">
              <w:rPr>
                <w:sz w:val="18"/>
                <w:szCs w:val="18"/>
              </w:rPr>
              <w:t>2 338,2</w:t>
            </w:r>
          </w:p>
        </w:tc>
        <w:tc>
          <w:tcPr>
            <w:tcW w:w="1569" w:type="dxa"/>
            <w:tcBorders>
              <w:top w:val="nil"/>
              <w:left w:val="nil"/>
              <w:bottom w:val="single" w:sz="4" w:space="0" w:color="auto"/>
              <w:right w:val="single" w:sz="4" w:space="0" w:color="auto"/>
            </w:tcBorders>
            <w:shd w:val="clear" w:color="000000" w:fill="FFFFFF"/>
            <w:noWrap/>
            <w:vAlign w:val="center"/>
            <w:hideMark/>
          </w:tcPr>
          <w:p w:rsidR="00E4279B" w:rsidRPr="00E4279B" w:rsidRDefault="00E4279B" w:rsidP="00E4279B">
            <w:pPr>
              <w:jc w:val="right"/>
              <w:rPr>
                <w:sz w:val="18"/>
                <w:szCs w:val="18"/>
              </w:rPr>
            </w:pPr>
            <w:r w:rsidRPr="00E4279B">
              <w:rPr>
                <w:sz w:val="18"/>
                <w:szCs w:val="18"/>
              </w:rPr>
              <w:t>50</w:t>
            </w:r>
          </w:p>
        </w:tc>
      </w:tr>
      <w:tr w:rsidR="00E4279B" w:rsidRPr="00E4279B" w:rsidTr="00E4279B">
        <w:trPr>
          <w:trHeight w:val="488"/>
        </w:trPr>
        <w:tc>
          <w:tcPr>
            <w:tcW w:w="5654" w:type="dxa"/>
            <w:tcBorders>
              <w:top w:val="nil"/>
              <w:left w:val="single" w:sz="4" w:space="0" w:color="auto"/>
              <w:bottom w:val="single" w:sz="4" w:space="0" w:color="auto"/>
              <w:right w:val="single" w:sz="4" w:space="0" w:color="auto"/>
            </w:tcBorders>
            <w:shd w:val="clear" w:color="000000" w:fill="FFFF99"/>
            <w:vAlign w:val="center"/>
            <w:hideMark/>
          </w:tcPr>
          <w:p w:rsidR="00E4279B" w:rsidRPr="00E4279B" w:rsidRDefault="00E4279B" w:rsidP="00E4279B">
            <w:pPr>
              <w:ind w:firstLineChars="100" w:firstLine="201"/>
              <w:rPr>
                <w:b/>
                <w:bCs/>
              </w:rPr>
            </w:pPr>
            <w:r w:rsidRPr="00E4279B">
              <w:rPr>
                <w:b/>
                <w:bCs/>
              </w:rPr>
              <w:t>Субсидии бюджетам бюджетной системы Российской Федерации (межбюджетные субсидии)</w:t>
            </w:r>
          </w:p>
        </w:tc>
        <w:tc>
          <w:tcPr>
            <w:tcW w:w="2018" w:type="dxa"/>
            <w:tcBorders>
              <w:top w:val="nil"/>
              <w:left w:val="nil"/>
              <w:bottom w:val="single" w:sz="4" w:space="0" w:color="auto"/>
              <w:right w:val="single" w:sz="4" w:space="0" w:color="auto"/>
            </w:tcBorders>
            <w:shd w:val="clear" w:color="000000" w:fill="FFFF99"/>
            <w:noWrap/>
            <w:vAlign w:val="center"/>
            <w:hideMark/>
          </w:tcPr>
          <w:p w:rsidR="00E4279B" w:rsidRPr="00E4279B" w:rsidRDefault="00E4279B" w:rsidP="00E4279B">
            <w:pPr>
              <w:jc w:val="center"/>
              <w:rPr>
                <w:b/>
                <w:bCs/>
                <w:sz w:val="18"/>
                <w:szCs w:val="18"/>
              </w:rPr>
            </w:pPr>
            <w:r w:rsidRPr="00E4279B">
              <w:rPr>
                <w:b/>
                <w:bCs/>
                <w:sz w:val="18"/>
                <w:szCs w:val="18"/>
              </w:rPr>
              <w:t>000 2 02 20000 00 0000 150</w:t>
            </w:r>
          </w:p>
        </w:tc>
        <w:tc>
          <w:tcPr>
            <w:tcW w:w="756" w:type="dxa"/>
            <w:tcBorders>
              <w:top w:val="nil"/>
              <w:left w:val="nil"/>
              <w:bottom w:val="single" w:sz="4" w:space="0" w:color="auto"/>
              <w:right w:val="single" w:sz="4" w:space="0" w:color="auto"/>
            </w:tcBorders>
            <w:shd w:val="clear" w:color="000000" w:fill="FFFF99"/>
            <w:noWrap/>
            <w:vAlign w:val="center"/>
            <w:hideMark/>
          </w:tcPr>
          <w:p w:rsidR="00E4279B" w:rsidRPr="00E4279B" w:rsidRDefault="00E4279B" w:rsidP="00E4279B">
            <w:pPr>
              <w:jc w:val="right"/>
              <w:rPr>
                <w:b/>
                <w:bCs/>
                <w:sz w:val="18"/>
                <w:szCs w:val="18"/>
              </w:rPr>
            </w:pPr>
            <w:r w:rsidRPr="00E4279B">
              <w:rPr>
                <w:b/>
                <w:bCs/>
                <w:sz w:val="18"/>
                <w:szCs w:val="18"/>
              </w:rPr>
              <w:t>200,0</w:t>
            </w:r>
          </w:p>
        </w:tc>
        <w:tc>
          <w:tcPr>
            <w:tcW w:w="1202" w:type="dxa"/>
            <w:tcBorders>
              <w:top w:val="nil"/>
              <w:left w:val="nil"/>
              <w:bottom w:val="single" w:sz="4" w:space="0" w:color="auto"/>
              <w:right w:val="single" w:sz="4" w:space="0" w:color="auto"/>
            </w:tcBorders>
            <w:shd w:val="clear" w:color="000000" w:fill="FFFF99"/>
            <w:noWrap/>
            <w:vAlign w:val="center"/>
            <w:hideMark/>
          </w:tcPr>
          <w:p w:rsidR="00E4279B" w:rsidRPr="00E4279B" w:rsidRDefault="00E4279B" w:rsidP="00E4279B">
            <w:pPr>
              <w:jc w:val="right"/>
              <w:rPr>
                <w:b/>
                <w:bCs/>
                <w:sz w:val="18"/>
                <w:szCs w:val="18"/>
              </w:rPr>
            </w:pPr>
            <w:r w:rsidRPr="00E4279B">
              <w:rPr>
                <w:b/>
                <w:bCs/>
                <w:sz w:val="18"/>
                <w:szCs w:val="18"/>
              </w:rPr>
              <w:t>0,0</w:t>
            </w:r>
          </w:p>
        </w:tc>
        <w:tc>
          <w:tcPr>
            <w:tcW w:w="1569" w:type="dxa"/>
            <w:tcBorders>
              <w:top w:val="nil"/>
              <w:left w:val="nil"/>
              <w:bottom w:val="single" w:sz="4" w:space="0" w:color="auto"/>
              <w:right w:val="single" w:sz="4" w:space="0" w:color="auto"/>
            </w:tcBorders>
            <w:shd w:val="clear" w:color="000000" w:fill="FFFF99"/>
            <w:noWrap/>
            <w:vAlign w:val="center"/>
            <w:hideMark/>
          </w:tcPr>
          <w:p w:rsidR="00E4279B" w:rsidRPr="00E4279B" w:rsidRDefault="00E4279B" w:rsidP="00E4279B">
            <w:pPr>
              <w:jc w:val="right"/>
              <w:rPr>
                <w:b/>
                <w:bCs/>
                <w:sz w:val="18"/>
                <w:szCs w:val="18"/>
              </w:rPr>
            </w:pPr>
            <w:r w:rsidRPr="00E4279B">
              <w:rPr>
                <w:b/>
                <w:bCs/>
                <w:sz w:val="18"/>
                <w:szCs w:val="18"/>
              </w:rPr>
              <w:t>0</w:t>
            </w:r>
          </w:p>
        </w:tc>
      </w:tr>
      <w:tr w:rsidR="00E4279B" w:rsidRPr="00E4279B" w:rsidTr="00E4279B">
        <w:trPr>
          <w:trHeight w:val="488"/>
        </w:trPr>
        <w:tc>
          <w:tcPr>
            <w:tcW w:w="5654" w:type="dxa"/>
            <w:tcBorders>
              <w:top w:val="nil"/>
              <w:left w:val="single" w:sz="4" w:space="0" w:color="auto"/>
              <w:bottom w:val="single" w:sz="4" w:space="0" w:color="auto"/>
              <w:right w:val="single" w:sz="4" w:space="0" w:color="auto"/>
            </w:tcBorders>
            <w:shd w:val="clear" w:color="auto" w:fill="auto"/>
            <w:vAlign w:val="center"/>
            <w:hideMark/>
          </w:tcPr>
          <w:p w:rsidR="00E4279B" w:rsidRPr="00E4279B" w:rsidRDefault="00E4279B" w:rsidP="00E4279B">
            <w:pPr>
              <w:ind w:firstLineChars="200" w:firstLine="402"/>
              <w:rPr>
                <w:b/>
                <w:bCs/>
              </w:rPr>
            </w:pPr>
            <w:r w:rsidRPr="00E4279B">
              <w:rPr>
                <w:b/>
                <w:bCs/>
              </w:rPr>
              <w:t>Прочие субсидии</w:t>
            </w:r>
          </w:p>
        </w:tc>
        <w:tc>
          <w:tcPr>
            <w:tcW w:w="2018" w:type="dxa"/>
            <w:tcBorders>
              <w:top w:val="nil"/>
              <w:left w:val="nil"/>
              <w:bottom w:val="single" w:sz="4" w:space="0" w:color="auto"/>
              <w:right w:val="single" w:sz="4" w:space="0" w:color="auto"/>
            </w:tcBorders>
            <w:shd w:val="clear" w:color="auto" w:fill="auto"/>
            <w:noWrap/>
            <w:vAlign w:val="center"/>
            <w:hideMark/>
          </w:tcPr>
          <w:p w:rsidR="00E4279B" w:rsidRPr="00E4279B" w:rsidRDefault="00E4279B" w:rsidP="00E4279B">
            <w:pPr>
              <w:jc w:val="center"/>
              <w:rPr>
                <w:b/>
                <w:bCs/>
                <w:sz w:val="18"/>
                <w:szCs w:val="18"/>
              </w:rPr>
            </w:pPr>
            <w:r w:rsidRPr="00E4279B">
              <w:rPr>
                <w:b/>
                <w:bCs/>
                <w:sz w:val="18"/>
                <w:szCs w:val="18"/>
              </w:rPr>
              <w:t>000 2 02 29999 00 0000 150</w:t>
            </w:r>
          </w:p>
        </w:tc>
        <w:tc>
          <w:tcPr>
            <w:tcW w:w="756" w:type="dxa"/>
            <w:tcBorders>
              <w:top w:val="nil"/>
              <w:left w:val="nil"/>
              <w:bottom w:val="single" w:sz="4" w:space="0" w:color="auto"/>
              <w:right w:val="single" w:sz="4" w:space="0" w:color="auto"/>
            </w:tcBorders>
            <w:shd w:val="clear" w:color="auto" w:fill="auto"/>
            <w:noWrap/>
            <w:vAlign w:val="center"/>
            <w:hideMark/>
          </w:tcPr>
          <w:p w:rsidR="00E4279B" w:rsidRPr="00E4279B" w:rsidRDefault="00E4279B" w:rsidP="00E4279B">
            <w:pPr>
              <w:jc w:val="right"/>
              <w:rPr>
                <w:b/>
                <w:bCs/>
                <w:sz w:val="18"/>
                <w:szCs w:val="18"/>
              </w:rPr>
            </w:pPr>
            <w:r w:rsidRPr="00E4279B">
              <w:rPr>
                <w:b/>
                <w:bCs/>
                <w:sz w:val="18"/>
                <w:szCs w:val="18"/>
              </w:rPr>
              <w:t>200,0</w:t>
            </w:r>
          </w:p>
        </w:tc>
        <w:tc>
          <w:tcPr>
            <w:tcW w:w="1202" w:type="dxa"/>
            <w:tcBorders>
              <w:top w:val="nil"/>
              <w:left w:val="nil"/>
              <w:bottom w:val="single" w:sz="4" w:space="0" w:color="auto"/>
              <w:right w:val="single" w:sz="4" w:space="0" w:color="auto"/>
            </w:tcBorders>
            <w:shd w:val="clear" w:color="auto" w:fill="auto"/>
            <w:noWrap/>
            <w:vAlign w:val="center"/>
            <w:hideMark/>
          </w:tcPr>
          <w:p w:rsidR="00E4279B" w:rsidRPr="00E4279B" w:rsidRDefault="00E4279B" w:rsidP="00E4279B">
            <w:pPr>
              <w:jc w:val="right"/>
              <w:rPr>
                <w:b/>
                <w:bCs/>
                <w:sz w:val="18"/>
                <w:szCs w:val="18"/>
              </w:rPr>
            </w:pPr>
            <w:r w:rsidRPr="00E4279B">
              <w:rPr>
                <w:b/>
                <w:bCs/>
                <w:sz w:val="18"/>
                <w:szCs w:val="18"/>
              </w:rPr>
              <w:t>0,0</w:t>
            </w:r>
          </w:p>
        </w:tc>
        <w:tc>
          <w:tcPr>
            <w:tcW w:w="1569" w:type="dxa"/>
            <w:tcBorders>
              <w:top w:val="nil"/>
              <w:left w:val="nil"/>
              <w:bottom w:val="single" w:sz="4" w:space="0" w:color="auto"/>
              <w:right w:val="single" w:sz="4" w:space="0" w:color="auto"/>
            </w:tcBorders>
            <w:shd w:val="clear" w:color="auto" w:fill="auto"/>
            <w:noWrap/>
            <w:vAlign w:val="center"/>
            <w:hideMark/>
          </w:tcPr>
          <w:p w:rsidR="00E4279B" w:rsidRPr="00E4279B" w:rsidRDefault="00E4279B" w:rsidP="00E4279B">
            <w:pPr>
              <w:jc w:val="right"/>
              <w:rPr>
                <w:b/>
                <w:bCs/>
                <w:sz w:val="18"/>
                <w:szCs w:val="18"/>
              </w:rPr>
            </w:pPr>
            <w:r w:rsidRPr="00E4279B">
              <w:rPr>
                <w:b/>
                <w:bCs/>
                <w:sz w:val="18"/>
                <w:szCs w:val="18"/>
              </w:rPr>
              <w:t>0</w:t>
            </w:r>
          </w:p>
        </w:tc>
      </w:tr>
      <w:tr w:rsidR="00E4279B" w:rsidRPr="00E4279B" w:rsidTr="00E4279B">
        <w:trPr>
          <w:trHeight w:val="382"/>
        </w:trPr>
        <w:tc>
          <w:tcPr>
            <w:tcW w:w="5654" w:type="dxa"/>
            <w:tcBorders>
              <w:top w:val="nil"/>
              <w:left w:val="single" w:sz="4" w:space="0" w:color="auto"/>
              <w:bottom w:val="single" w:sz="4" w:space="0" w:color="auto"/>
              <w:right w:val="single" w:sz="4" w:space="0" w:color="auto"/>
            </w:tcBorders>
            <w:shd w:val="clear" w:color="000000" w:fill="FFFFFF"/>
            <w:vAlign w:val="center"/>
            <w:hideMark/>
          </w:tcPr>
          <w:p w:rsidR="00E4279B" w:rsidRPr="00E4279B" w:rsidRDefault="00E4279B" w:rsidP="00E4279B">
            <w:pPr>
              <w:ind w:firstLineChars="300" w:firstLine="540"/>
              <w:rPr>
                <w:color w:val="000000"/>
                <w:sz w:val="18"/>
                <w:szCs w:val="18"/>
              </w:rPr>
            </w:pPr>
            <w:r w:rsidRPr="00E4279B">
              <w:rPr>
                <w:color w:val="000000"/>
                <w:sz w:val="18"/>
                <w:szCs w:val="18"/>
              </w:rPr>
              <w:t>Прочие субсидии бюджетам сельских поселений</w:t>
            </w:r>
          </w:p>
        </w:tc>
        <w:tc>
          <w:tcPr>
            <w:tcW w:w="2018" w:type="dxa"/>
            <w:tcBorders>
              <w:top w:val="nil"/>
              <w:left w:val="nil"/>
              <w:bottom w:val="single" w:sz="4" w:space="0" w:color="auto"/>
              <w:right w:val="single" w:sz="4" w:space="0" w:color="auto"/>
            </w:tcBorders>
            <w:shd w:val="clear" w:color="000000" w:fill="FFFFFF"/>
            <w:noWrap/>
            <w:vAlign w:val="center"/>
            <w:hideMark/>
          </w:tcPr>
          <w:p w:rsidR="00E4279B" w:rsidRPr="00E4279B" w:rsidRDefault="00E4279B" w:rsidP="00E4279B">
            <w:pPr>
              <w:jc w:val="center"/>
              <w:rPr>
                <w:sz w:val="18"/>
                <w:szCs w:val="18"/>
              </w:rPr>
            </w:pPr>
            <w:r w:rsidRPr="00E4279B">
              <w:rPr>
                <w:sz w:val="18"/>
                <w:szCs w:val="18"/>
              </w:rPr>
              <w:t>000 2 02 29999 10 0000 150</w:t>
            </w:r>
          </w:p>
        </w:tc>
        <w:tc>
          <w:tcPr>
            <w:tcW w:w="756" w:type="dxa"/>
            <w:tcBorders>
              <w:top w:val="nil"/>
              <w:left w:val="nil"/>
              <w:bottom w:val="single" w:sz="4" w:space="0" w:color="auto"/>
              <w:right w:val="single" w:sz="4" w:space="0" w:color="auto"/>
            </w:tcBorders>
            <w:shd w:val="clear" w:color="000000" w:fill="FFFFFF"/>
            <w:noWrap/>
            <w:vAlign w:val="center"/>
            <w:hideMark/>
          </w:tcPr>
          <w:p w:rsidR="00E4279B" w:rsidRPr="00E4279B" w:rsidRDefault="00E4279B" w:rsidP="00E4279B">
            <w:pPr>
              <w:jc w:val="right"/>
              <w:rPr>
                <w:sz w:val="18"/>
                <w:szCs w:val="18"/>
              </w:rPr>
            </w:pPr>
            <w:r w:rsidRPr="00E4279B">
              <w:rPr>
                <w:sz w:val="18"/>
                <w:szCs w:val="18"/>
              </w:rPr>
              <w:t>200,0</w:t>
            </w:r>
          </w:p>
        </w:tc>
        <w:tc>
          <w:tcPr>
            <w:tcW w:w="1202" w:type="dxa"/>
            <w:tcBorders>
              <w:top w:val="nil"/>
              <w:left w:val="nil"/>
              <w:bottom w:val="single" w:sz="4" w:space="0" w:color="auto"/>
              <w:right w:val="single" w:sz="4" w:space="0" w:color="auto"/>
            </w:tcBorders>
            <w:shd w:val="clear" w:color="000000" w:fill="FFFFFF"/>
            <w:noWrap/>
            <w:vAlign w:val="center"/>
            <w:hideMark/>
          </w:tcPr>
          <w:p w:rsidR="00E4279B" w:rsidRPr="00E4279B" w:rsidRDefault="00E4279B" w:rsidP="00E4279B">
            <w:pPr>
              <w:jc w:val="right"/>
              <w:rPr>
                <w:sz w:val="18"/>
                <w:szCs w:val="18"/>
              </w:rPr>
            </w:pPr>
            <w:r w:rsidRPr="00E4279B">
              <w:rPr>
                <w:sz w:val="18"/>
                <w:szCs w:val="18"/>
              </w:rPr>
              <w:t>0,0</w:t>
            </w:r>
          </w:p>
        </w:tc>
        <w:tc>
          <w:tcPr>
            <w:tcW w:w="1569" w:type="dxa"/>
            <w:tcBorders>
              <w:top w:val="nil"/>
              <w:left w:val="nil"/>
              <w:bottom w:val="single" w:sz="4" w:space="0" w:color="auto"/>
              <w:right w:val="single" w:sz="4" w:space="0" w:color="auto"/>
            </w:tcBorders>
            <w:shd w:val="clear" w:color="000000" w:fill="FFFFFF"/>
            <w:noWrap/>
            <w:vAlign w:val="center"/>
            <w:hideMark/>
          </w:tcPr>
          <w:p w:rsidR="00E4279B" w:rsidRPr="00E4279B" w:rsidRDefault="00E4279B" w:rsidP="00E4279B">
            <w:pPr>
              <w:jc w:val="right"/>
              <w:rPr>
                <w:sz w:val="18"/>
                <w:szCs w:val="18"/>
              </w:rPr>
            </w:pPr>
            <w:r w:rsidRPr="00E4279B">
              <w:rPr>
                <w:sz w:val="18"/>
                <w:szCs w:val="18"/>
              </w:rPr>
              <w:t>0</w:t>
            </w:r>
          </w:p>
        </w:tc>
      </w:tr>
      <w:tr w:rsidR="00E4279B" w:rsidRPr="00E4279B" w:rsidTr="00E4279B">
        <w:trPr>
          <w:trHeight w:val="488"/>
        </w:trPr>
        <w:tc>
          <w:tcPr>
            <w:tcW w:w="5654" w:type="dxa"/>
            <w:tcBorders>
              <w:top w:val="nil"/>
              <w:left w:val="single" w:sz="4" w:space="0" w:color="auto"/>
              <w:bottom w:val="single" w:sz="4" w:space="0" w:color="auto"/>
              <w:right w:val="single" w:sz="4" w:space="0" w:color="auto"/>
            </w:tcBorders>
            <w:shd w:val="clear" w:color="000000" w:fill="FFFF99"/>
            <w:vAlign w:val="center"/>
            <w:hideMark/>
          </w:tcPr>
          <w:p w:rsidR="00E4279B" w:rsidRPr="00E4279B" w:rsidRDefault="00E4279B" w:rsidP="00E4279B">
            <w:pPr>
              <w:rPr>
                <w:b/>
                <w:bCs/>
                <w:color w:val="000000"/>
                <w:sz w:val="18"/>
                <w:szCs w:val="18"/>
              </w:rPr>
            </w:pPr>
            <w:r w:rsidRPr="00E4279B">
              <w:rPr>
                <w:b/>
                <w:bCs/>
                <w:color w:val="000000"/>
                <w:sz w:val="18"/>
                <w:szCs w:val="18"/>
              </w:rPr>
              <w:t>Субвенции бюджетам бюджетной системы Российской Федерации</w:t>
            </w:r>
          </w:p>
        </w:tc>
        <w:tc>
          <w:tcPr>
            <w:tcW w:w="2018" w:type="dxa"/>
            <w:tcBorders>
              <w:top w:val="nil"/>
              <w:left w:val="nil"/>
              <w:bottom w:val="single" w:sz="4" w:space="0" w:color="auto"/>
              <w:right w:val="single" w:sz="4" w:space="0" w:color="auto"/>
            </w:tcBorders>
            <w:shd w:val="clear" w:color="000000" w:fill="FFFF99"/>
            <w:noWrap/>
            <w:vAlign w:val="center"/>
            <w:hideMark/>
          </w:tcPr>
          <w:p w:rsidR="00E4279B" w:rsidRPr="00E4279B" w:rsidRDefault="00E4279B" w:rsidP="00E4279B">
            <w:pPr>
              <w:jc w:val="center"/>
              <w:rPr>
                <w:b/>
                <w:bCs/>
                <w:sz w:val="18"/>
                <w:szCs w:val="18"/>
              </w:rPr>
            </w:pPr>
            <w:r w:rsidRPr="00E4279B">
              <w:rPr>
                <w:b/>
                <w:bCs/>
                <w:sz w:val="18"/>
                <w:szCs w:val="18"/>
              </w:rPr>
              <w:t>000 2 02 30000 00 0000 150</w:t>
            </w:r>
          </w:p>
        </w:tc>
        <w:tc>
          <w:tcPr>
            <w:tcW w:w="756" w:type="dxa"/>
            <w:tcBorders>
              <w:top w:val="nil"/>
              <w:left w:val="nil"/>
              <w:bottom w:val="single" w:sz="4" w:space="0" w:color="auto"/>
              <w:right w:val="single" w:sz="4" w:space="0" w:color="auto"/>
            </w:tcBorders>
            <w:shd w:val="clear" w:color="000000" w:fill="FFFF99"/>
            <w:noWrap/>
            <w:vAlign w:val="center"/>
            <w:hideMark/>
          </w:tcPr>
          <w:p w:rsidR="00E4279B" w:rsidRPr="00E4279B" w:rsidRDefault="00E4279B" w:rsidP="00E4279B">
            <w:pPr>
              <w:jc w:val="right"/>
              <w:rPr>
                <w:b/>
                <w:bCs/>
                <w:sz w:val="18"/>
                <w:szCs w:val="18"/>
              </w:rPr>
            </w:pPr>
            <w:r w:rsidRPr="00E4279B">
              <w:rPr>
                <w:b/>
                <w:bCs/>
                <w:sz w:val="18"/>
                <w:szCs w:val="18"/>
              </w:rPr>
              <w:t>164,0</w:t>
            </w:r>
          </w:p>
        </w:tc>
        <w:tc>
          <w:tcPr>
            <w:tcW w:w="1202" w:type="dxa"/>
            <w:tcBorders>
              <w:top w:val="nil"/>
              <w:left w:val="nil"/>
              <w:bottom w:val="single" w:sz="4" w:space="0" w:color="auto"/>
              <w:right w:val="single" w:sz="4" w:space="0" w:color="auto"/>
            </w:tcBorders>
            <w:shd w:val="clear" w:color="000000" w:fill="FFFF99"/>
            <w:noWrap/>
            <w:vAlign w:val="center"/>
            <w:hideMark/>
          </w:tcPr>
          <w:p w:rsidR="00E4279B" w:rsidRPr="00E4279B" w:rsidRDefault="00E4279B" w:rsidP="00E4279B">
            <w:pPr>
              <w:jc w:val="right"/>
              <w:rPr>
                <w:b/>
                <w:bCs/>
                <w:sz w:val="18"/>
                <w:szCs w:val="18"/>
              </w:rPr>
            </w:pPr>
            <w:r w:rsidRPr="00E4279B">
              <w:rPr>
                <w:b/>
                <w:bCs/>
                <w:sz w:val="18"/>
                <w:szCs w:val="18"/>
              </w:rPr>
              <w:t>76,0</w:t>
            </w:r>
          </w:p>
        </w:tc>
        <w:tc>
          <w:tcPr>
            <w:tcW w:w="1569" w:type="dxa"/>
            <w:tcBorders>
              <w:top w:val="nil"/>
              <w:left w:val="nil"/>
              <w:bottom w:val="single" w:sz="4" w:space="0" w:color="auto"/>
              <w:right w:val="single" w:sz="4" w:space="0" w:color="auto"/>
            </w:tcBorders>
            <w:shd w:val="clear" w:color="000000" w:fill="FFFF99"/>
            <w:noWrap/>
            <w:vAlign w:val="center"/>
            <w:hideMark/>
          </w:tcPr>
          <w:p w:rsidR="00E4279B" w:rsidRPr="00E4279B" w:rsidRDefault="00E4279B" w:rsidP="00E4279B">
            <w:pPr>
              <w:jc w:val="right"/>
              <w:rPr>
                <w:b/>
                <w:bCs/>
                <w:sz w:val="18"/>
                <w:szCs w:val="18"/>
              </w:rPr>
            </w:pPr>
            <w:r w:rsidRPr="00E4279B">
              <w:rPr>
                <w:b/>
                <w:bCs/>
                <w:sz w:val="18"/>
                <w:szCs w:val="18"/>
              </w:rPr>
              <w:t>46</w:t>
            </w:r>
          </w:p>
        </w:tc>
      </w:tr>
      <w:tr w:rsidR="00E4279B" w:rsidRPr="00E4279B" w:rsidTr="00E4279B">
        <w:trPr>
          <w:trHeight w:val="455"/>
        </w:trPr>
        <w:tc>
          <w:tcPr>
            <w:tcW w:w="5654" w:type="dxa"/>
            <w:tcBorders>
              <w:top w:val="nil"/>
              <w:left w:val="single" w:sz="4" w:space="0" w:color="auto"/>
              <w:bottom w:val="single" w:sz="4" w:space="0" w:color="auto"/>
              <w:right w:val="single" w:sz="4" w:space="0" w:color="auto"/>
            </w:tcBorders>
            <w:shd w:val="clear" w:color="000000" w:fill="FFFFFF"/>
            <w:vAlign w:val="center"/>
            <w:hideMark/>
          </w:tcPr>
          <w:p w:rsidR="00E4279B" w:rsidRPr="00E4279B" w:rsidRDefault="00E4279B" w:rsidP="00E4279B">
            <w:pPr>
              <w:ind w:firstLineChars="200" w:firstLine="402"/>
              <w:rPr>
                <w:b/>
                <w:bCs/>
              </w:rPr>
            </w:pPr>
            <w:r w:rsidRPr="00E4279B">
              <w:rPr>
                <w:b/>
                <w:bCs/>
              </w:rPr>
              <w:t>Субвенции местным бюджетам на выполнение передаваемых полномочий субъектов Российской Федерации</w:t>
            </w:r>
          </w:p>
        </w:tc>
        <w:tc>
          <w:tcPr>
            <w:tcW w:w="2018" w:type="dxa"/>
            <w:tcBorders>
              <w:top w:val="nil"/>
              <w:left w:val="nil"/>
              <w:bottom w:val="single" w:sz="4" w:space="0" w:color="auto"/>
              <w:right w:val="single" w:sz="4" w:space="0" w:color="auto"/>
            </w:tcBorders>
            <w:shd w:val="clear" w:color="000000" w:fill="FFFFFF"/>
            <w:noWrap/>
            <w:vAlign w:val="center"/>
            <w:hideMark/>
          </w:tcPr>
          <w:p w:rsidR="00E4279B" w:rsidRPr="00E4279B" w:rsidRDefault="00E4279B" w:rsidP="00E4279B">
            <w:pPr>
              <w:jc w:val="center"/>
              <w:rPr>
                <w:b/>
                <w:bCs/>
                <w:sz w:val="18"/>
                <w:szCs w:val="18"/>
              </w:rPr>
            </w:pPr>
            <w:r w:rsidRPr="00E4279B">
              <w:rPr>
                <w:b/>
                <w:bCs/>
                <w:sz w:val="18"/>
                <w:szCs w:val="18"/>
              </w:rPr>
              <w:t>000 2 02 30024 00 0000 150</w:t>
            </w:r>
          </w:p>
        </w:tc>
        <w:tc>
          <w:tcPr>
            <w:tcW w:w="756" w:type="dxa"/>
            <w:tcBorders>
              <w:top w:val="nil"/>
              <w:left w:val="nil"/>
              <w:bottom w:val="single" w:sz="4" w:space="0" w:color="auto"/>
              <w:right w:val="single" w:sz="4" w:space="0" w:color="auto"/>
            </w:tcBorders>
            <w:shd w:val="clear" w:color="000000" w:fill="FFFFFF"/>
            <w:noWrap/>
            <w:vAlign w:val="center"/>
            <w:hideMark/>
          </w:tcPr>
          <w:p w:rsidR="00E4279B" w:rsidRPr="00E4279B" w:rsidRDefault="00E4279B" w:rsidP="00E4279B">
            <w:pPr>
              <w:jc w:val="right"/>
              <w:rPr>
                <w:b/>
                <w:bCs/>
                <w:sz w:val="18"/>
                <w:szCs w:val="18"/>
              </w:rPr>
            </w:pPr>
            <w:r w:rsidRPr="00E4279B">
              <w:rPr>
                <w:b/>
                <w:bCs/>
                <w:sz w:val="18"/>
                <w:szCs w:val="18"/>
              </w:rPr>
              <w:t>0,7</w:t>
            </w:r>
          </w:p>
        </w:tc>
        <w:tc>
          <w:tcPr>
            <w:tcW w:w="1202" w:type="dxa"/>
            <w:tcBorders>
              <w:top w:val="nil"/>
              <w:left w:val="nil"/>
              <w:bottom w:val="single" w:sz="4" w:space="0" w:color="auto"/>
              <w:right w:val="single" w:sz="4" w:space="0" w:color="auto"/>
            </w:tcBorders>
            <w:shd w:val="clear" w:color="000000" w:fill="FFFFFF"/>
            <w:noWrap/>
            <w:vAlign w:val="center"/>
            <w:hideMark/>
          </w:tcPr>
          <w:p w:rsidR="00E4279B" w:rsidRPr="00E4279B" w:rsidRDefault="00E4279B" w:rsidP="00E4279B">
            <w:pPr>
              <w:jc w:val="right"/>
              <w:rPr>
                <w:b/>
                <w:bCs/>
                <w:sz w:val="18"/>
                <w:szCs w:val="18"/>
              </w:rPr>
            </w:pPr>
            <w:r w:rsidRPr="00E4279B">
              <w:rPr>
                <w:b/>
                <w:bCs/>
                <w:sz w:val="18"/>
                <w:szCs w:val="18"/>
              </w:rPr>
              <w:t>0,0</w:t>
            </w:r>
          </w:p>
        </w:tc>
        <w:tc>
          <w:tcPr>
            <w:tcW w:w="1569" w:type="dxa"/>
            <w:tcBorders>
              <w:top w:val="nil"/>
              <w:left w:val="nil"/>
              <w:bottom w:val="single" w:sz="4" w:space="0" w:color="auto"/>
              <w:right w:val="single" w:sz="4" w:space="0" w:color="auto"/>
            </w:tcBorders>
            <w:shd w:val="clear" w:color="000000" w:fill="FFFFFF"/>
            <w:noWrap/>
            <w:vAlign w:val="center"/>
            <w:hideMark/>
          </w:tcPr>
          <w:p w:rsidR="00E4279B" w:rsidRPr="00E4279B" w:rsidRDefault="00E4279B" w:rsidP="00E4279B">
            <w:pPr>
              <w:jc w:val="right"/>
              <w:rPr>
                <w:b/>
                <w:bCs/>
                <w:sz w:val="18"/>
                <w:szCs w:val="18"/>
              </w:rPr>
            </w:pPr>
            <w:r w:rsidRPr="00E4279B">
              <w:rPr>
                <w:b/>
                <w:bCs/>
                <w:sz w:val="18"/>
                <w:szCs w:val="18"/>
              </w:rPr>
              <w:t>0</w:t>
            </w:r>
          </w:p>
        </w:tc>
      </w:tr>
      <w:tr w:rsidR="00E4279B" w:rsidRPr="00E4279B" w:rsidTr="00E4279B">
        <w:trPr>
          <w:trHeight w:val="440"/>
        </w:trPr>
        <w:tc>
          <w:tcPr>
            <w:tcW w:w="5654" w:type="dxa"/>
            <w:tcBorders>
              <w:top w:val="nil"/>
              <w:left w:val="single" w:sz="4" w:space="0" w:color="auto"/>
              <w:bottom w:val="single" w:sz="4" w:space="0" w:color="auto"/>
              <w:right w:val="single" w:sz="4" w:space="0" w:color="auto"/>
            </w:tcBorders>
            <w:shd w:val="clear" w:color="000000" w:fill="FFFFFF"/>
            <w:vAlign w:val="center"/>
            <w:hideMark/>
          </w:tcPr>
          <w:p w:rsidR="00E4279B" w:rsidRPr="00E4279B" w:rsidRDefault="00E4279B" w:rsidP="00E4279B">
            <w:pPr>
              <w:ind w:firstLineChars="300" w:firstLine="540"/>
              <w:rPr>
                <w:color w:val="000000"/>
                <w:sz w:val="18"/>
                <w:szCs w:val="18"/>
              </w:rPr>
            </w:pPr>
            <w:r w:rsidRPr="00E4279B">
              <w:rPr>
                <w:color w:val="000000"/>
                <w:sz w:val="18"/>
                <w:szCs w:val="18"/>
              </w:rPr>
              <w:t>Субвенции бюджетам сельских поселений на выполнение передаваемых полномочий субъектов Российской Федерации</w:t>
            </w:r>
          </w:p>
        </w:tc>
        <w:tc>
          <w:tcPr>
            <w:tcW w:w="2018" w:type="dxa"/>
            <w:tcBorders>
              <w:top w:val="nil"/>
              <w:left w:val="nil"/>
              <w:bottom w:val="single" w:sz="4" w:space="0" w:color="auto"/>
              <w:right w:val="single" w:sz="4" w:space="0" w:color="auto"/>
            </w:tcBorders>
            <w:shd w:val="clear" w:color="000000" w:fill="FFFFFF"/>
            <w:noWrap/>
            <w:vAlign w:val="center"/>
            <w:hideMark/>
          </w:tcPr>
          <w:p w:rsidR="00E4279B" w:rsidRPr="00E4279B" w:rsidRDefault="00E4279B" w:rsidP="00E4279B">
            <w:pPr>
              <w:jc w:val="center"/>
              <w:rPr>
                <w:sz w:val="18"/>
                <w:szCs w:val="18"/>
              </w:rPr>
            </w:pPr>
            <w:r w:rsidRPr="00E4279B">
              <w:rPr>
                <w:sz w:val="18"/>
                <w:szCs w:val="18"/>
              </w:rPr>
              <w:t>000 2 02 30024 10 0000 150</w:t>
            </w:r>
          </w:p>
        </w:tc>
        <w:tc>
          <w:tcPr>
            <w:tcW w:w="756" w:type="dxa"/>
            <w:tcBorders>
              <w:top w:val="nil"/>
              <w:left w:val="nil"/>
              <w:bottom w:val="single" w:sz="4" w:space="0" w:color="auto"/>
              <w:right w:val="single" w:sz="4" w:space="0" w:color="auto"/>
            </w:tcBorders>
            <w:shd w:val="clear" w:color="000000" w:fill="FFFFFF"/>
            <w:noWrap/>
            <w:vAlign w:val="center"/>
            <w:hideMark/>
          </w:tcPr>
          <w:p w:rsidR="00E4279B" w:rsidRPr="00E4279B" w:rsidRDefault="00E4279B" w:rsidP="00E4279B">
            <w:pPr>
              <w:jc w:val="right"/>
              <w:rPr>
                <w:sz w:val="18"/>
                <w:szCs w:val="18"/>
              </w:rPr>
            </w:pPr>
            <w:r w:rsidRPr="00E4279B">
              <w:rPr>
                <w:sz w:val="18"/>
                <w:szCs w:val="18"/>
              </w:rPr>
              <w:t>0,7</w:t>
            </w:r>
          </w:p>
        </w:tc>
        <w:tc>
          <w:tcPr>
            <w:tcW w:w="1202" w:type="dxa"/>
            <w:tcBorders>
              <w:top w:val="nil"/>
              <w:left w:val="nil"/>
              <w:bottom w:val="single" w:sz="4" w:space="0" w:color="auto"/>
              <w:right w:val="single" w:sz="4" w:space="0" w:color="auto"/>
            </w:tcBorders>
            <w:shd w:val="clear" w:color="000000" w:fill="FFFFFF"/>
            <w:noWrap/>
            <w:vAlign w:val="center"/>
            <w:hideMark/>
          </w:tcPr>
          <w:p w:rsidR="00E4279B" w:rsidRPr="00E4279B" w:rsidRDefault="00E4279B" w:rsidP="00E4279B">
            <w:pPr>
              <w:jc w:val="right"/>
              <w:rPr>
                <w:sz w:val="18"/>
                <w:szCs w:val="18"/>
              </w:rPr>
            </w:pPr>
            <w:r w:rsidRPr="00E4279B">
              <w:rPr>
                <w:sz w:val="18"/>
                <w:szCs w:val="18"/>
              </w:rPr>
              <w:t>0,0</w:t>
            </w:r>
          </w:p>
        </w:tc>
        <w:tc>
          <w:tcPr>
            <w:tcW w:w="1569" w:type="dxa"/>
            <w:tcBorders>
              <w:top w:val="nil"/>
              <w:left w:val="nil"/>
              <w:bottom w:val="single" w:sz="4" w:space="0" w:color="auto"/>
              <w:right w:val="single" w:sz="4" w:space="0" w:color="auto"/>
            </w:tcBorders>
            <w:shd w:val="clear" w:color="000000" w:fill="FFFFFF"/>
            <w:noWrap/>
            <w:vAlign w:val="center"/>
            <w:hideMark/>
          </w:tcPr>
          <w:p w:rsidR="00E4279B" w:rsidRPr="00E4279B" w:rsidRDefault="00E4279B" w:rsidP="00E4279B">
            <w:pPr>
              <w:jc w:val="right"/>
              <w:rPr>
                <w:sz w:val="18"/>
                <w:szCs w:val="18"/>
              </w:rPr>
            </w:pPr>
            <w:r w:rsidRPr="00E4279B">
              <w:rPr>
                <w:sz w:val="18"/>
                <w:szCs w:val="18"/>
              </w:rPr>
              <w:t>0</w:t>
            </w:r>
          </w:p>
        </w:tc>
      </w:tr>
      <w:tr w:rsidR="00E4279B" w:rsidRPr="00E4279B" w:rsidTr="00E4279B">
        <w:trPr>
          <w:trHeight w:val="514"/>
        </w:trPr>
        <w:tc>
          <w:tcPr>
            <w:tcW w:w="5654" w:type="dxa"/>
            <w:tcBorders>
              <w:top w:val="nil"/>
              <w:left w:val="single" w:sz="4" w:space="0" w:color="auto"/>
              <w:bottom w:val="single" w:sz="4" w:space="0" w:color="auto"/>
              <w:right w:val="single" w:sz="4" w:space="0" w:color="auto"/>
            </w:tcBorders>
            <w:shd w:val="clear" w:color="000000" w:fill="FFFFFF"/>
            <w:vAlign w:val="center"/>
            <w:hideMark/>
          </w:tcPr>
          <w:p w:rsidR="00E4279B" w:rsidRPr="00E4279B" w:rsidRDefault="00E4279B" w:rsidP="00E4279B">
            <w:pPr>
              <w:ind w:firstLineChars="300" w:firstLine="602"/>
              <w:rPr>
                <w:b/>
                <w:bCs/>
                <w:color w:val="000000"/>
              </w:rPr>
            </w:pPr>
            <w:r w:rsidRPr="00E4279B">
              <w:rPr>
                <w:b/>
                <w:bCs/>
                <w:color w:val="000000"/>
              </w:rPr>
              <w:t>Субвенции бюджетам на осуществление первичного воинского учета на территориях, где отсутствуют военные комиссариаты</w:t>
            </w:r>
          </w:p>
        </w:tc>
        <w:tc>
          <w:tcPr>
            <w:tcW w:w="2018" w:type="dxa"/>
            <w:tcBorders>
              <w:top w:val="nil"/>
              <w:left w:val="nil"/>
              <w:bottom w:val="single" w:sz="4" w:space="0" w:color="auto"/>
              <w:right w:val="single" w:sz="4" w:space="0" w:color="auto"/>
            </w:tcBorders>
            <w:shd w:val="clear" w:color="000000" w:fill="FFFFFF"/>
            <w:noWrap/>
            <w:vAlign w:val="center"/>
            <w:hideMark/>
          </w:tcPr>
          <w:p w:rsidR="00E4279B" w:rsidRPr="00E4279B" w:rsidRDefault="00E4279B" w:rsidP="00E4279B">
            <w:pPr>
              <w:jc w:val="center"/>
              <w:rPr>
                <w:b/>
                <w:bCs/>
                <w:sz w:val="18"/>
                <w:szCs w:val="18"/>
              </w:rPr>
            </w:pPr>
            <w:r w:rsidRPr="00E4279B">
              <w:rPr>
                <w:b/>
                <w:bCs/>
                <w:sz w:val="18"/>
                <w:szCs w:val="18"/>
              </w:rPr>
              <w:t>000 2 02 35118 00 0000 150</w:t>
            </w:r>
          </w:p>
        </w:tc>
        <w:tc>
          <w:tcPr>
            <w:tcW w:w="756" w:type="dxa"/>
            <w:tcBorders>
              <w:top w:val="nil"/>
              <w:left w:val="nil"/>
              <w:bottom w:val="single" w:sz="4" w:space="0" w:color="auto"/>
              <w:right w:val="single" w:sz="4" w:space="0" w:color="auto"/>
            </w:tcBorders>
            <w:shd w:val="clear" w:color="000000" w:fill="FFFFFF"/>
            <w:noWrap/>
            <w:vAlign w:val="center"/>
            <w:hideMark/>
          </w:tcPr>
          <w:p w:rsidR="00E4279B" w:rsidRPr="00E4279B" w:rsidRDefault="00E4279B" w:rsidP="00E4279B">
            <w:pPr>
              <w:jc w:val="right"/>
              <w:rPr>
                <w:b/>
                <w:bCs/>
                <w:sz w:val="18"/>
                <w:szCs w:val="18"/>
              </w:rPr>
            </w:pPr>
            <w:r w:rsidRPr="00E4279B">
              <w:rPr>
                <w:b/>
                <w:bCs/>
                <w:sz w:val="18"/>
                <w:szCs w:val="18"/>
              </w:rPr>
              <w:t>163,3</w:t>
            </w:r>
          </w:p>
        </w:tc>
        <w:tc>
          <w:tcPr>
            <w:tcW w:w="1202" w:type="dxa"/>
            <w:tcBorders>
              <w:top w:val="nil"/>
              <w:left w:val="nil"/>
              <w:bottom w:val="single" w:sz="4" w:space="0" w:color="auto"/>
              <w:right w:val="single" w:sz="4" w:space="0" w:color="auto"/>
            </w:tcBorders>
            <w:shd w:val="clear" w:color="000000" w:fill="FFFFFF"/>
            <w:noWrap/>
            <w:vAlign w:val="center"/>
            <w:hideMark/>
          </w:tcPr>
          <w:p w:rsidR="00E4279B" w:rsidRPr="00E4279B" w:rsidRDefault="00E4279B" w:rsidP="00E4279B">
            <w:pPr>
              <w:jc w:val="right"/>
              <w:rPr>
                <w:b/>
                <w:bCs/>
                <w:sz w:val="18"/>
                <w:szCs w:val="18"/>
              </w:rPr>
            </w:pPr>
            <w:r w:rsidRPr="00E4279B">
              <w:rPr>
                <w:b/>
                <w:bCs/>
                <w:sz w:val="18"/>
                <w:szCs w:val="18"/>
              </w:rPr>
              <w:t>76,0</w:t>
            </w:r>
          </w:p>
        </w:tc>
        <w:tc>
          <w:tcPr>
            <w:tcW w:w="1569" w:type="dxa"/>
            <w:tcBorders>
              <w:top w:val="nil"/>
              <w:left w:val="nil"/>
              <w:bottom w:val="single" w:sz="4" w:space="0" w:color="auto"/>
              <w:right w:val="single" w:sz="4" w:space="0" w:color="auto"/>
            </w:tcBorders>
            <w:shd w:val="clear" w:color="000000" w:fill="FFFFFF"/>
            <w:noWrap/>
            <w:vAlign w:val="center"/>
            <w:hideMark/>
          </w:tcPr>
          <w:p w:rsidR="00E4279B" w:rsidRPr="00E4279B" w:rsidRDefault="00E4279B" w:rsidP="00E4279B">
            <w:pPr>
              <w:jc w:val="right"/>
              <w:rPr>
                <w:b/>
                <w:bCs/>
                <w:sz w:val="18"/>
                <w:szCs w:val="18"/>
              </w:rPr>
            </w:pPr>
            <w:r w:rsidRPr="00E4279B">
              <w:rPr>
                <w:b/>
                <w:bCs/>
                <w:sz w:val="18"/>
                <w:szCs w:val="18"/>
              </w:rPr>
              <w:t>47</w:t>
            </w:r>
          </w:p>
        </w:tc>
      </w:tr>
      <w:tr w:rsidR="00E4279B" w:rsidRPr="00E4279B" w:rsidTr="00E4279B">
        <w:trPr>
          <w:trHeight w:val="470"/>
        </w:trPr>
        <w:tc>
          <w:tcPr>
            <w:tcW w:w="5654" w:type="dxa"/>
            <w:tcBorders>
              <w:top w:val="nil"/>
              <w:left w:val="single" w:sz="4" w:space="0" w:color="auto"/>
              <w:bottom w:val="single" w:sz="4" w:space="0" w:color="auto"/>
              <w:right w:val="single" w:sz="4" w:space="0" w:color="auto"/>
            </w:tcBorders>
            <w:shd w:val="clear" w:color="000000" w:fill="FFFFFF"/>
            <w:vAlign w:val="center"/>
            <w:hideMark/>
          </w:tcPr>
          <w:p w:rsidR="00E4279B" w:rsidRPr="00E4279B" w:rsidRDefault="00E4279B" w:rsidP="00E4279B">
            <w:pPr>
              <w:ind w:firstLineChars="300" w:firstLine="540"/>
              <w:rPr>
                <w:color w:val="000000"/>
                <w:sz w:val="18"/>
                <w:szCs w:val="18"/>
              </w:rPr>
            </w:pPr>
            <w:r w:rsidRPr="00E4279B">
              <w:rPr>
                <w:color w:val="000000"/>
                <w:sz w:val="18"/>
                <w:szCs w:val="18"/>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018" w:type="dxa"/>
            <w:tcBorders>
              <w:top w:val="nil"/>
              <w:left w:val="nil"/>
              <w:bottom w:val="single" w:sz="4" w:space="0" w:color="auto"/>
              <w:right w:val="single" w:sz="4" w:space="0" w:color="auto"/>
            </w:tcBorders>
            <w:shd w:val="clear" w:color="000000" w:fill="FFFFFF"/>
            <w:noWrap/>
            <w:vAlign w:val="center"/>
            <w:hideMark/>
          </w:tcPr>
          <w:p w:rsidR="00E4279B" w:rsidRPr="00E4279B" w:rsidRDefault="00E4279B" w:rsidP="00E4279B">
            <w:pPr>
              <w:jc w:val="center"/>
              <w:rPr>
                <w:sz w:val="18"/>
                <w:szCs w:val="18"/>
              </w:rPr>
            </w:pPr>
            <w:r w:rsidRPr="00E4279B">
              <w:rPr>
                <w:sz w:val="18"/>
                <w:szCs w:val="18"/>
              </w:rPr>
              <w:t>000 2 02 35118 10 0000 150</w:t>
            </w:r>
          </w:p>
        </w:tc>
        <w:tc>
          <w:tcPr>
            <w:tcW w:w="756" w:type="dxa"/>
            <w:tcBorders>
              <w:top w:val="nil"/>
              <w:left w:val="nil"/>
              <w:bottom w:val="single" w:sz="4" w:space="0" w:color="auto"/>
              <w:right w:val="single" w:sz="4" w:space="0" w:color="auto"/>
            </w:tcBorders>
            <w:shd w:val="clear" w:color="000000" w:fill="FFFFFF"/>
            <w:noWrap/>
            <w:vAlign w:val="center"/>
            <w:hideMark/>
          </w:tcPr>
          <w:p w:rsidR="00E4279B" w:rsidRPr="00E4279B" w:rsidRDefault="00E4279B" w:rsidP="00E4279B">
            <w:pPr>
              <w:jc w:val="right"/>
              <w:rPr>
                <w:sz w:val="18"/>
                <w:szCs w:val="18"/>
              </w:rPr>
            </w:pPr>
            <w:r w:rsidRPr="00E4279B">
              <w:rPr>
                <w:sz w:val="18"/>
                <w:szCs w:val="18"/>
              </w:rPr>
              <w:t>163,3</w:t>
            </w:r>
          </w:p>
        </w:tc>
        <w:tc>
          <w:tcPr>
            <w:tcW w:w="1202" w:type="dxa"/>
            <w:tcBorders>
              <w:top w:val="nil"/>
              <w:left w:val="nil"/>
              <w:bottom w:val="single" w:sz="4" w:space="0" w:color="auto"/>
              <w:right w:val="single" w:sz="4" w:space="0" w:color="auto"/>
            </w:tcBorders>
            <w:shd w:val="clear" w:color="000000" w:fill="FFFFFF"/>
            <w:noWrap/>
            <w:vAlign w:val="center"/>
            <w:hideMark/>
          </w:tcPr>
          <w:p w:rsidR="00E4279B" w:rsidRPr="00E4279B" w:rsidRDefault="00E4279B" w:rsidP="00E4279B">
            <w:pPr>
              <w:jc w:val="right"/>
              <w:rPr>
                <w:sz w:val="18"/>
                <w:szCs w:val="18"/>
              </w:rPr>
            </w:pPr>
            <w:r w:rsidRPr="00E4279B">
              <w:rPr>
                <w:sz w:val="18"/>
                <w:szCs w:val="18"/>
              </w:rPr>
              <w:t>76,0</w:t>
            </w:r>
          </w:p>
        </w:tc>
        <w:tc>
          <w:tcPr>
            <w:tcW w:w="1569" w:type="dxa"/>
            <w:tcBorders>
              <w:top w:val="nil"/>
              <w:left w:val="nil"/>
              <w:bottom w:val="single" w:sz="4" w:space="0" w:color="auto"/>
              <w:right w:val="single" w:sz="4" w:space="0" w:color="auto"/>
            </w:tcBorders>
            <w:shd w:val="clear" w:color="000000" w:fill="FFFFFF"/>
            <w:noWrap/>
            <w:vAlign w:val="center"/>
            <w:hideMark/>
          </w:tcPr>
          <w:p w:rsidR="00E4279B" w:rsidRPr="00E4279B" w:rsidRDefault="00E4279B" w:rsidP="00E4279B">
            <w:pPr>
              <w:jc w:val="right"/>
              <w:rPr>
                <w:sz w:val="18"/>
                <w:szCs w:val="18"/>
              </w:rPr>
            </w:pPr>
            <w:r w:rsidRPr="00E4279B">
              <w:rPr>
                <w:sz w:val="18"/>
                <w:szCs w:val="18"/>
              </w:rPr>
              <w:t>47</w:t>
            </w:r>
          </w:p>
        </w:tc>
      </w:tr>
      <w:tr w:rsidR="00E4279B" w:rsidRPr="00E4279B" w:rsidTr="00E4279B">
        <w:trPr>
          <w:trHeight w:val="558"/>
        </w:trPr>
        <w:tc>
          <w:tcPr>
            <w:tcW w:w="5654" w:type="dxa"/>
            <w:tcBorders>
              <w:top w:val="nil"/>
              <w:left w:val="single" w:sz="4" w:space="0" w:color="auto"/>
              <w:bottom w:val="single" w:sz="4" w:space="0" w:color="auto"/>
              <w:right w:val="single" w:sz="4" w:space="0" w:color="auto"/>
            </w:tcBorders>
            <w:shd w:val="clear" w:color="000000" w:fill="C0C0C0"/>
            <w:noWrap/>
            <w:vAlign w:val="center"/>
            <w:hideMark/>
          </w:tcPr>
          <w:p w:rsidR="00E4279B" w:rsidRPr="00E4279B" w:rsidRDefault="00E4279B" w:rsidP="00E4279B">
            <w:pPr>
              <w:rPr>
                <w:b/>
                <w:bCs/>
                <w:sz w:val="24"/>
                <w:szCs w:val="24"/>
              </w:rPr>
            </w:pPr>
            <w:r w:rsidRPr="00E4279B">
              <w:rPr>
                <w:b/>
                <w:bCs/>
                <w:sz w:val="24"/>
                <w:szCs w:val="24"/>
              </w:rPr>
              <w:t>ВСЕГО ДОХОДОВ</w:t>
            </w:r>
          </w:p>
        </w:tc>
        <w:tc>
          <w:tcPr>
            <w:tcW w:w="2018" w:type="dxa"/>
            <w:tcBorders>
              <w:top w:val="nil"/>
              <w:left w:val="nil"/>
              <w:bottom w:val="single" w:sz="4" w:space="0" w:color="auto"/>
              <w:right w:val="single" w:sz="4" w:space="0" w:color="auto"/>
            </w:tcBorders>
            <w:shd w:val="clear" w:color="000000" w:fill="C0C0C0"/>
            <w:noWrap/>
            <w:vAlign w:val="center"/>
            <w:hideMark/>
          </w:tcPr>
          <w:p w:rsidR="00E4279B" w:rsidRPr="00E4279B" w:rsidRDefault="00E4279B" w:rsidP="00E4279B">
            <w:pPr>
              <w:jc w:val="right"/>
              <w:rPr>
                <w:b/>
                <w:bCs/>
                <w:sz w:val="24"/>
                <w:szCs w:val="24"/>
              </w:rPr>
            </w:pPr>
            <w:r w:rsidRPr="00E4279B">
              <w:rPr>
                <w:b/>
                <w:bCs/>
                <w:sz w:val="24"/>
                <w:szCs w:val="24"/>
              </w:rPr>
              <w:t> </w:t>
            </w:r>
          </w:p>
        </w:tc>
        <w:tc>
          <w:tcPr>
            <w:tcW w:w="756" w:type="dxa"/>
            <w:tcBorders>
              <w:top w:val="nil"/>
              <w:left w:val="nil"/>
              <w:bottom w:val="single" w:sz="4" w:space="0" w:color="auto"/>
              <w:right w:val="single" w:sz="4" w:space="0" w:color="auto"/>
            </w:tcBorders>
            <w:shd w:val="clear" w:color="000000" w:fill="C0C0C0"/>
            <w:noWrap/>
            <w:vAlign w:val="center"/>
            <w:hideMark/>
          </w:tcPr>
          <w:p w:rsidR="00E4279B" w:rsidRPr="00E4279B" w:rsidRDefault="00E4279B" w:rsidP="00E4279B">
            <w:pPr>
              <w:jc w:val="right"/>
              <w:rPr>
                <w:b/>
                <w:bCs/>
                <w:sz w:val="24"/>
                <w:szCs w:val="24"/>
              </w:rPr>
            </w:pPr>
            <w:r w:rsidRPr="00E4279B">
              <w:rPr>
                <w:b/>
                <w:bCs/>
                <w:sz w:val="24"/>
                <w:szCs w:val="24"/>
              </w:rPr>
              <w:t>8 210,7</w:t>
            </w:r>
          </w:p>
        </w:tc>
        <w:tc>
          <w:tcPr>
            <w:tcW w:w="1202" w:type="dxa"/>
            <w:tcBorders>
              <w:top w:val="nil"/>
              <w:left w:val="nil"/>
              <w:bottom w:val="single" w:sz="4" w:space="0" w:color="auto"/>
              <w:right w:val="single" w:sz="4" w:space="0" w:color="auto"/>
            </w:tcBorders>
            <w:shd w:val="clear" w:color="000000" w:fill="C0C0C0"/>
            <w:noWrap/>
            <w:vAlign w:val="center"/>
            <w:hideMark/>
          </w:tcPr>
          <w:p w:rsidR="00E4279B" w:rsidRPr="00E4279B" w:rsidRDefault="00E4279B" w:rsidP="00E4279B">
            <w:pPr>
              <w:jc w:val="right"/>
              <w:rPr>
                <w:b/>
                <w:bCs/>
                <w:sz w:val="24"/>
                <w:szCs w:val="24"/>
              </w:rPr>
            </w:pPr>
            <w:r w:rsidRPr="00E4279B">
              <w:rPr>
                <w:b/>
                <w:bCs/>
                <w:sz w:val="24"/>
                <w:szCs w:val="24"/>
              </w:rPr>
              <w:t>4 258,7</w:t>
            </w:r>
          </w:p>
        </w:tc>
        <w:tc>
          <w:tcPr>
            <w:tcW w:w="1569" w:type="dxa"/>
            <w:tcBorders>
              <w:top w:val="nil"/>
              <w:left w:val="nil"/>
              <w:bottom w:val="single" w:sz="4" w:space="0" w:color="auto"/>
              <w:right w:val="single" w:sz="4" w:space="0" w:color="auto"/>
            </w:tcBorders>
            <w:shd w:val="clear" w:color="000000" w:fill="C0C0C0"/>
            <w:noWrap/>
            <w:vAlign w:val="center"/>
            <w:hideMark/>
          </w:tcPr>
          <w:p w:rsidR="00E4279B" w:rsidRPr="00E4279B" w:rsidRDefault="00E4279B" w:rsidP="00E4279B">
            <w:pPr>
              <w:jc w:val="right"/>
              <w:rPr>
                <w:b/>
                <w:bCs/>
                <w:sz w:val="24"/>
                <w:szCs w:val="24"/>
              </w:rPr>
            </w:pPr>
            <w:r w:rsidRPr="00E4279B">
              <w:rPr>
                <w:b/>
                <w:bCs/>
                <w:sz w:val="24"/>
                <w:szCs w:val="24"/>
              </w:rPr>
              <w:t>52</w:t>
            </w:r>
          </w:p>
        </w:tc>
      </w:tr>
    </w:tbl>
    <w:p w:rsidR="001E1C13" w:rsidRDefault="001E1C13" w:rsidP="00E4279B">
      <w:pPr>
        <w:jc w:val="center"/>
        <w:rPr>
          <w:color w:val="000000"/>
        </w:rPr>
      </w:pPr>
    </w:p>
    <w:p w:rsidR="00FB356E" w:rsidRDefault="00E4279B" w:rsidP="00E4279B">
      <w:pPr>
        <w:jc w:val="center"/>
        <w:rPr>
          <w:color w:val="000000"/>
        </w:rPr>
      </w:pPr>
      <w:r>
        <w:rPr>
          <w:color w:val="000000"/>
        </w:rPr>
        <w:t>Приложение</w:t>
      </w:r>
      <w:r w:rsidRPr="00E4279B">
        <w:rPr>
          <w:color w:val="000000"/>
        </w:rPr>
        <w:t xml:space="preserve">№ 2 к постановлению администрации Брусничного сельского поселения </w:t>
      </w:r>
      <w:proofErr w:type="spellStart"/>
      <w:r w:rsidRPr="00E4279B">
        <w:rPr>
          <w:color w:val="000000"/>
        </w:rPr>
        <w:t>Нижнеилимского</w:t>
      </w:r>
      <w:proofErr w:type="spellEnd"/>
      <w:r w:rsidRPr="00E4279B">
        <w:rPr>
          <w:color w:val="000000"/>
        </w:rPr>
        <w:t xml:space="preserve"> района "Об утверждении отчета об исполнении бюджета Брусничного муниципального образования за 1 полу</w:t>
      </w:r>
      <w:r w:rsidR="001E1C13">
        <w:rPr>
          <w:color w:val="000000"/>
        </w:rPr>
        <w:t xml:space="preserve">годие 2021 года </w:t>
      </w:r>
      <w:r w:rsidRPr="00E4279B">
        <w:rPr>
          <w:color w:val="000000"/>
        </w:rPr>
        <w:t xml:space="preserve">  от " 16 "  июля 2021г </w:t>
      </w:r>
      <w:r w:rsidR="001A2A6F">
        <w:rPr>
          <w:color w:val="000000"/>
        </w:rPr>
        <w:t xml:space="preserve"> </w:t>
      </w:r>
      <w:r w:rsidRPr="00E4279B">
        <w:rPr>
          <w:color w:val="000000"/>
        </w:rPr>
        <w:t xml:space="preserve">№  23   </w:t>
      </w:r>
    </w:p>
    <w:p w:rsidR="00E4279B" w:rsidRPr="00E4279B" w:rsidRDefault="00E4279B" w:rsidP="00E4279B">
      <w:pPr>
        <w:jc w:val="center"/>
        <w:rPr>
          <w:color w:val="000000"/>
        </w:rPr>
      </w:pPr>
      <w:r w:rsidRPr="00E4279B">
        <w:rPr>
          <w:color w:val="000000"/>
        </w:rPr>
        <w:t xml:space="preserve">                                              </w:t>
      </w:r>
    </w:p>
    <w:p w:rsidR="001E1C13" w:rsidRDefault="001E1C13" w:rsidP="001E1C13">
      <w:pPr>
        <w:jc w:val="center"/>
        <w:rPr>
          <w:b/>
          <w:bCs/>
          <w:szCs w:val="28"/>
        </w:rPr>
      </w:pPr>
      <w:r w:rsidRPr="00FB356E">
        <w:rPr>
          <w:b/>
          <w:bCs/>
          <w:szCs w:val="28"/>
        </w:rPr>
        <w:t>ОТЧЁТ ОБ ИСПОЛНЕНИИ БЮДЖЕТАБРУСНИЧНОГО МУНИЦИПАЛЬНОГО ОБРАЗОВ</w:t>
      </w:r>
      <w:r w:rsidR="00FB356E">
        <w:rPr>
          <w:b/>
          <w:bCs/>
          <w:szCs w:val="28"/>
        </w:rPr>
        <w:t xml:space="preserve">АНИЯ  </w:t>
      </w:r>
      <w:r w:rsidR="00FB356E">
        <w:rPr>
          <w:b/>
          <w:bCs/>
          <w:szCs w:val="28"/>
        </w:rPr>
        <w:br/>
        <w:t xml:space="preserve">ЗА 1 ПОЛУГОДИЕ 2021 ГОДА </w:t>
      </w:r>
      <w:r w:rsidRPr="00FB356E">
        <w:rPr>
          <w:b/>
          <w:bCs/>
          <w:szCs w:val="28"/>
        </w:rPr>
        <w:t xml:space="preserve">ПО РАЗДЕЛАМ И ПОДРАЗДЕЛАМ КЛАССИФИКАЦИИ </w:t>
      </w:r>
      <w:r w:rsidRPr="00FB356E">
        <w:rPr>
          <w:b/>
          <w:bCs/>
          <w:szCs w:val="28"/>
        </w:rPr>
        <w:br/>
        <w:t>РАСХОДОВ БЮДЖЕТОВ РОССИЙСКОЙ ФЕДЕРАЦИИ</w:t>
      </w:r>
    </w:p>
    <w:p w:rsidR="00FB356E" w:rsidRPr="001E1C13" w:rsidRDefault="00FB356E" w:rsidP="001E1C13">
      <w:pPr>
        <w:jc w:val="center"/>
        <w:rPr>
          <w:b/>
          <w:bCs/>
          <w:sz w:val="22"/>
          <w:szCs w:val="28"/>
        </w:rPr>
      </w:pPr>
    </w:p>
    <w:tbl>
      <w:tblPr>
        <w:tblW w:w="12289" w:type="dxa"/>
        <w:tblInd w:w="-1168" w:type="dxa"/>
        <w:tblLook w:val="04A0" w:firstRow="1" w:lastRow="0" w:firstColumn="1" w:lastColumn="0" w:noHBand="0" w:noVBand="1"/>
      </w:tblPr>
      <w:tblGrid>
        <w:gridCol w:w="6663"/>
        <w:gridCol w:w="850"/>
        <w:gridCol w:w="1086"/>
        <w:gridCol w:w="1324"/>
        <w:gridCol w:w="1276"/>
        <w:gridCol w:w="836"/>
        <w:gridCol w:w="254"/>
      </w:tblGrid>
      <w:tr w:rsidR="0098724B" w:rsidRPr="0098724B" w:rsidTr="0098724B">
        <w:trPr>
          <w:trHeight w:val="1020"/>
        </w:trPr>
        <w:tc>
          <w:tcPr>
            <w:tcW w:w="6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24B" w:rsidRPr="0098724B" w:rsidRDefault="0098724B" w:rsidP="0098724B">
            <w:pPr>
              <w:jc w:val="center"/>
            </w:pPr>
            <w:r w:rsidRPr="0098724B">
              <w:t>наименование</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98724B" w:rsidRPr="0098724B" w:rsidRDefault="0098724B" w:rsidP="0098724B">
            <w:pPr>
              <w:jc w:val="center"/>
            </w:pPr>
            <w:r w:rsidRPr="0098724B">
              <w:t>КФСР</w:t>
            </w:r>
          </w:p>
        </w:tc>
        <w:tc>
          <w:tcPr>
            <w:tcW w:w="1086" w:type="dxa"/>
            <w:tcBorders>
              <w:top w:val="single" w:sz="4" w:space="0" w:color="auto"/>
              <w:left w:val="nil"/>
              <w:bottom w:val="single" w:sz="4" w:space="0" w:color="auto"/>
              <w:right w:val="single" w:sz="4" w:space="0" w:color="auto"/>
            </w:tcBorders>
            <w:shd w:val="clear" w:color="auto" w:fill="auto"/>
            <w:vAlign w:val="center"/>
            <w:hideMark/>
          </w:tcPr>
          <w:p w:rsidR="0098724B" w:rsidRPr="0098724B" w:rsidRDefault="0098724B" w:rsidP="0098724B">
            <w:pPr>
              <w:jc w:val="center"/>
              <w:rPr>
                <w:color w:val="000000"/>
              </w:rPr>
            </w:pPr>
            <w:r w:rsidRPr="0098724B">
              <w:rPr>
                <w:color w:val="000000"/>
              </w:rPr>
              <w:t xml:space="preserve">План </w:t>
            </w:r>
            <w:r w:rsidRPr="0098724B">
              <w:rPr>
                <w:color w:val="000000"/>
              </w:rPr>
              <w:br/>
              <w:t>на 2021 год</w:t>
            </w:r>
          </w:p>
        </w:tc>
        <w:tc>
          <w:tcPr>
            <w:tcW w:w="1324" w:type="dxa"/>
            <w:tcBorders>
              <w:top w:val="single" w:sz="4" w:space="0" w:color="auto"/>
              <w:left w:val="nil"/>
              <w:bottom w:val="single" w:sz="4" w:space="0" w:color="auto"/>
              <w:right w:val="single" w:sz="4" w:space="0" w:color="auto"/>
            </w:tcBorders>
            <w:shd w:val="clear" w:color="auto" w:fill="auto"/>
            <w:vAlign w:val="center"/>
            <w:hideMark/>
          </w:tcPr>
          <w:p w:rsidR="0098724B" w:rsidRPr="0098724B" w:rsidRDefault="0098724B" w:rsidP="0098724B">
            <w:pPr>
              <w:jc w:val="center"/>
              <w:rPr>
                <w:color w:val="000000"/>
              </w:rPr>
            </w:pPr>
            <w:r w:rsidRPr="0098724B">
              <w:rPr>
                <w:color w:val="000000"/>
              </w:rPr>
              <w:t>Исполнение за 1 полугодие 2021 года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8724B" w:rsidRPr="0098724B" w:rsidRDefault="0098724B" w:rsidP="0098724B">
            <w:pPr>
              <w:jc w:val="center"/>
            </w:pPr>
            <w:r w:rsidRPr="0098724B">
              <w:t>%</w:t>
            </w:r>
            <w:r w:rsidRPr="0098724B">
              <w:br/>
              <w:t>исполнения</w:t>
            </w:r>
          </w:p>
        </w:tc>
        <w:tc>
          <w:tcPr>
            <w:tcW w:w="836" w:type="dxa"/>
            <w:tcBorders>
              <w:top w:val="nil"/>
              <w:left w:val="nil"/>
              <w:bottom w:val="nil"/>
              <w:right w:val="nil"/>
            </w:tcBorders>
            <w:shd w:val="clear" w:color="auto" w:fill="auto"/>
            <w:noWrap/>
            <w:vAlign w:val="center"/>
            <w:hideMark/>
          </w:tcPr>
          <w:p w:rsidR="0098724B" w:rsidRPr="0098724B" w:rsidRDefault="0098724B" w:rsidP="0098724B"/>
        </w:tc>
        <w:tc>
          <w:tcPr>
            <w:tcW w:w="254" w:type="dxa"/>
            <w:tcBorders>
              <w:top w:val="nil"/>
              <w:left w:val="nil"/>
              <w:bottom w:val="nil"/>
              <w:right w:val="nil"/>
            </w:tcBorders>
            <w:shd w:val="clear" w:color="auto" w:fill="auto"/>
            <w:noWrap/>
            <w:vAlign w:val="center"/>
            <w:hideMark/>
          </w:tcPr>
          <w:p w:rsidR="0098724B" w:rsidRPr="0098724B" w:rsidRDefault="0098724B" w:rsidP="0098724B"/>
        </w:tc>
      </w:tr>
      <w:tr w:rsidR="0098724B" w:rsidRPr="0098724B" w:rsidTr="0098724B">
        <w:trPr>
          <w:trHeight w:val="499"/>
        </w:trPr>
        <w:tc>
          <w:tcPr>
            <w:tcW w:w="6663" w:type="dxa"/>
            <w:tcBorders>
              <w:top w:val="nil"/>
              <w:left w:val="single" w:sz="4" w:space="0" w:color="auto"/>
              <w:bottom w:val="single" w:sz="4" w:space="0" w:color="auto"/>
              <w:right w:val="single" w:sz="4" w:space="0" w:color="auto"/>
            </w:tcBorders>
            <w:shd w:val="clear" w:color="000000" w:fill="FFFF00"/>
            <w:noWrap/>
            <w:vAlign w:val="center"/>
            <w:hideMark/>
          </w:tcPr>
          <w:p w:rsidR="0098724B" w:rsidRPr="0098724B" w:rsidRDefault="0098724B" w:rsidP="0098724B">
            <w:pPr>
              <w:rPr>
                <w:b/>
                <w:bCs/>
                <w:sz w:val="24"/>
                <w:szCs w:val="24"/>
              </w:rPr>
            </w:pPr>
            <w:r w:rsidRPr="0098724B">
              <w:rPr>
                <w:b/>
                <w:bCs/>
                <w:sz w:val="24"/>
                <w:szCs w:val="24"/>
              </w:rPr>
              <w:t>ОБЩЕГОСУДАРСТВЕННЫЕ ВОПРОСЫ</w:t>
            </w:r>
          </w:p>
        </w:tc>
        <w:tc>
          <w:tcPr>
            <w:tcW w:w="850" w:type="dxa"/>
            <w:tcBorders>
              <w:top w:val="nil"/>
              <w:left w:val="nil"/>
              <w:bottom w:val="single" w:sz="4" w:space="0" w:color="auto"/>
              <w:right w:val="single" w:sz="4" w:space="0" w:color="auto"/>
            </w:tcBorders>
            <w:shd w:val="clear" w:color="000000" w:fill="FFFF00"/>
            <w:noWrap/>
            <w:vAlign w:val="center"/>
            <w:hideMark/>
          </w:tcPr>
          <w:p w:rsidR="0098724B" w:rsidRPr="0098724B" w:rsidRDefault="0098724B" w:rsidP="0098724B">
            <w:pPr>
              <w:jc w:val="center"/>
              <w:rPr>
                <w:b/>
                <w:bCs/>
                <w:sz w:val="24"/>
                <w:szCs w:val="24"/>
              </w:rPr>
            </w:pPr>
            <w:r w:rsidRPr="0098724B">
              <w:rPr>
                <w:b/>
                <w:bCs/>
                <w:sz w:val="24"/>
                <w:szCs w:val="24"/>
              </w:rPr>
              <w:t>01.00</w:t>
            </w:r>
          </w:p>
        </w:tc>
        <w:tc>
          <w:tcPr>
            <w:tcW w:w="1086" w:type="dxa"/>
            <w:tcBorders>
              <w:top w:val="nil"/>
              <w:left w:val="nil"/>
              <w:bottom w:val="single" w:sz="4" w:space="0" w:color="auto"/>
              <w:right w:val="single" w:sz="4" w:space="0" w:color="auto"/>
            </w:tcBorders>
            <w:shd w:val="clear" w:color="000000" w:fill="FFFF00"/>
            <w:noWrap/>
            <w:vAlign w:val="center"/>
            <w:hideMark/>
          </w:tcPr>
          <w:p w:rsidR="0098724B" w:rsidRPr="0098724B" w:rsidRDefault="0098724B" w:rsidP="0098724B">
            <w:pPr>
              <w:jc w:val="right"/>
              <w:rPr>
                <w:b/>
                <w:bCs/>
                <w:color w:val="000000"/>
                <w:sz w:val="24"/>
                <w:szCs w:val="24"/>
              </w:rPr>
            </w:pPr>
            <w:r w:rsidRPr="0098724B">
              <w:rPr>
                <w:b/>
                <w:bCs/>
                <w:color w:val="000000"/>
                <w:sz w:val="24"/>
                <w:szCs w:val="24"/>
              </w:rPr>
              <w:t>6 438,7</w:t>
            </w:r>
          </w:p>
        </w:tc>
        <w:tc>
          <w:tcPr>
            <w:tcW w:w="1324" w:type="dxa"/>
            <w:tcBorders>
              <w:top w:val="nil"/>
              <w:left w:val="nil"/>
              <w:bottom w:val="single" w:sz="4" w:space="0" w:color="auto"/>
              <w:right w:val="single" w:sz="4" w:space="0" w:color="auto"/>
            </w:tcBorders>
            <w:shd w:val="clear" w:color="000000" w:fill="FFFF00"/>
            <w:noWrap/>
            <w:vAlign w:val="center"/>
            <w:hideMark/>
          </w:tcPr>
          <w:p w:rsidR="0098724B" w:rsidRPr="0098724B" w:rsidRDefault="0098724B" w:rsidP="0098724B">
            <w:pPr>
              <w:jc w:val="right"/>
              <w:rPr>
                <w:b/>
                <w:bCs/>
                <w:color w:val="000000"/>
                <w:sz w:val="24"/>
                <w:szCs w:val="24"/>
              </w:rPr>
            </w:pPr>
            <w:r w:rsidRPr="0098724B">
              <w:rPr>
                <w:b/>
                <w:bCs/>
                <w:color w:val="000000"/>
                <w:sz w:val="24"/>
                <w:szCs w:val="24"/>
              </w:rPr>
              <w:t>3 532,7</w:t>
            </w:r>
          </w:p>
        </w:tc>
        <w:tc>
          <w:tcPr>
            <w:tcW w:w="1276" w:type="dxa"/>
            <w:tcBorders>
              <w:top w:val="nil"/>
              <w:left w:val="nil"/>
              <w:bottom w:val="single" w:sz="4" w:space="0" w:color="auto"/>
              <w:right w:val="single" w:sz="4" w:space="0" w:color="auto"/>
            </w:tcBorders>
            <w:shd w:val="clear" w:color="000000" w:fill="FFFF00"/>
            <w:noWrap/>
            <w:vAlign w:val="center"/>
            <w:hideMark/>
          </w:tcPr>
          <w:p w:rsidR="0098724B" w:rsidRPr="0098724B" w:rsidRDefault="0098724B" w:rsidP="0098724B">
            <w:pPr>
              <w:jc w:val="right"/>
              <w:rPr>
                <w:b/>
                <w:bCs/>
                <w:sz w:val="24"/>
                <w:szCs w:val="24"/>
              </w:rPr>
            </w:pPr>
            <w:r w:rsidRPr="0098724B">
              <w:rPr>
                <w:b/>
                <w:bCs/>
                <w:sz w:val="24"/>
                <w:szCs w:val="24"/>
              </w:rPr>
              <w:t>55</w:t>
            </w:r>
          </w:p>
        </w:tc>
        <w:tc>
          <w:tcPr>
            <w:tcW w:w="836" w:type="dxa"/>
            <w:tcBorders>
              <w:top w:val="nil"/>
              <w:left w:val="nil"/>
              <w:bottom w:val="nil"/>
              <w:right w:val="nil"/>
            </w:tcBorders>
            <w:shd w:val="clear" w:color="auto" w:fill="auto"/>
            <w:noWrap/>
            <w:vAlign w:val="center"/>
            <w:hideMark/>
          </w:tcPr>
          <w:p w:rsidR="0098724B" w:rsidRPr="0098724B" w:rsidRDefault="0098724B" w:rsidP="0098724B">
            <w:pPr>
              <w:rPr>
                <w:b/>
                <w:bCs/>
                <w:sz w:val="24"/>
                <w:szCs w:val="24"/>
              </w:rPr>
            </w:pPr>
          </w:p>
        </w:tc>
        <w:tc>
          <w:tcPr>
            <w:tcW w:w="254" w:type="dxa"/>
            <w:tcBorders>
              <w:top w:val="nil"/>
              <w:left w:val="nil"/>
              <w:bottom w:val="nil"/>
              <w:right w:val="nil"/>
            </w:tcBorders>
            <w:shd w:val="clear" w:color="auto" w:fill="auto"/>
            <w:noWrap/>
            <w:vAlign w:val="center"/>
            <w:hideMark/>
          </w:tcPr>
          <w:p w:rsidR="0098724B" w:rsidRPr="0098724B" w:rsidRDefault="0098724B" w:rsidP="0098724B">
            <w:pPr>
              <w:rPr>
                <w:b/>
                <w:bCs/>
                <w:sz w:val="24"/>
                <w:szCs w:val="24"/>
              </w:rPr>
            </w:pPr>
          </w:p>
        </w:tc>
      </w:tr>
      <w:tr w:rsidR="0098724B" w:rsidRPr="0098724B" w:rsidTr="0098724B">
        <w:trPr>
          <w:trHeight w:val="630"/>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98724B" w:rsidRPr="0098724B" w:rsidRDefault="0098724B" w:rsidP="0098724B">
            <w:pPr>
              <w:rPr>
                <w:sz w:val="24"/>
                <w:szCs w:val="24"/>
              </w:rPr>
            </w:pPr>
            <w:r w:rsidRPr="0098724B">
              <w:rPr>
                <w:sz w:val="24"/>
                <w:szCs w:val="24"/>
              </w:rPr>
              <w:t>Функционирование высшего должностного лица субъекта Российской Федерации и муниципального образования</w:t>
            </w:r>
          </w:p>
        </w:tc>
        <w:tc>
          <w:tcPr>
            <w:tcW w:w="850"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center"/>
              <w:rPr>
                <w:sz w:val="24"/>
                <w:szCs w:val="24"/>
              </w:rPr>
            </w:pPr>
            <w:r w:rsidRPr="0098724B">
              <w:rPr>
                <w:sz w:val="24"/>
                <w:szCs w:val="24"/>
              </w:rPr>
              <w:t>01.02</w:t>
            </w:r>
          </w:p>
        </w:tc>
        <w:tc>
          <w:tcPr>
            <w:tcW w:w="1086"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right"/>
              <w:rPr>
                <w:color w:val="000000"/>
                <w:sz w:val="24"/>
                <w:szCs w:val="24"/>
              </w:rPr>
            </w:pPr>
            <w:r w:rsidRPr="0098724B">
              <w:rPr>
                <w:color w:val="000000"/>
                <w:sz w:val="24"/>
                <w:szCs w:val="24"/>
              </w:rPr>
              <w:t>896,5</w:t>
            </w:r>
          </w:p>
        </w:tc>
        <w:tc>
          <w:tcPr>
            <w:tcW w:w="1324"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right"/>
              <w:rPr>
                <w:color w:val="000000"/>
                <w:sz w:val="24"/>
                <w:szCs w:val="24"/>
              </w:rPr>
            </w:pPr>
            <w:r w:rsidRPr="0098724B">
              <w:rPr>
                <w:color w:val="000000"/>
                <w:sz w:val="24"/>
                <w:szCs w:val="24"/>
              </w:rPr>
              <w:t>467,6</w:t>
            </w:r>
          </w:p>
        </w:tc>
        <w:tc>
          <w:tcPr>
            <w:tcW w:w="1276"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right"/>
              <w:rPr>
                <w:sz w:val="24"/>
                <w:szCs w:val="24"/>
              </w:rPr>
            </w:pPr>
            <w:r w:rsidRPr="0098724B">
              <w:rPr>
                <w:sz w:val="24"/>
                <w:szCs w:val="24"/>
              </w:rPr>
              <w:t>52</w:t>
            </w:r>
          </w:p>
        </w:tc>
        <w:tc>
          <w:tcPr>
            <w:tcW w:w="836" w:type="dxa"/>
            <w:tcBorders>
              <w:top w:val="nil"/>
              <w:left w:val="nil"/>
              <w:bottom w:val="nil"/>
              <w:right w:val="nil"/>
            </w:tcBorders>
            <w:shd w:val="clear" w:color="auto" w:fill="auto"/>
            <w:noWrap/>
            <w:vAlign w:val="center"/>
            <w:hideMark/>
          </w:tcPr>
          <w:p w:rsidR="0098724B" w:rsidRPr="0098724B" w:rsidRDefault="0098724B" w:rsidP="0098724B">
            <w:pPr>
              <w:rPr>
                <w:sz w:val="24"/>
                <w:szCs w:val="24"/>
              </w:rPr>
            </w:pPr>
          </w:p>
        </w:tc>
        <w:tc>
          <w:tcPr>
            <w:tcW w:w="254" w:type="dxa"/>
            <w:tcBorders>
              <w:top w:val="nil"/>
              <w:left w:val="nil"/>
              <w:bottom w:val="nil"/>
              <w:right w:val="nil"/>
            </w:tcBorders>
            <w:shd w:val="clear" w:color="auto" w:fill="auto"/>
            <w:noWrap/>
            <w:vAlign w:val="center"/>
            <w:hideMark/>
          </w:tcPr>
          <w:p w:rsidR="0098724B" w:rsidRPr="0098724B" w:rsidRDefault="0098724B" w:rsidP="0098724B">
            <w:pPr>
              <w:rPr>
                <w:sz w:val="24"/>
                <w:szCs w:val="24"/>
              </w:rPr>
            </w:pPr>
          </w:p>
        </w:tc>
      </w:tr>
      <w:tr w:rsidR="0098724B" w:rsidRPr="0098724B" w:rsidTr="0098724B">
        <w:trPr>
          <w:trHeight w:val="945"/>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98724B" w:rsidRPr="0098724B" w:rsidRDefault="0098724B" w:rsidP="0098724B">
            <w:pPr>
              <w:rPr>
                <w:sz w:val="24"/>
                <w:szCs w:val="24"/>
              </w:rPr>
            </w:pPr>
            <w:r w:rsidRPr="0098724B">
              <w:rPr>
                <w:sz w:val="24"/>
                <w:szCs w:val="24"/>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50"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center"/>
              <w:rPr>
                <w:sz w:val="24"/>
                <w:szCs w:val="24"/>
              </w:rPr>
            </w:pPr>
            <w:r w:rsidRPr="0098724B">
              <w:rPr>
                <w:sz w:val="24"/>
                <w:szCs w:val="24"/>
              </w:rPr>
              <w:t>01.03</w:t>
            </w:r>
          </w:p>
        </w:tc>
        <w:tc>
          <w:tcPr>
            <w:tcW w:w="1086"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right"/>
              <w:rPr>
                <w:color w:val="000000"/>
                <w:sz w:val="24"/>
                <w:szCs w:val="24"/>
              </w:rPr>
            </w:pPr>
            <w:r w:rsidRPr="0098724B">
              <w:rPr>
                <w:color w:val="000000"/>
                <w:sz w:val="24"/>
                <w:szCs w:val="24"/>
              </w:rPr>
              <w:t>481,6</w:t>
            </w:r>
          </w:p>
        </w:tc>
        <w:tc>
          <w:tcPr>
            <w:tcW w:w="1324"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right"/>
              <w:rPr>
                <w:color w:val="000000"/>
                <w:sz w:val="24"/>
                <w:szCs w:val="24"/>
              </w:rPr>
            </w:pPr>
            <w:r w:rsidRPr="0098724B">
              <w:rPr>
                <w:color w:val="000000"/>
                <w:sz w:val="24"/>
                <w:szCs w:val="24"/>
              </w:rPr>
              <w:t>265,8</w:t>
            </w:r>
          </w:p>
        </w:tc>
        <w:tc>
          <w:tcPr>
            <w:tcW w:w="1276"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right"/>
              <w:rPr>
                <w:sz w:val="24"/>
                <w:szCs w:val="24"/>
              </w:rPr>
            </w:pPr>
            <w:r w:rsidRPr="0098724B">
              <w:rPr>
                <w:sz w:val="24"/>
                <w:szCs w:val="24"/>
              </w:rPr>
              <w:t>55</w:t>
            </w:r>
          </w:p>
        </w:tc>
        <w:tc>
          <w:tcPr>
            <w:tcW w:w="836" w:type="dxa"/>
            <w:tcBorders>
              <w:top w:val="nil"/>
              <w:left w:val="nil"/>
              <w:bottom w:val="nil"/>
              <w:right w:val="nil"/>
            </w:tcBorders>
            <w:shd w:val="clear" w:color="auto" w:fill="auto"/>
            <w:noWrap/>
            <w:vAlign w:val="center"/>
            <w:hideMark/>
          </w:tcPr>
          <w:p w:rsidR="0098724B" w:rsidRPr="0098724B" w:rsidRDefault="0098724B" w:rsidP="0098724B">
            <w:pPr>
              <w:rPr>
                <w:sz w:val="24"/>
                <w:szCs w:val="24"/>
              </w:rPr>
            </w:pPr>
          </w:p>
        </w:tc>
        <w:tc>
          <w:tcPr>
            <w:tcW w:w="254" w:type="dxa"/>
            <w:tcBorders>
              <w:top w:val="nil"/>
              <w:left w:val="nil"/>
              <w:bottom w:val="nil"/>
              <w:right w:val="nil"/>
            </w:tcBorders>
            <w:shd w:val="clear" w:color="auto" w:fill="auto"/>
            <w:noWrap/>
            <w:vAlign w:val="center"/>
            <w:hideMark/>
          </w:tcPr>
          <w:p w:rsidR="0098724B" w:rsidRPr="0098724B" w:rsidRDefault="0098724B" w:rsidP="0098724B">
            <w:pPr>
              <w:rPr>
                <w:sz w:val="24"/>
                <w:szCs w:val="24"/>
              </w:rPr>
            </w:pPr>
          </w:p>
        </w:tc>
      </w:tr>
      <w:tr w:rsidR="0098724B" w:rsidRPr="0098724B" w:rsidTr="0098724B">
        <w:trPr>
          <w:trHeight w:val="945"/>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98724B" w:rsidRPr="0098724B" w:rsidRDefault="0098724B" w:rsidP="0098724B">
            <w:pPr>
              <w:rPr>
                <w:sz w:val="24"/>
                <w:szCs w:val="24"/>
              </w:rPr>
            </w:pPr>
            <w:r w:rsidRPr="0098724B">
              <w:rPr>
                <w:sz w:val="24"/>
                <w:szCs w:val="24"/>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850"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center"/>
              <w:rPr>
                <w:sz w:val="24"/>
                <w:szCs w:val="24"/>
              </w:rPr>
            </w:pPr>
            <w:r w:rsidRPr="0098724B">
              <w:rPr>
                <w:sz w:val="24"/>
                <w:szCs w:val="24"/>
              </w:rPr>
              <w:t>01.04</w:t>
            </w:r>
          </w:p>
        </w:tc>
        <w:tc>
          <w:tcPr>
            <w:tcW w:w="1086"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right"/>
              <w:rPr>
                <w:color w:val="000000"/>
                <w:sz w:val="24"/>
                <w:szCs w:val="24"/>
              </w:rPr>
            </w:pPr>
            <w:r w:rsidRPr="0098724B">
              <w:rPr>
                <w:color w:val="000000"/>
                <w:sz w:val="24"/>
                <w:szCs w:val="24"/>
              </w:rPr>
              <w:t>3 903,8</w:t>
            </w:r>
          </w:p>
        </w:tc>
        <w:tc>
          <w:tcPr>
            <w:tcW w:w="1324"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right"/>
              <w:rPr>
                <w:color w:val="000000"/>
                <w:sz w:val="24"/>
                <w:szCs w:val="24"/>
              </w:rPr>
            </w:pPr>
            <w:r w:rsidRPr="0098724B">
              <w:rPr>
                <w:color w:val="000000"/>
                <w:sz w:val="24"/>
                <w:szCs w:val="24"/>
              </w:rPr>
              <w:t>2 317,0</w:t>
            </w:r>
          </w:p>
        </w:tc>
        <w:tc>
          <w:tcPr>
            <w:tcW w:w="1276"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right"/>
              <w:rPr>
                <w:sz w:val="24"/>
                <w:szCs w:val="24"/>
              </w:rPr>
            </w:pPr>
            <w:r w:rsidRPr="0098724B">
              <w:rPr>
                <w:sz w:val="24"/>
                <w:szCs w:val="24"/>
              </w:rPr>
              <w:t>59</w:t>
            </w:r>
          </w:p>
        </w:tc>
        <w:tc>
          <w:tcPr>
            <w:tcW w:w="836" w:type="dxa"/>
            <w:tcBorders>
              <w:top w:val="nil"/>
              <w:left w:val="nil"/>
              <w:bottom w:val="nil"/>
              <w:right w:val="nil"/>
            </w:tcBorders>
            <w:shd w:val="clear" w:color="auto" w:fill="auto"/>
            <w:noWrap/>
            <w:vAlign w:val="center"/>
            <w:hideMark/>
          </w:tcPr>
          <w:p w:rsidR="0098724B" w:rsidRPr="0098724B" w:rsidRDefault="0098724B" w:rsidP="0098724B">
            <w:pPr>
              <w:rPr>
                <w:sz w:val="24"/>
                <w:szCs w:val="24"/>
              </w:rPr>
            </w:pPr>
          </w:p>
        </w:tc>
        <w:tc>
          <w:tcPr>
            <w:tcW w:w="254" w:type="dxa"/>
            <w:tcBorders>
              <w:top w:val="nil"/>
              <w:left w:val="nil"/>
              <w:bottom w:val="nil"/>
              <w:right w:val="nil"/>
            </w:tcBorders>
            <w:shd w:val="clear" w:color="auto" w:fill="auto"/>
            <w:noWrap/>
            <w:vAlign w:val="center"/>
            <w:hideMark/>
          </w:tcPr>
          <w:p w:rsidR="0098724B" w:rsidRPr="0098724B" w:rsidRDefault="0098724B" w:rsidP="0098724B">
            <w:pPr>
              <w:rPr>
                <w:sz w:val="24"/>
                <w:szCs w:val="24"/>
              </w:rPr>
            </w:pPr>
          </w:p>
        </w:tc>
      </w:tr>
      <w:tr w:rsidR="0098724B" w:rsidRPr="0098724B" w:rsidTr="0098724B">
        <w:trPr>
          <w:trHeight w:val="945"/>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98724B" w:rsidRPr="0098724B" w:rsidRDefault="0098724B" w:rsidP="0098724B">
            <w:pPr>
              <w:rPr>
                <w:sz w:val="24"/>
                <w:szCs w:val="24"/>
              </w:rPr>
            </w:pPr>
            <w:r w:rsidRPr="0098724B">
              <w:rPr>
                <w:sz w:val="24"/>
                <w:szCs w:val="24"/>
              </w:rPr>
              <w:t>Обеспечение деятельности финансовых, налоговых и таможенных органов и органов финансового (финансово-бюджетного) надзора</w:t>
            </w:r>
          </w:p>
        </w:tc>
        <w:tc>
          <w:tcPr>
            <w:tcW w:w="850"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center"/>
              <w:rPr>
                <w:sz w:val="24"/>
                <w:szCs w:val="24"/>
              </w:rPr>
            </w:pPr>
            <w:r w:rsidRPr="0098724B">
              <w:rPr>
                <w:sz w:val="24"/>
                <w:szCs w:val="24"/>
              </w:rPr>
              <w:t>01.06</w:t>
            </w:r>
          </w:p>
        </w:tc>
        <w:tc>
          <w:tcPr>
            <w:tcW w:w="1086"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right"/>
              <w:rPr>
                <w:color w:val="000000"/>
                <w:sz w:val="24"/>
                <w:szCs w:val="24"/>
              </w:rPr>
            </w:pPr>
            <w:r w:rsidRPr="0098724B">
              <w:rPr>
                <w:color w:val="000000"/>
                <w:sz w:val="24"/>
                <w:szCs w:val="24"/>
              </w:rPr>
              <w:t>1 142,4</w:t>
            </w:r>
          </w:p>
        </w:tc>
        <w:tc>
          <w:tcPr>
            <w:tcW w:w="1324"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right"/>
              <w:rPr>
                <w:color w:val="000000"/>
                <w:sz w:val="24"/>
                <w:szCs w:val="24"/>
              </w:rPr>
            </w:pPr>
            <w:r w:rsidRPr="0098724B">
              <w:rPr>
                <w:color w:val="000000"/>
                <w:sz w:val="24"/>
                <w:szCs w:val="24"/>
              </w:rPr>
              <w:t>482,0</w:t>
            </w:r>
          </w:p>
        </w:tc>
        <w:tc>
          <w:tcPr>
            <w:tcW w:w="1276"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right"/>
              <w:rPr>
                <w:sz w:val="24"/>
                <w:szCs w:val="24"/>
              </w:rPr>
            </w:pPr>
            <w:r w:rsidRPr="0098724B">
              <w:rPr>
                <w:sz w:val="24"/>
                <w:szCs w:val="24"/>
              </w:rPr>
              <w:t>42</w:t>
            </w:r>
          </w:p>
        </w:tc>
        <w:tc>
          <w:tcPr>
            <w:tcW w:w="836" w:type="dxa"/>
            <w:tcBorders>
              <w:top w:val="nil"/>
              <w:left w:val="nil"/>
              <w:bottom w:val="nil"/>
              <w:right w:val="nil"/>
            </w:tcBorders>
            <w:shd w:val="clear" w:color="auto" w:fill="auto"/>
            <w:noWrap/>
            <w:vAlign w:val="center"/>
            <w:hideMark/>
          </w:tcPr>
          <w:p w:rsidR="0098724B" w:rsidRPr="0098724B" w:rsidRDefault="0098724B" w:rsidP="0098724B">
            <w:pPr>
              <w:rPr>
                <w:sz w:val="24"/>
                <w:szCs w:val="24"/>
              </w:rPr>
            </w:pPr>
          </w:p>
        </w:tc>
        <w:tc>
          <w:tcPr>
            <w:tcW w:w="254" w:type="dxa"/>
            <w:tcBorders>
              <w:top w:val="nil"/>
              <w:left w:val="nil"/>
              <w:bottom w:val="nil"/>
              <w:right w:val="nil"/>
            </w:tcBorders>
            <w:shd w:val="clear" w:color="auto" w:fill="auto"/>
            <w:noWrap/>
            <w:vAlign w:val="center"/>
            <w:hideMark/>
          </w:tcPr>
          <w:p w:rsidR="0098724B" w:rsidRPr="0098724B" w:rsidRDefault="0098724B" w:rsidP="0098724B">
            <w:pPr>
              <w:rPr>
                <w:sz w:val="24"/>
                <w:szCs w:val="24"/>
              </w:rPr>
            </w:pPr>
          </w:p>
        </w:tc>
      </w:tr>
      <w:tr w:rsidR="0098724B" w:rsidRPr="0098724B" w:rsidTr="0098724B">
        <w:trPr>
          <w:trHeight w:val="390"/>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98724B" w:rsidRPr="0098724B" w:rsidRDefault="0098724B" w:rsidP="0098724B">
            <w:pPr>
              <w:rPr>
                <w:sz w:val="24"/>
                <w:szCs w:val="24"/>
              </w:rPr>
            </w:pPr>
            <w:r w:rsidRPr="0098724B">
              <w:rPr>
                <w:sz w:val="24"/>
                <w:szCs w:val="24"/>
              </w:rPr>
              <w:t>Резервные фонды</w:t>
            </w:r>
          </w:p>
        </w:tc>
        <w:tc>
          <w:tcPr>
            <w:tcW w:w="850"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center"/>
              <w:rPr>
                <w:sz w:val="24"/>
                <w:szCs w:val="24"/>
              </w:rPr>
            </w:pPr>
            <w:r w:rsidRPr="0098724B">
              <w:rPr>
                <w:sz w:val="24"/>
                <w:szCs w:val="24"/>
              </w:rPr>
              <w:t>01.11</w:t>
            </w:r>
          </w:p>
        </w:tc>
        <w:tc>
          <w:tcPr>
            <w:tcW w:w="1086"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right"/>
              <w:rPr>
                <w:color w:val="000000"/>
                <w:sz w:val="24"/>
                <w:szCs w:val="24"/>
              </w:rPr>
            </w:pPr>
            <w:r w:rsidRPr="0098724B">
              <w:rPr>
                <w:color w:val="000000"/>
                <w:sz w:val="24"/>
                <w:szCs w:val="24"/>
              </w:rPr>
              <w:t>10,0</w:t>
            </w:r>
          </w:p>
        </w:tc>
        <w:tc>
          <w:tcPr>
            <w:tcW w:w="1324"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right"/>
              <w:rPr>
                <w:color w:val="000000"/>
                <w:sz w:val="24"/>
                <w:szCs w:val="24"/>
              </w:rPr>
            </w:pPr>
            <w:r w:rsidRPr="0098724B">
              <w:rPr>
                <w:color w:val="000000"/>
                <w:sz w:val="24"/>
                <w:szCs w:val="24"/>
              </w:rPr>
              <w:t>0,0</w:t>
            </w:r>
          </w:p>
        </w:tc>
        <w:tc>
          <w:tcPr>
            <w:tcW w:w="1276"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right"/>
              <w:rPr>
                <w:sz w:val="24"/>
                <w:szCs w:val="24"/>
              </w:rPr>
            </w:pPr>
            <w:r w:rsidRPr="0098724B">
              <w:rPr>
                <w:sz w:val="24"/>
                <w:szCs w:val="24"/>
              </w:rPr>
              <w:t>0</w:t>
            </w:r>
          </w:p>
        </w:tc>
        <w:tc>
          <w:tcPr>
            <w:tcW w:w="836" w:type="dxa"/>
            <w:tcBorders>
              <w:top w:val="nil"/>
              <w:left w:val="nil"/>
              <w:bottom w:val="nil"/>
              <w:right w:val="nil"/>
            </w:tcBorders>
            <w:shd w:val="clear" w:color="auto" w:fill="auto"/>
            <w:noWrap/>
            <w:vAlign w:val="center"/>
            <w:hideMark/>
          </w:tcPr>
          <w:p w:rsidR="0098724B" w:rsidRPr="0098724B" w:rsidRDefault="0098724B" w:rsidP="0098724B">
            <w:pPr>
              <w:rPr>
                <w:sz w:val="24"/>
                <w:szCs w:val="24"/>
              </w:rPr>
            </w:pPr>
          </w:p>
        </w:tc>
        <w:tc>
          <w:tcPr>
            <w:tcW w:w="254" w:type="dxa"/>
            <w:tcBorders>
              <w:top w:val="nil"/>
              <w:left w:val="nil"/>
              <w:bottom w:val="nil"/>
              <w:right w:val="nil"/>
            </w:tcBorders>
            <w:shd w:val="clear" w:color="auto" w:fill="auto"/>
            <w:noWrap/>
            <w:vAlign w:val="center"/>
            <w:hideMark/>
          </w:tcPr>
          <w:p w:rsidR="0098724B" w:rsidRPr="0098724B" w:rsidRDefault="0098724B" w:rsidP="0098724B">
            <w:pPr>
              <w:rPr>
                <w:sz w:val="24"/>
                <w:szCs w:val="24"/>
              </w:rPr>
            </w:pPr>
          </w:p>
        </w:tc>
      </w:tr>
      <w:tr w:rsidR="0098724B" w:rsidRPr="0098724B" w:rsidTr="0098724B">
        <w:trPr>
          <w:trHeight w:val="390"/>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98724B" w:rsidRPr="0098724B" w:rsidRDefault="0098724B" w:rsidP="0098724B">
            <w:pPr>
              <w:rPr>
                <w:sz w:val="24"/>
                <w:szCs w:val="24"/>
              </w:rPr>
            </w:pPr>
            <w:r w:rsidRPr="0098724B">
              <w:rPr>
                <w:sz w:val="24"/>
                <w:szCs w:val="24"/>
              </w:rPr>
              <w:t>Другие общегосударственные вопросы</w:t>
            </w:r>
          </w:p>
        </w:tc>
        <w:tc>
          <w:tcPr>
            <w:tcW w:w="850"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center"/>
              <w:rPr>
                <w:sz w:val="24"/>
                <w:szCs w:val="24"/>
              </w:rPr>
            </w:pPr>
            <w:r w:rsidRPr="0098724B">
              <w:rPr>
                <w:sz w:val="24"/>
                <w:szCs w:val="24"/>
              </w:rPr>
              <w:t>01.13</w:t>
            </w:r>
          </w:p>
        </w:tc>
        <w:tc>
          <w:tcPr>
            <w:tcW w:w="1086"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right"/>
              <w:rPr>
                <w:color w:val="000000"/>
                <w:sz w:val="24"/>
                <w:szCs w:val="24"/>
              </w:rPr>
            </w:pPr>
            <w:r w:rsidRPr="0098724B">
              <w:rPr>
                <w:color w:val="000000"/>
                <w:sz w:val="24"/>
                <w:szCs w:val="24"/>
              </w:rPr>
              <w:t>4,4</w:t>
            </w:r>
          </w:p>
        </w:tc>
        <w:tc>
          <w:tcPr>
            <w:tcW w:w="1324"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right"/>
              <w:rPr>
                <w:color w:val="000000"/>
                <w:sz w:val="24"/>
                <w:szCs w:val="24"/>
              </w:rPr>
            </w:pPr>
            <w:r w:rsidRPr="0098724B">
              <w:rPr>
                <w:color w:val="000000"/>
                <w:sz w:val="24"/>
                <w:szCs w:val="24"/>
              </w:rPr>
              <w:t>0,3</w:t>
            </w:r>
          </w:p>
        </w:tc>
        <w:tc>
          <w:tcPr>
            <w:tcW w:w="1276"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right"/>
              <w:rPr>
                <w:sz w:val="24"/>
                <w:szCs w:val="24"/>
              </w:rPr>
            </w:pPr>
            <w:r w:rsidRPr="0098724B">
              <w:rPr>
                <w:sz w:val="24"/>
                <w:szCs w:val="24"/>
              </w:rPr>
              <w:t>7</w:t>
            </w:r>
          </w:p>
        </w:tc>
        <w:tc>
          <w:tcPr>
            <w:tcW w:w="836" w:type="dxa"/>
            <w:tcBorders>
              <w:top w:val="nil"/>
              <w:left w:val="nil"/>
              <w:bottom w:val="nil"/>
              <w:right w:val="nil"/>
            </w:tcBorders>
            <w:shd w:val="clear" w:color="auto" w:fill="auto"/>
            <w:noWrap/>
            <w:vAlign w:val="center"/>
            <w:hideMark/>
          </w:tcPr>
          <w:p w:rsidR="0098724B" w:rsidRPr="0098724B" w:rsidRDefault="0098724B" w:rsidP="0098724B">
            <w:pPr>
              <w:rPr>
                <w:sz w:val="24"/>
                <w:szCs w:val="24"/>
              </w:rPr>
            </w:pPr>
          </w:p>
        </w:tc>
        <w:tc>
          <w:tcPr>
            <w:tcW w:w="254" w:type="dxa"/>
            <w:tcBorders>
              <w:top w:val="nil"/>
              <w:left w:val="nil"/>
              <w:bottom w:val="nil"/>
              <w:right w:val="nil"/>
            </w:tcBorders>
            <w:shd w:val="clear" w:color="auto" w:fill="auto"/>
            <w:noWrap/>
            <w:vAlign w:val="center"/>
            <w:hideMark/>
          </w:tcPr>
          <w:p w:rsidR="0098724B" w:rsidRPr="0098724B" w:rsidRDefault="0098724B" w:rsidP="0098724B">
            <w:pPr>
              <w:rPr>
                <w:sz w:val="24"/>
                <w:szCs w:val="24"/>
              </w:rPr>
            </w:pPr>
          </w:p>
        </w:tc>
      </w:tr>
      <w:tr w:rsidR="0098724B" w:rsidRPr="0098724B" w:rsidTr="0098724B">
        <w:trPr>
          <w:trHeight w:val="499"/>
        </w:trPr>
        <w:tc>
          <w:tcPr>
            <w:tcW w:w="6663" w:type="dxa"/>
            <w:tcBorders>
              <w:top w:val="nil"/>
              <w:left w:val="single" w:sz="4" w:space="0" w:color="auto"/>
              <w:bottom w:val="single" w:sz="4" w:space="0" w:color="auto"/>
              <w:right w:val="single" w:sz="4" w:space="0" w:color="auto"/>
            </w:tcBorders>
            <w:shd w:val="clear" w:color="000000" w:fill="FFFF00"/>
            <w:vAlign w:val="center"/>
            <w:hideMark/>
          </w:tcPr>
          <w:p w:rsidR="0098724B" w:rsidRPr="0098724B" w:rsidRDefault="0098724B" w:rsidP="0098724B">
            <w:pPr>
              <w:rPr>
                <w:b/>
                <w:bCs/>
                <w:sz w:val="24"/>
                <w:szCs w:val="24"/>
              </w:rPr>
            </w:pPr>
            <w:r w:rsidRPr="0098724B">
              <w:rPr>
                <w:b/>
                <w:bCs/>
                <w:sz w:val="24"/>
                <w:szCs w:val="24"/>
              </w:rPr>
              <w:t>НАЦИОНАЛЬНАЯ ОБОРОНА</w:t>
            </w:r>
          </w:p>
        </w:tc>
        <w:tc>
          <w:tcPr>
            <w:tcW w:w="850" w:type="dxa"/>
            <w:tcBorders>
              <w:top w:val="nil"/>
              <w:left w:val="nil"/>
              <w:bottom w:val="single" w:sz="4" w:space="0" w:color="auto"/>
              <w:right w:val="single" w:sz="4" w:space="0" w:color="auto"/>
            </w:tcBorders>
            <w:shd w:val="clear" w:color="000000" w:fill="FFFF00"/>
            <w:noWrap/>
            <w:vAlign w:val="center"/>
            <w:hideMark/>
          </w:tcPr>
          <w:p w:rsidR="0098724B" w:rsidRPr="0098724B" w:rsidRDefault="0098724B" w:rsidP="0098724B">
            <w:pPr>
              <w:jc w:val="center"/>
              <w:rPr>
                <w:b/>
                <w:bCs/>
                <w:sz w:val="24"/>
                <w:szCs w:val="24"/>
              </w:rPr>
            </w:pPr>
            <w:r w:rsidRPr="0098724B">
              <w:rPr>
                <w:b/>
                <w:bCs/>
                <w:sz w:val="24"/>
                <w:szCs w:val="24"/>
              </w:rPr>
              <w:t>02.00</w:t>
            </w:r>
          </w:p>
        </w:tc>
        <w:tc>
          <w:tcPr>
            <w:tcW w:w="1086" w:type="dxa"/>
            <w:tcBorders>
              <w:top w:val="nil"/>
              <w:left w:val="nil"/>
              <w:bottom w:val="single" w:sz="4" w:space="0" w:color="auto"/>
              <w:right w:val="single" w:sz="4" w:space="0" w:color="auto"/>
            </w:tcBorders>
            <w:shd w:val="clear" w:color="000000" w:fill="FFFF00"/>
            <w:noWrap/>
            <w:vAlign w:val="center"/>
            <w:hideMark/>
          </w:tcPr>
          <w:p w:rsidR="0098724B" w:rsidRPr="0098724B" w:rsidRDefault="0098724B" w:rsidP="0098724B">
            <w:pPr>
              <w:jc w:val="right"/>
              <w:rPr>
                <w:b/>
                <w:bCs/>
                <w:color w:val="000000"/>
                <w:sz w:val="24"/>
                <w:szCs w:val="24"/>
              </w:rPr>
            </w:pPr>
            <w:r w:rsidRPr="0098724B">
              <w:rPr>
                <w:b/>
                <w:bCs/>
                <w:color w:val="000000"/>
                <w:sz w:val="24"/>
                <w:szCs w:val="24"/>
              </w:rPr>
              <w:t>163,3</w:t>
            </w:r>
          </w:p>
        </w:tc>
        <w:tc>
          <w:tcPr>
            <w:tcW w:w="1324" w:type="dxa"/>
            <w:tcBorders>
              <w:top w:val="nil"/>
              <w:left w:val="nil"/>
              <w:bottom w:val="single" w:sz="4" w:space="0" w:color="auto"/>
              <w:right w:val="single" w:sz="4" w:space="0" w:color="auto"/>
            </w:tcBorders>
            <w:shd w:val="clear" w:color="000000" w:fill="FFFF00"/>
            <w:noWrap/>
            <w:vAlign w:val="center"/>
            <w:hideMark/>
          </w:tcPr>
          <w:p w:rsidR="0098724B" w:rsidRPr="0098724B" w:rsidRDefault="0098724B" w:rsidP="0098724B">
            <w:pPr>
              <w:jc w:val="right"/>
              <w:rPr>
                <w:b/>
                <w:bCs/>
                <w:color w:val="000000"/>
                <w:sz w:val="24"/>
                <w:szCs w:val="24"/>
              </w:rPr>
            </w:pPr>
            <w:r w:rsidRPr="0098724B">
              <w:rPr>
                <w:b/>
                <w:bCs/>
                <w:color w:val="000000"/>
                <w:sz w:val="24"/>
                <w:szCs w:val="24"/>
              </w:rPr>
              <w:t>76,0</w:t>
            </w:r>
          </w:p>
        </w:tc>
        <w:tc>
          <w:tcPr>
            <w:tcW w:w="1276" w:type="dxa"/>
            <w:tcBorders>
              <w:top w:val="nil"/>
              <w:left w:val="nil"/>
              <w:bottom w:val="single" w:sz="4" w:space="0" w:color="auto"/>
              <w:right w:val="single" w:sz="4" w:space="0" w:color="auto"/>
            </w:tcBorders>
            <w:shd w:val="clear" w:color="000000" w:fill="FFFF00"/>
            <w:noWrap/>
            <w:vAlign w:val="center"/>
            <w:hideMark/>
          </w:tcPr>
          <w:p w:rsidR="0098724B" w:rsidRPr="0098724B" w:rsidRDefault="0098724B" w:rsidP="0098724B">
            <w:pPr>
              <w:jc w:val="right"/>
              <w:rPr>
                <w:b/>
                <w:bCs/>
                <w:sz w:val="24"/>
                <w:szCs w:val="24"/>
              </w:rPr>
            </w:pPr>
            <w:r w:rsidRPr="0098724B">
              <w:rPr>
                <w:b/>
                <w:bCs/>
                <w:sz w:val="24"/>
                <w:szCs w:val="24"/>
              </w:rPr>
              <w:t>47</w:t>
            </w:r>
          </w:p>
        </w:tc>
        <w:tc>
          <w:tcPr>
            <w:tcW w:w="836" w:type="dxa"/>
            <w:tcBorders>
              <w:top w:val="nil"/>
              <w:left w:val="nil"/>
              <w:bottom w:val="nil"/>
              <w:right w:val="nil"/>
            </w:tcBorders>
            <w:shd w:val="clear" w:color="auto" w:fill="auto"/>
            <w:noWrap/>
            <w:vAlign w:val="center"/>
            <w:hideMark/>
          </w:tcPr>
          <w:p w:rsidR="0098724B" w:rsidRPr="0098724B" w:rsidRDefault="0098724B" w:rsidP="0098724B">
            <w:pPr>
              <w:rPr>
                <w:b/>
                <w:bCs/>
                <w:sz w:val="24"/>
                <w:szCs w:val="24"/>
              </w:rPr>
            </w:pPr>
          </w:p>
        </w:tc>
        <w:tc>
          <w:tcPr>
            <w:tcW w:w="254" w:type="dxa"/>
            <w:tcBorders>
              <w:top w:val="nil"/>
              <w:left w:val="nil"/>
              <w:bottom w:val="nil"/>
              <w:right w:val="nil"/>
            </w:tcBorders>
            <w:shd w:val="clear" w:color="auto" w:fill="auto"/>
            <w:noWrap/>
            <w:vAlign w:val="center"/>
            <w:hideMark/>
          </w:tcPr>
          <w:p w:rsidR="0098724B" w:rsidRPr="0098724B" w:rsidRDefault="0098724B" w:rsidP="0098724B">
            <w:pPr>
              <w:rPr>
                <w:b/>
                <w:bCs/>
                <w:sz w:val="24"/>
                <w:szCs w:val="24"/>
              </w:rPr>
            </w:pPr>
          </w:p>
        </w:tc>
      </w:tr>
      <w:tr w:rsidR="0098724B" w:rsidRPr="0098724B" w:rsidTr="0098724B">
        <w:trPr>
          <w:trHeight w:val="390"/>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98724B" w:rsidRPr="0098724B" w:rsidRDefault="0098724B" w:rsidP="0098724B">
            <w:pPr>
              <w:rPr>
                <w:sz w:val="24"/>
                <w:szCs w:val="24"/>
              </w:rPr>
            </w:pPr>
            <w:r w:rsidRPr="0098724B">
              <w:rPr>
                <w:sz w:val="24"/>
                <w:szCs w:val="24"/>
              </w:rPr>
              <w:t>Мобилизационная и вневойсковая подготовка</w:t>
            </w:r>
          </w:p>
        </w:tc>
        <w:tc>
          <w:tcPr>
            <w:tcW w:w="850"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center"/>
              <w:rPr>
                <w:sz w:val="24"/>
                <w:szCs w:val="24"/>
              </w:rPr>
            </w:pPr>
            <w:r w:rsidRPr="0098724B">
              <w:rPr>
                <w:sz w:val="24"/>
                <w:szCs w:val="24"/>
              </w:rPr>
              <w:t>02.03</w:t>
            </w:r>
          </w:p>
        </w:tc>
        <w:tc>
          <w:tcPr>
            <w:tcW w:w="1086"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right"/>
              <w:rPr>
                <w:color w:val="000000"/>
                <w:sz w:val="24"/>
                <w:szCs w:val="24"/>
              </w:rPr>
            </w:pPr>
            <w:r w:rsidRPr="0098724B">
              <w:rPr>
                <w:color w:val="000000"/>
                <w:sz w:val="24"/>
                <w:szCs w:val="24"/>
              </w:rPr>
              <w:t>163,3</w:t>
            </w:r>
          </w:p>
        </w:tc>
        <w:tc>
          <w:tcPr>
            <w:tcW w:w="1324"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right"/>
              <w:rPr>
                <w:color w:val="000000"/>
                <w:sz w:val="24"/>
                <w:szCs w:val="24"/>
              </w:rPr>
            </w:pPr>
            <w:r w:rsidRPr="0098724B">
              <w:rPr>
                <w:color w:val="000000"/>
                <w:sz w:val="24"/>
                <w:szCs w:val="24"/>
              </w:rPr>
              <w:t>76,0</w:t>
            </w:r>
          </w:p>
        </w:tc>
        <w:tc>
          <w:tcPr>
            <w:tcW w:w="1276"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right"/>
              <w:rPr>
                <w:sz w:val="24"/>
                <w:szCs w:val="24"/>
              </w:rPr>
            </w:pPr>
            <w:r w:rsidRPr="0098724B">
              <w:rPr>
                <w:sz w:val="24"/>
                <w:szCs w:val="24"/>
              </w:rPr>
              <w:t>47</w:t>
            </w:r>
          </w:p>
        </w:tc>
        <w:tc>
          <w:tcPr>
            <w:tcW w:w="836" w:type="dxa"/>
            <w:tcBorders>
              <w:top w:val="nil"/>
              <w:left w:val="nil"/>
              <w:bottom w:val="nil"/>
              <w:right w:val="nil"/>
            </w:tcBorders>
            <w:shd w:val="clear" w:color="auto" w:fill="auto"/>
            <w:noWrap/>
            <w:vAlign w:val="center"/>
            <w:hideMark/>
          </w:tcPr>
          <w:p w:rsidR="0098724B" w:rsidRPr="0098724B" w:rsidRDefault="0098724B" w:rsidP="0098724B">
            <w:pPr>
              <w:rPr>
                <w:sz w:val="24"/>
                <w:szCs w:val="24"/>
              </w:rPr>
            </w:pPr>
          </w:p>
        </w:tc>
        <w:tc>
          <w:tcPr>
            <w:tcW w:w="254" w:type="dxa"/>
            <w:tcBorders>
              <w:top w:val="nil"/>
              <w:left w:val="nil"/>
              <w:bottom w:val="nil"/>
              <w:right w:val="nil"/>
            </w:tcBorders>
            <w:shd w:val="clear" w:color="auto" w:fill="auto"/>
            <w:noWrap/>
            <w:vAlign w:val="center"/>
            <w:hideMark/>
          </w:tcPr>
          <w:p w:rsidR="0098724B" w:rsidRPr="0098724B" w:rsidRDefault="0098724B" w:rsidP="0098724B">
            <w:pPr>
              <w:rPr>
                <w:sz w:val="24"/>
                <w:szCs w:val="24"/>
              </w:rPr>
            </w:pPr>
          </w:p>
        </w:tc>
      </w:tr>
      <w:tr w:rsidR="0098724B" w:rsidRPr="0098724B" w:rsidTr="0098724B">
        <w:trPr>
          <w:trHeight w:val="630"/>
        </w:trPr>
        <w:tc>
          <w:tcPr>
            <w:tcW w:w="6663" w:type="dxa"/>
            <w:tcBorders>
              <w:top w:val="nil"/>
              <w:left w:val="single" w:sz="4" w:space="0" w:color="auto"/>
              <w:bottom w:val="single" w:sz="4" w:space="0" w:color="auto"/>
              <w:right w:val="single" w:sz="4" w:space="0" w:color="auto"/>
            </w:tcBorders>
            <w:shd w:val="clear" w:color="000000" w:fill="FFFF00"/>
            <w:vAlign w:val="center"/>
            <w:hideMark/>
          </w:tcPr>
          <w:p w:rsidR="0098724B" w:rsidRPr="0098724B" w:rsidRDefault="0098724B" w:rsidP="0098724B">
            <w:pPr>
              <w:rPr>
                <w:b/>
                <w:bCs/>
                <w:sz w:val="24"/>
                <w:szCs w:val="24"/>
              </w:rPr>
            </w:pPr>
            <w:r w:rsidRPr="0098724B">
              <w:rPr>
                <w:b/>
                <w:bCs/>
                <w:sz w:val="24"/>
                <w:szCs w:val="24"/>
              </w:rPr>
              <w:t>НАЦИОНАЛЬНАЯ БЕЗОПАСНОСТЬ И ПРАВООХРАНИТЕЛЬНАЯ ДЕЯТЕЛЬНОСТЬ</w:t>
            </w:r>
          </w:p>
        </w:tc>
        <w:tc>
          <w:tcPr>
            <w:tcW w:w="850" w:type="dxa"/>
            <w:tcBorders>
              <w:top w:val="nil"/>
              <w:left w:val="nil"/>
              <w:bottom w:val="single" w:sz="4" w:space="0" w:color="auto"/>
              <w:right w:val="single" w:sz="4" w:space="0" w:color="auto"/>
            </w:tcBorders>
            <w:shd w:val="clear" w:color="000000" w:fill="FFFF00"/>
            <w:noWrap/>
            <w:vAlign w:val="center"/>
            <w:hideMark/>
          </w:tcPr>
          <w:p w:rsidR="0098724B" w:rsidRPr="0098724B" w:rsidRDefault="0098724B" w:rsidP="0098724B">
            <w:pPr>
              <w:jc w:val="center"/>
              <w:rPr>
                <w:b/>
                <w:bCs/>
                <w:sz w:val="24"/>
                <w:szCs w:val="24"/>
              </w:rPr>
            </w:pPr>
            <w:r w:rsidRPr="0098724B">
              <w:rPr>
                <w:b/>
                <w:bCs/>
                <w:sz w:val="24"/>
                <w:szCs w:val="24"/>
              </w:rPr>
              <w:t>03.00</w:t>
            </w:r>
          </w:p>
        </w:tc>
        <w:tc>
          <w:tcPr>
            <w:tcW w:w="1086" w:type="dxa"/>
            <w:tcBorders>
              <w:top w:val="nil"/>
              <w:left w:val="nil"/>
              <w:bottom w:val="single" w:sz="4" w:space="0" w:color="auto"/>
              <w:right w:val="single" w:sz="4" w:space="0" w:color="auto"/>
            </w:tcBorders>
            <w:shd w:val="clear" w:color="000000" w:fill="FFFF00"/>
            <w:noWrap/>
            <w:vAlign w:val="center"/>
            <w:hideMark/>
          </w:tcPr>
          <w:p w:rsidR="0098724B" w:rsidRPr="0098724B" w:rsidRDefault="0098724B" w:rsidP="0098724B">
            <w:pPr>
              <w:jc w:val="right"/>
              <w:rPr>
                <w:b/>
                <w:bCs/>
                <w:color w:val="000000"/>
                <w:sz w:val="24"/>
                <w:szCs w:val="24"/>
              </w:rPr>
            </w:pPr>
            <w:r w:rsidRPr="0098724B">
              <w:rPr>
                <w:b/>
                <w:bCs/>
                <w:color w:val="000000"/>
                <w:sz w:val="24"/>
                <w:szCs w:val="24"/>
              </w:rPr>
              <w:t>71,8</w:t>
            </w:r>
          </w:p>
        </w:tc>
        <w:tc>
          <w:tcPr>
            <w:tcW w:w="1324" w:type="dxa"/>
            <w:tcBorders>
              <w:top w:val="nil"/>
              <w:left w:val="nil"/>
              <w:bottom w:val="single" w:sz="4" w:space="0" w:color="auto"/>
              <w:right w:val="single" w:sz="4" w:space="0" w:color="auto"/>
            </w:tcBorders>
            <w:shd w:val="clear" w:color="000000" w:fill="FFFF00"/>
            <w:noWrap/>
            <w:vAlign w:val="center"/>
            <w:hideMark/>
          </w:tcPr>
          <w:p w:rsidR="0098724B" w:rsidRPr="0098724B" w:rsidRDefault="0098724B" w:rsidP="0098724B">
            <w:pPr>
              <w:jc w:val="right"/>
              <w:rPr>
                <w:b/>
                <w:bCs/>
                <w:color w:val="000000"/>
                <w:sz w:val="24"/>
                <w:szCs w:val="24"/>
              </w:rPr>
            </w:pPr>
            <w:r w:rsidRPr="0098724B">
              <w:rPr>
                <w:b/>
                <w:bCs/>
                <w:color w:val="000000"/>
                <w:sz w:val="24"/>
                <w:szCs w:val="24"/>
              </w:rPr>
              <w:t>0,0</w:t>
            </w:r>
          </w:p>
        </w:tc>
        <w:tc>
          <w:tcPr>
            <w:tcW w:w="1276" w:type="dxa"/>
            <w:tcBorders>
              <w:top w:val="nil"/>
              <w:left w:val="nil"/>
              <w:bottom w:val="single" w:sz="4" w:space="0" w:color="auto"/>
              <w:right w:val="single" w:sz="4" w:space="0" w:color="auto"/>
            </w:tcBorders>
            <w:shd w:val="clear" w:color="000000" w:fill="FFFF00"/>
            <w:noWrap/>
            <w:vAlign w:val="center"/>
            <w:hideMark/>
          </w:tcPr>
          <w:p w:rsidR="0098724B" w:rsidRPr="0098724B" w:rsidRDefault="0098724B" w:rsidP="0098724B">
            <w:pPr>
              <w:jc w:val="right"/>
              <w:rPr>
                <w:b/>
                <w:bCs/>
                <w:sz w:val="24"/>
                <w:szCs w:val="24"/>
              </w:rPr>
            </w:pPr>
            <w:r w:rsidRPr="0098724B">
              <w:rPr>
                <w:b/>
                <w:bCs/>
                <w:sz w:val="24"/>
                <w:szCs w:val="24"/>
              </w:rPr>
              <w:t>0</w:t>
            </w:r>
          </w:p>
        </w:tc>
        <w:tc>
          <w:tcPr>
            <w:tcW w:w="836" w:type="dxa"/>
            <w:tcBorders>
              <w:top w:val="nil"/>
              <w:left w:val="nil"/>
              <w:bottom w:val="nil"/>
              <w:right w:val="nil"/>
            </w:tcBorders>
            <w:shd w:val="clear" w:color="auto" w:fill="auto"/>
            <w:noWrap/>
            <w:vAlign w:val="center"/>
            <w:hideMark/>
          </w:tcPr>
          <w:p w:rsidR="0098724B" w:rsidRPr="0098724B" w:rsidRDefault="0098724B" w:rsidP="0098724B">
            <w:pPr>
              <w:rPr>
                <w:b/>
                <w:bCs/>
                <w:sz w:val="24"/>
                <w:szCs w:val="24"/>
              </w:rPr>
            </w:pPr>
          </w:p>
        </w:tc>
        <w:tc>
          <w:tcPr>
            <w:tcW w:w="254" w:type="dxa"/>
            <w:tcBorders>
              <w:top w:val="nil"/>
              <w:left w:val="nil"/>
              <w:bottom w:val="nil"/>
              <w:right w:val="nil"/>
            </w:tcBorders>
            <w:shd w:val="clear" w:color="auto" w:fill="auto"/>
            <w:noWrap/>
            <w:vAlign w:val="center"/>
            <w:hideMark/>
          </w:tcPr>
          <w:p w:rsidR="0098724B" w:rsidRPr="0098724B" w:rsidRDefault="0098724B" w:rsidP="0098724B">
            <w:pPr>
              <w:rPr>
                <w:b/>
                <w:bCs/>
                <w:sz w:val="24"/>
                <w:szCs w:val="24"/>
              </w:rPr>
            </w:pPr>
          </w:p>
        </w:tc>
      </w:tr>
      <w:tr w:rsidR="0098724B" w:rsidRPr="0098724B" w:rsidTr="0098724B">
        <w:trPr>
          <w:trHeight w:val="645"/>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98724B" w:rsidRPr="0098724B" w:rsidRDefault="0098724B" w:rsidP="0098724B">
            <w:pPr>
              <w:rPr>
                <w:sz w:val="24"/>
                <w:szCs w:val="24"/>
              </w:rPr>
            </w:pPr>
            <w:r w:rsidRPr="0098724B">
              <w:rPr>
                <w:sz w:val="24"/>
                <w:szCs w:val="24"/>
              </w:rPr>
              <w:t>Защита населения и территории от чрезвычайных ситуаций природного и техногенного характера, пожарная безопасность</w:t>
            </w:r>
          </w:p>
        </w:tc>
        <w:tc>
          <w:tcPr>
            <w:tcW w:w="850"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center"/>
              <w:rPr>
                <w:sz w:val="24"/>
                <w:szCs w:val="24"/>
              </w:rPr>
            </w:pPr>
            <w:r w:rsidRPr="0098724B">
              <w:rPr>
                <w:sz w:val="24"/>
                <w:szCs w:val="24"/>
              </w:rPr>
              <w:t>03.10</w:t>
            </w:r>
          </w:p>
        </w:tc>
        <w:tc>
          <w:tcPr>
            <w:tcW w:w="1086"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right"/>
              <w:rPr>
                <w:color w:val="000000"/>
                <w:sz w:val="24"/>
                <w:szCs w:val="24"/>
              </w:rPr>
            </w:pPr>
            <w:r w:rsidRPr="0098724B">
              <w:rPr>
                <w:color w:val="000000"/>
                <w:sz w:val="24"/>
                <w:szCs w:val="24"/>
              </w:rPr>
              <w:t>71,8</w:t>
            </w:r>
          </w:p>
        </w:tc>
        <w:tc>
          <w:tcPr>
            <w:tcW w:w="1324"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right"/>
              <w:rPr>
                <w:color w:val="000000"/>
                <w:sz w:val="24"/>
                <w:szCs w:val="24"/>
              </w:rPr>
            </w:pPr>
            <w:r w:rsidRPr="0098724B">
              <w:rPr>
                <w:color w:val="000000"/>
                <w:sz w:val="24"/>
                <w:szCs w:val="24"/>
              </w:rPr>
              <w:t>0,0</w:t>
            </w:r>
          </w:p>
        </w:tc>
        <w:tc>
          <w:tcPr>
            <w:tcW w:w="1276"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right"/>
              <w:rPr>
                <w:sz w:val="24"/>
                <w:szCs w:val="24"/>
              </w:rPr>
            </w:pPr>
            <w:r w:rsidRPr="0098724B">
              <w:rPr>
                <w:sz w:val="24"/>
                <w:szCs w:val="24"/>
              </w:rPr>
              <w:t>0</w:t>
            </w:r>
          </w:p>
        </w:tc>
        <w:tc>
          <w:tcPr>
            <w:tcW w:w="836" w:type="dxa"/>
            <w:tcBorders>
              <w:top w:val="nil"/>
              <w:left w:val="nil"/>
              <w:bottom w:val="nil"/>
              <w:right w:val="nil"/>
            </w:tcBorders>
            <w:shd w:val="clear" w:color="auto" w:fill="auto"/>
            <w:noWrap/>
            <w:vAlign w:val="center"/>
            <w:hideMark/>
          </w:tcPr>
          <w:p w:rsidR="0098724B" w:rsidRPr="0098724B" w:rsidRDefault="0098724B" w:rsidP="0098724B">
            <w:pPr>
              <w:rPr>
                <w:sz w:val="24"/>
                <w:szCs w:val="24"/>
              </w:rPr>
            </w:pPr>
          </w:p>
        </w:tc>
        <w:tc>
          <w:tcPr>
            <w:tcW w:w="254" w:type="dxa"/>
            <w:tcBorders>
              <w:top w:val="nil"/>
              <w:left w:val="nil"/>
              <w:bottom w:val="nil"/>
              <w:right w:val="nil"/>
            </w:tcBorders>
            <w:shd w:val="clear" w:color="auto" w:fill="auto"/>
            <w:noWrap/>
            <w:vAlign w:val="center"/>
            <w:hideMark/>
          </w:tcPr>
          <w:p w:rsidR="0098724B" w:rsidRPr="0098724B" w:rsidRDefault="0098724B" w:rsidP="0098724B">
            <w:pPr>
              <w:rPr>
                <w:sz w:val="24"/>
                <w:szCs w:val="24"/>
              </w:rPr>
            </w:pPr>
          </w:p>
        </w:tc>
      </w:tr>
      <w:tr w:rsidR="0098724B" w:rsidRPr="0098724B" w:rsidTr="0098724B">
        <w:trPr>
          <w:trHeight w:val="645"/>
        </w:trPr>
        <w:tc>
          <w:tcPr>
            <w:tcW w:w="6663" w:type="dxa"/>
            <w:tcBorders>
              <w:top w:val="nil"/>
              <w:left w:val="single" w:sz="4" w:space="0" w:color="auto"/>
              <w:bottom w:val="single" w:sz="4" w:space="0" w:color="auto"/>
              <w:right w:val="single" w:sz="4" w:space="0" w:color="auto"/>
            </w:tcBorders>
            <w:shd w:val="clear" w:color="000000" w:fill="FFFF00"/>
            <w:vAlign w:val="center"/>
            <w:hideMark/>
          </w:tcPr>
          <w:p w:rsidR="0098724B" w:rsidRPr="0098724B" w:rsidRDefault="0098724B" w:rsidP="0098724B">
            <w:pPr>
              <w:rPr>
                <w:b/>
                <w:bCs/>
                <w:sz w:val="24"/>
                <w:szCs w:val="24"/>
              </w:rPr>
            </w:pPr>
            <w:r w:rsidRPr="0098724B">
              <w:rPr>
                <w:b/>
                <w:bCs/>
                <w:sz w:val="24"/>
                <w:szCs w:val="24"/>
              </w:rPr>
              <w:t>НАЦИОНАЛЬНАЯ ЭКОНОМИКА</w:t>
            </w:r>
          </w:p>
        </w:tc>
        <w:tc>
          <w:tcPr>
            <w:tcW w:w="850" w:type="dxa"/>
            <w:tcBorders>
              <w:top w:val="nil"/>
              <w:left w:val="nil"/>
              <w:bottom w:val="single" w:sz="4" w:space="0" w:color="auto"/>
              <w:right w:val="single" w:sz="4" w:space="0" w:color="auto"/>
            </w:tcBorders>
            <w:shd w:val="clear" w:color="000000" w:fill="FFFF00"/>
            <w:noWrap/>
            <w:vAlign w:val="center"/>
            <w:hideMark/>
          </w:tcPr>
          <w:p w:rsidR="0098724B" w:rsidRPr="0098724B" w:rsidRDefault="0098724B" w:rsidP="0098724B">
            <w:pPr>
              <w:jc w:val="center"/>
              <w:rPr>
                <w:b/>
                <w:bCs/>
                <w:sz w:val="24"/>
                <w:szCs w:val="24"/>
              </w:rPr>
            </w:pPr>
            <w:r w:rsidRPr="0098724B">
              <w:rPr>
                <w:b/>
                <w:bCs/>
                <w:sz w:val="24"/>
                <w:szCs w:val="24"/>
              </w:rPr>
              <w:t>04.00</w:t>
            </w:r>
          </w:p>
        </w:tc>
        <w:tc>
          <w:tcPr>
            <w:tcW w:w="1086" w:type="dxa"/>
            <w:tcBorders>
              <w:top w:val="nil"/>
              <w:left w:val="nil"/>
              <w:bottom w:val="single" w:sz="4" w:space="0" w:color="auto"/>
              <w:right w:val="single" w:sz="4" w:space="0" w:color="auto"/>
            </w:tcBorders>
            <w:shd w:val="clear" w:color="000000" w:fill="FFFF00"/>
            <w:noWrap/>
            <w:vAlign w:val="center"/>
            <w:hideMark/>
          </w:tcPr>
          <w:p w:rsidR="0098724B" w:rsidRPr="0098724B" w:rsidRDefault="0098724B" w:rsidP="0098724B">
            <w:pPr>
              <w:jc w:val="right"/>
              <w:rPr>
                <w:b/>
                <w:bCs/>
                <w:color w:val="000000"/>
                <w:sz w:val="24"/>
                <w:szCs w:val="24"/>
              </w:rPr>
            </w:pPr>
            <w:r w:rsidRPr="0098724B">
              <w:rPr>
                <w:b/>
                <w:bCs/>
                <w:color w:val="000000"/>
                <w:sz w:val="24"/>
                <w:szCs w:val="24"/>
              </w:rPr>
              <w:t>1 103,0</w:t>
            </w:r>
          </w:p>
        </w:tc>
        <w:tc>
          <w:tcPr>
            <w:tcW w:w="1324" w:type="dxa"/>
            <w:tcBorders>
              <w:top w:val="nil"/>
              <w:left w:val="nil"/>
              <w:bottom w:val="single" w:sz="4" w:space="0" w:color="auto"/>
              <w:right w:val="single" w:sz="4" w:space="0" w:color="auto"/>
            </w:tcBorders>
            <w:shd w:val="clear" w:color="000000" w:fill="FFFF00"/>
            <w:noWrap/>
            <w:vAlign w:val="center"/>
            <w:hideMark/>
          </w:tcPr>
          <w:p w:rsidR="0098724B" w:rsidRPr="0098724B" w:rsidRDefault="0098724B" w:rsidP="0098724B">
            <w:pPr>
              <w:jc w:val="right"/>
              <w:rPr>
                <w:b/>
                <w:bCs/>
                <w:color w:val="000000"/>
                <w:sz w:val="24"/>
                <w:szCs w:val="24"/>
              </w:rPr>
            </w:pPr>
            <w:r w:rsidRPr="0098724B">
              <w:rPr>
                <w:b/>
                <w:bCs/>
                <w:color w:val="000000"/>
                <w:sz w:val="24"/>
                <w:szCs w:val="24"/>
              </w:rPr>
              <w:t>128,0</w:t>
            </w:r>
          </w:p>
        </w:tc>
        <w:tc>
          <w:tcPr>
            <w:tcW w:w="1276" w:type="dxa"/>
            <w:tcBorders>
              <w:top w:val="nil"/>
              <w:left w:val="nil"/>
              <w:bottom w:val="single" w:sz="4" w:space="0" w:color="auto"/>
              <w:right w:val="single" w:sz="4" w:space="0" w:color="auto"/>
            </w:tcBorders>
            <w:shd w:val="clear" w:color="000000" w:fill="FFFF00"/>
            <w:noWrap/>
            <w:vAlign w:val="center"/>
            <w:hideMark/>
          </w:tcPr>
          <w:p w:rsidR="0098724B" w:rsidRPr="0098724B" w:rsidRDefault="0098724B" w:rsidP="0098724B">
            <w:pPr>
              <w:jc w:val="right"/>
              <w:rPr>
                <w:b/>
                <w:bCs/>
                <w:sz w:val="24"/>
                <w:szCs w:val="24"/>
              </w:rPr>
            </w:pPr>
            <w:r w:rsidRPr="0098724B">
              <w:rPr>
                <w:b/>
                <w:bCs/>
                <w:sz w:val="24"/>
                <w:szCs w:val="24"/>
              </w:rPr>
              <w:t>12</w:t>
            </w:r>
          </w:p>
        </w:tc>
        <w:tc>
          <w:tcPr>
            <w:tcW w:w="836" w:type="dxa"/>
            <w:tcBorders>
              <w:top w:val="nil"/>
              <w:left w:val="nil"/>
              <w:bottom w:val="nil"/>
              <w:right w:val="nil"/>
            </w:tcBorders>
            <w:shd w:val="clear" w:color="auto" w:fill="auto"/>
            <w:noWrap/>
            <w:vAlign w:val="center"/>
            <w:hideMark/>
          </w:tcPr>
          <w:p w:rsidR="0098724B" w:rsidRPr="0098724B" w:rsidRDefault="0098724B" w:rsidP="0098724B">
            <w:pPr>
              <w:rPr>
                <w:sz w:val="24"/>
                <w:szCs w:val="24"/>
              </w:rPr>
            </w:pPr>
          </w:p>
        </w:tc>
        <w:tc>
          <w:tcPr>
            <w:tcW w:w="254" w:type="dxa"/>
            <w:tcBorders>
              <w:top w:val="nil"/>
              <w:left w:val="nil"/>
              <w:bottom w:val="nil"/>
              <w:right w:val="nil"/>
            </w:tcBorders>
            <w:shd w:val="clear" w:color="auto" w:fill="auto"/>
            <w:noWrap/>
            <w:vAlign w:val="center"/>
            <w:hideMark/>
          </w:tcPr>
          <w:p w:rsidR="0098724B" w:rsidRPr="0098724B" w:rsidRDefault="0098724B" w:rsidP="0098724B">
            <w:pPr>
              <w:rPr>
                <w:sz w:val="24"/>
                <w:szCs w:val="24"/>
              </w:rPr>
            </w:pPr>
          </w:p>
        </w:tc>
      </w:tr>
      <w:tr w:rsidR="0098724B" w:rsidRPr="0098724B" w:rsidTr="0098724B">
        <w:trPr>
          <w:trHeight w:val="390"/>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98724B" w:rsidRPr="0098724B" w:rsidRDefault="0098724B" w:rsidP="0098724B">
            <w:pPr>
              <w:rPr>
                <w:sz w:val="24"/>
                <w:szCs w:val="24"/>
              </w:rPr>
            </w:pPr>
            <w:r w:rsidRPr="0098724B">
              <w:rPr>
                <w:sz w:val="24"/>
                <w:szCs w:val="24"/>
              </w:rPr>
              <w:t>Дорожное хозяйство (дорожные фонды)</w:t>
            </w:r>
          </w:p>
        </w:tc>
        <w:tc>
          <w:tcPr>
            <w:tcW w:w="850"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center"/>
              <w:rPr>
                <w:sz w:val="24"/>
                <w:szCs w:val="24"/>
              </w:rPr>
            </w:pPr>
            <w:r w:rsidRPr="0098724B">
              <w:rPr>
                <w:sz w:val="24"/>
                <w:szCs w:val="24"/>
              </w:rPr>
              <w:t>04.09</w:t>
            </w:r>
          </w:p>
        </w:tc>
        <w:tc>
          <w:tcPr>
            <w:tcW w:w="1086"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right"/>
              <w:rPr>
                <w:color w:val="000000"/>
                <w:sz w:val="24"/>
                <w:szCs w:val="24"/>
              </w:rPr>
            </w:pPr>
            <w:r w:rsidRPr="0098724B">
              <w:rPr>
                <w:color w:val="000000"/>
                <w:sz w:val="24"/>
                <w:szCs w:val="24"/>
              </w:rPr>
              <w:t>1 103,0</w:t>
            </w:r>
          </w:p>
        </w:tc>
        <w:tc>
          <w:tcPr>
            <w:tcW w:w="1324"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right"/>
              <w:rPr>
                <w:color w:val="000000"/>
                <w:sz w:val="24"/>
                <w:szCs w:val="24"/>
              </w:rPr>
            </w:pPr>
            <w:r w:rsidRPr="0098724B">
              <w:rPr>
                <w:color w:val="000000"/>
                <w:sz w:val="24"/>
                <w:szCs w:val="24"/>
              </w:rPr>
              <w:t>128,0</w:t>
            </w:r>
          </w:p>
        </w:tc>
        <w:tc>
          <w:tcPr>
            <w:tcW w:w="1276"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right"/>
              <w:rPr>
                <w:sz w:val="24"/>
                <w:szCs w:val="24"/>
              </w:rPr>
            </w:pPr>
            <w:r w:rsidRPr="0098724B">
              <w:rPr>
                <w:sz w:val="24"/>
                <w:szCs w:val="24"/>
              </w:rPr>
              <w:t>12</w:t>
            </w:r>
          </w:p>
        </w:tc>
        <w:tc>
          <w:tcPr>
            <w:tcW w:w="836" w:type="dxa"/>
            <w:tcBorders>
              <w:top w:val="nil"/>
              <w:left w:val="nil"/>
              <w:bottom w:val="nil"/>
              <w:right w:val="nil"/>
            </w:tcBorders>
            <w:shd w:val="clear" w:color="auto" w:fill="auto"/>
            <w:noWrap/>
            <w:vAlign w:val="center"/>
            <w:hideMark/>
          </w:tcPr>
          <w:p w:rsidR="0098724B" w:rsidRPr="0098724B" w:rsidRDefault="0098724B" w:rsidP="0098724B">
            <w:pPr>
              <w:rPr>
                <w:sz w:val="24"/>
                <w:szCs w:val="24"/>
              </w:rPr>
            </w:pPr>
          </w:p>
        </w:tc>
        <w:tc>
          <w:tcPr>
            <w:tcW w:w="254" w:type="dxa"/>
            <w:tcBorders>
              <w:top w:val="nil"/>
              <w:left w:val="nil"/>
              <w:bottom w:val="nil"/>
              <w:right w:val="nil"/>
            </w:tcBorders>
            <w:shd w:val="clear" w:color="auto" w:fill="auto"/>
            <w:noWrap/>
            <w:vAlign w:val="center"/>
            <w:hideMark/>
          </w:tcPr>
          <w:p w:rsidR="0098724B" w:rsidRPr="0098724B" w:rsidRDefault="0098724B" w:rsidP="0098724B">
            <w:pPr>
              <w:rPr>
                <w:sz w:val="24"/>
                <w:szCs w:val="24"/>
              </w:rPr>
            </w:pPr>
          </w:p>
        </w:tc>
      </w:tr>
      <w:tr w:rsidR="0098724B" w:rsidRPr="0098724B" w:rsidTr="0098724B">
        <w:trPr>
          <w:trHeight w:val="499"/>
        </w:trPr>
        <w:tc>
          <w:tcPr>
            <w:tcW w:w="6663" w:type="dxa"/>
            <w:tcBorders>
              <w:top w:val="nil"/>
              <w:left w:val="single" w:sz="4" w:space="0" w:color="auto"/>
              <w:bottom w:val="single" w:sz="4" w:space="0" w:color="auto"/>
              <w:right w:val="single" w:sz="4" w:space="0" w:color="auto"/>
            </w:tcBorders>
            <w:shd w:val="clear" w:color="000000" w:fill="FFFF00"/>
            <w:vAlign w:val="center"/>
            <w:hideMark/>
          </w:tcPr>
          <w:p w:rsidR="0098724B" w:rsidRPr="0098724B" w:rsidRDefault="0098724B" w:rsidP="0098724B">
            <w:pPr>
              <w:rPr>
                <w:b/>
                <w:bCs/>
                <w:sz w:val="24"/>
                <w:szCs w:val="24"/>
              </w:rPr>
            </w:pPr>
            <w:r w:rsidRPr="0098724B">
              <w:rPr>
                <w:b/>
                <w:bCs/>
                <w:sz w:val="24"/>
                <w:szCs w:val="24"/>
              </w:rPr>
              <w:t>ЖИЛИЩНО-КОММУНАЛЬНОЕ ХОЗЯЙСТВО</w:t>
            </w:r>
          </w:p>
        </w:tc>
        <w:tc>
          <w:tcPr>
            <w:tcW w:w="850" w:type="dxa"/>
            <w:tcBorders>
              <w:top w:val="nil"/>
              <w:left w:val="nil"/>
              <w:bottom w:val="single" w:sz="4" w:space="0" w:color="auto"/>
              <w:right w:val="single" w:sz="4" w:space="0" w:color="auto"/>
            </w:tcBorders>
            <w:shd w:val="clear" w:color="000000" w:fill="FFFF00"/>
            <w:noWrap/>
            <w:vAlign w:val="center"/>
            <w:hideMark/>
          </w:tcPr>
          <w:p w:rsidR="0098724B" w:rsidRPr="0098724B" w:rsidRDefault="0098724B" w:rsidP="0098724B">
            <w:pPr>
              <w:jc w:val="center"/>
              <w:rPr>
                <w:b/>
                <w:bCs/>
                <w:sz w:val="24"/>
                <w:szCs w:val="24"/>
              </w:rPr>
            </w:pPr>
            <w:r w:rsidRPr="0098724B">
              <w:rPr>
                <w:b/>
                <w:bCs/>
                <w:sz w:val="24"/>
                <w:szCs w:val="24"/>
              </w:rPr>
              <w:t>05.00</w:t>
            </w:r>
          </w:p>
        </w:tc>
        <w:tc>
          <w:tcPr>
            <w:tcW w:w="1086" w:type="dxa"/>
            <w:tcBorders>
              <w:top w:val="nil"/>
              <w:left w:val="nil"/>
              <w:bottom w:val="single" w:sz="4" w:space="0" w:color="auto"/>
              <w:right w:val="single" w:sz="4" w:space="0" w:color="auto"/>
            </w:tcBorders>
            <w:shd w:val="clear" w:color="000000" w:fill="FFFF00"/>
            <w:noWrap/>
            <w:vAlign w:val="center"/>
            <w:hideMark/>
          </w:tcPr>
          <w:p w:rsidR="0098724B" w:rsidRPr="0098724B" w:rsidRDefault="0098724B" w:rsidP="0098724B">
            <w:pPr>
              <w:jc w:val="right"/>
              <w:rPr>
                <w:b/>
                <w:bCs/>
                <w:color w:val="000000"/>
                <w:sz w:val="24"/>
                <w:szCs w:val="24"/>
              </w:rPr>
            </w:pPr>
            <w:r w:rsidRPr="0098724B">
              <w:rPr>
                <w:b/>
                <w:bCs/>
                <w:color w:val="000000"/>
                <w:sz w:val="24"/>
                <w:szCs w:val="24"/>
              </w:rPr>
              <w:t>161,6</w:t>
            </w:r>
          </w:p>
        </w:tc>
        <w:tc>
          <w:tcPr>
            <w:tcW w:w="1324" w:type="dxa"/>
            <w:tcBorders>
              <w:top w:val="nil"/>
              <w:left w:val="nil"/>
              <w:bottom w:val="single" w:sz="4" w:space="0" w:color="auto"/>
              <w:right w:val="single" w:sz="4" w:space="0" w:color="auto"/>
            </w:tcBorders>
            <w:shd w:val="clear" w:color="000000" w:fill="FFFF00"/>
            <w:noWrap/>
            <w:vAlign w:val="center"/>
            <w:hideMark/>
          </w:tcPr>
          <w:p w:rsidR="0098724B" w:rsidRPr="0098724B" w:rsidRDefault="0098724B" w:rsidP="0098724B">
            <w:pPr>
              <w:jc w:val="right"/>
              <w:rPr>
                <w:b/>
                <w:bCs/>
                <w:color w:val="000000"/>
                <w:sz w:val="24"/>
                <w:szCs w:val="24"/>
              </w:rPr>
            </w:pPr>
            <w:r w:rsidRPr="0098724B">
              <w:rPr>
                <w:b/>
                <w:bCs/>
                <w:color w:val="000000"/>
                <w:sz w:val="24"/>
                <w:szCs w:val="24"/>
              </w:rPr>
              <w:t>0,0</w:t>
            </w:r>
          </w:p>
        </w:tc>
        <w:tc>
          <w:tcPr>
            <w:tcW w:w="1276" w:type="dxa"/>
            <w:tcBorders>
              <w:top w:val="nil"/>
              <w:left w:val="nil"/>
              <w:bottom w:val="single" w:sz="4" w:space="0" w:color="auto"/>
              <w:right w:val="single" w:sz="4" w:space="0" w:color="auto"/>
            </w:tcBorders>
            <w:shd w:val="clear" w:color="000000" w:fill="FFFF00"/>
            <w:noWrap/>
            <w:vAlign w:val="center"/>
            <w:hideMark/>
          </w:tcPr>
          <w:p w:rsidR="0098724B" w:rsidRPr="0098724B" w:rsidRDefault="0098724B" w:rsidP="0098724B">
            <w:pPr>
              <w:jc w:val="right"/>
              <w:rPr>
                <w:b/>
                <w:bCs/>
                <w:sz w:val="24"/>
                <w:szCs w:val="24"/>
              </w:rPr>
            </w:pPr>
            <w:r w:rsidRPr="0098724B">
              <w:rPr>
                <w:b/>
                <w:bCs/>
                <w:sz w:val="24"/>
                <w:szCs w:val="24"/>
              </w:rPr>
              <w:t>0</w:t>
            </w:r>
          </w:p>
        </w:tc>
        <w:tc>
          <w:tcPr>
            <w:tcW w:w="836" w:type="dxa"/>
            <w:tcBorders>
              <w:top w:val="nil"/>
              <w:left w:val="nil"/>
              <w:bottom w:val="nil"/>
              <w:right w:val="nil"/>
            </w:tcBorders>
            <w:shd w:val="clear" w:color="auto" w:fill="auto"/>
            <w:noWrap/>
            <w:vAlign w:val="center"/>
            <w:hideMark/>
          </w:tcPr>
          <w:p w:rsidR="0098724B" w:rsidRPr="0098724B" w:rsidRDefault="0098724B" w:rsidP="0098724B">
            <w:pPr>
              <w:rPr>
                <w:b/>
                <w:bCs/>
                <w:sz w:val="24"/>
                <w:szCs w:val="24"/>
              </w:rPr>
            </w:pPr>
          </w:p>
        </w:tc>
        <w:tc>
          <w:tcPr>
            <w:tcW w:w="254" w:type="dxa"/>
            <w:tcBorders>
              <w:top w:val="nil"/>
              <w:left w:val="nil"/>
              <w:bottom w:val="nil"/>
              <w:right w:val="nil"/>
            </w:tcBorders>
            <w:shd w:val="clear" w:color="auto" w:fill="auto"/>
            <w:noWrap/>
            <w:vAlign w:val="center"/>
            <w:hideMark/>
          </w:tcPr>
          <w:p w:rsidR="0098724B" w:rsidRPr="0098724B" w:rsidRDefault="0098724B" w:rsidP="0098724B">
            <w:pPr>
              <w:rPr>
                <w:b/>
                <w:bCs/>
                <w:sz w:val="24"/>
                <w:szCs w:val="24"/>
              </w:rPr>
            </w:pPr>
          </w:p>
        </w:tc>
      </w:tr>
      <w:tr w:rsidR="0098724B" w:rsidRPr="0098724B" w:rsidTr="0098724B">
        <w:trPr>
          <w:trHeight w:val="390"/>
        </w:trPr>
        <w:tc>
          <w:tcPr>
            <w:tcW w:w="6663" w:type="dxa"/>
            <w:tcBorders>
              <w:top w:val="nil"/>
              <w:left w:val="single" w:sz="4" w:space="0" w:color="auto"/>
              <w:bottom w:val="single" w:sz="4" w:space="0" w:color="auto"/>
              <w:right w:val="single" w:sz="4" w:space="0" w:color="auto"/>
            </w:tcBorders>
            <w:shd w:val="clear" w:color="auto" w:fill="auto"/>
            <w:noWrap/>
            <w:vAlign w:val="center"/>
            <w:hideMark/>
          </w:tcPr>
          <w:p w:rsidR="0098724B" w:rsidRPr="0098724B" w:rsidRDefault="0098724B" w:rsidP="0098724B">
            <w:pPr>
              <w:rPr>
                <w:sz w:val="24"/>
                <w:szCs w:val="24"/>
              </w:rPr>
            </w:pPr>
            <w:r w:rsidRPr="0098724B">
              <w:rPr>
                <w:sz w:val="24"/>
                <w:szCs w:val="24"/>
              </w:rPr>
              <w:t>Благоустройство</w:t>
            </w:r>
          </w:p>
        </w:tc>
        <w:tc>
          <w:tcPr>
            <w:tcW w:w="850"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center"/>
              <w:rPr>
                <w:sz w:val="24"/>
                <w:szCs w:val="24"/>
              </w:rPr>
            </w:pPr>
            <w:r w:rsidRPr="0098724B">
              <w:rPr>
                <w:sz w:val="24"/>
                <w:szCs w:val="24"/>
              </w:rPr>
              <w:t>05.03</w:t>
            </w:r>
          </w:p>
        </w:tc>
        <w:tc>
          <w:tcPr>
            <w:tcW w:w="1086"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right"/>
              <w:rPr>
                <w:color w:val="000000"/>
                <w:sz w:val="24"/>
                <w:szCs w:val="24"/>
              </w:rPr>
            </w:pPr>
            <w:r w:rsidRPr="0098724B">
              <w:rPr>
                <w:color w:val="000000"/>
                <w:sz w:val="24"/>
                <w:szCs w:val="24"/>
              </w:rPr>
              <w:t>161,6</w:t>
            </w:r>
          </w:p>
        </w:tc>
        <w:tc>
          <w:tcPr>
            <w:tcW w:w="1324"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right"/>
              <w:rPr>
                <w:color w:val="000000"/>
                <w:sz w:val="24"/>
                <w:szCs w:val="24"/>
              </w:rPr>
            </w:pPr>
            <w:r w:rsidRPr="0098724B">
              <w:rPr>
                <w:color w:val="000000"/>
                <w:sz w:val="24"/>
                <w:szCs w:val="24"/>
              </w:rPr>
              <w:t>0,0</w:t>
            </w:r>
          </w:p>
        </w:tc>
        <w:tc>
          <w:tcPr>
            <w:tcW w:w="1276"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right"/>
              <w:rPr>
                <w:sz w:val="24"/>
                <w:szCs w:val="24"/>
              </w:rPr>
            </w:pPr>
            <w:r w:rsidRPr="0098724B">
              <w:rPr>
                <w:sz w:val="24"/>
                <w:szCs w:val="24"/>
              </w:rPr>
              <w:t>0</w:t>
            </w:r>
          </w:p>
        </w:tc>
        <w:tc>
          <w:tcPr>
            <w:tcW w:w="836" w:type="dxa"/>
            <w:tcBorders>
              <w:top w:val="nil"/>
              <w:left w:val="nil"/>
              <w:bottom w:val="nil"/>
              <w:right w:val="nil"/>
            </w:tcBorders>
            <w:shd w:val="clear" w:color="auto" w:fill="auto"/>
            <w:noWrap/>
            <w:vAlign w:val="center"/>
            <w:hideMark/>
          </w:tcPr>
          <w:p w:rsidR="0098724B" w:rsidRPr="0098724B" w:rsidRDefault="0098724B" w:rsidP="0098724B">
            <w:pPr>
              <w:rPr>
                <w:sz w:val="24"/>
                <w:szCs w:val="24"/>
              </w:rPr>
            </w:pPr>
          </w:p>
        </w:tc>
        <w:tc>
          <w:tcPr>
            <w:tcW w:w="254" w:type="dxa"/>
            <w:tcBorders>
              <w:top w:val="nil"/>
              <w:left w:val="nil"/>
              <w:bottom w:val="nil"/>
              <w:right w:val="nil"/>
            </w:tcBorders>
            <w:shd w:val="clear" w:color="auto" w:fill="auto"/>
            <w:noWrap/>
            <w:vAlign w:val="center"/>
            <w:hideMark/>
          </w:tcPr>
          <w:p w:rsidR="0098724B" w:rsidRPr="0098724B" w:rsidRDefault="0098724B" w:rsidP="0098724B">
            <w:pPr>
              <w:rPr>
                <w:sz w:val="24"/>
                <w:szCs w:val="24"/>
              </w:rPr>
            </w:pPr>
          </w:p>
        </w:tc>
      </w:tr>
      <w:tr w:rsidR="0098724B" w:rsidRPr="0098724B" w:rsidTr="0098724B">
        <w:trPr>
          <w:trHeight w:val="499"/>
        </w:trPr>
        <w:tc>
          <w:tcPr>
            <w:tcW w:w="6663" w:type="dxa"/>
            <w:tcBorders>
              <w:top w:val="nil"/>
              <w:left w:val="single" w:sz="4" w:space="0" w:color="auto"/>
              <w:bottom w:val="single" w:sz="4" w:space="0" w:color="auto"/>
              <w:right w:val="single" w:sz="4" w:space="0" w:color="auto"/>
            </w:tcBorders>
            <w:shd w:val="clear" w:color="000000" w:fill="FFFF00"/>
            <w:vAlign w:val="center"/>
            <w:hideMark/>
          </w:tcPr>
          <w:p w:rsidR="0098724B" w:rsidRPr="0098724B" w:rsidRDefault="0098724B" w:rsidP="0098724B">
            <w:pPr>
              <w:rPr>
                <w:b/>
                <w:bCs/>
                <w:sz w:val="24"/>
                <w:szCs w:val="24"/>
              </w:rPr>
            </w:pPr>
            <w:r w:rsidRPr="0098724B">
              <w:rPr>
                <w:b/>
                <w:bCs/>
                <w:sz w:val="24"/>
                <w:szCs w:val="24"/>
              </w:rPr>
              <w:t>ОБРАЗОВАНИЕ</w:t>
            </w:r>
          </w:p>
        </w:tc>
        <w:tc>
          <w:tcPr>
            <w:tcW w:w="850" w:type="dxa"/>
            <w:tcBorders>
              <w:top w:val="nil"/>
              <w:left w:val="nil"/>
              <w:bottom w:val="single" w:sz="4" w:space="0" w:color="auto"/>
              <w:right w:val="single" w:sz="4" w:space="0" w:color="auto"/>
            </w:tcBorders>
            <w:shd w:val="clear" w:color="000000" w:fill="FFFF00"/>
            <w:noWrap/>
            <w:vAlign w:val="center"/>
            <w:hideMark/>
          </w:tcPr>
          <w:p w:rsidR="0098724B" w:rsidRPr="0098724B" w:rsidRDefault="0098724B" w:rsidP="0098724B">
            <w:pPr>
              <w:jc w:val="center"/>
              <w:rPr>
                <w:b/>
                <w:bCs/>
                <w:sz w:val="24"/>
                <w:szCs w:val="24"/>
              </w:rPr>
            </w:pPr>
            <w:r w:rsidRPr="0098724B">
              <w:rPr>
                <w:b/>
                <w:bCs/>
                <w:sz w:val="24"/>
                <w:szCs w:val="24"/>
              </w:rPr>
              <w:t>07.00</w:t>
            </w:r>
          </w:p>
        </w:tc>
        <w:tc>
          <w:tcPr>
            <w:tcW w:w="1086" w:type="dxa"/>
            <w:tcBorders>
              <w:top w:val="nil"/>
              <w:left w:val="nil"/>
              <w:bottom w:val="single" w:sz="4" w:space="0" w:color="auto"/>
              <w:right w:val="single" w:sz="4" w:space="0" w:color="auto"/>
            </w:tcBorders>
            <w:shd w:val="clear" w:color="000000" w:fill="FFFF00"/>
            <w:noWrap/>
            <w:vAlign w:val="center"/>
            <w:hideMark/>
          </w:tcPr>
          <w:p w:rsidR="0098724B" w:rsidRPr="0098724B" w:rsidRDefault="0098724B" w:rsidP="0098724B">
            <w:pPr>
              <w:jc w:val="right"/>
              <w:rPr>
                <w:b/>
                <w:bCs/>
                <w:color w:val="000000"/>
                <w:sz w:val="24"/>
                <w:szCs w:val="24"/>
              </w:rPr>
            </w:pPr>
            <w:r w:rsidRPr="0098724B">
              <w:rPr>
                <w:b/>
                <w:bCs/>
                <w:color w:val="000000"/>
                <w:sz w:val="24"/>
                <w:szCs w:val="24"/>
              </w:rPr>
              <w:t>18,5</w:t>
            </w:r>
          </w:p>
        </w:tc>
        <w:tc>
          <w:tcPr>
            <w:tcW w:w="1324" w:type="dxa"/>
            <w:tcBorders>
              <w:top w:val="nil"/>
              <w:left w:val="nil"/>
              <w:bottom w:val="single" w:sz="4" w:space="0" w:color="auto"/>
              <w:right w:val="single" w:sz="4" w:space="0" w:color="auto"/>
            </w:tcBorders>
            <w:shd w:val="clear" w:color="000000" w:fill="FFFF00"/>
            <w:noWrap/>
            <w:vAlign w:val="center"/>
            <w:hideMark/>
          </w:tcPr>
          <w:p w:rsidR="0098724B" w:rsidRPr="0098724B" w:rsidRDefault="0098724B" w:rsidP="0098724B">
            <w:pPr>
              <w:jc w:val="right"/>
              <w:rPr>
                <w:b/>
                <w:bCs/>
                <w:color w:val="000000"/>
                <w:sz w:val="24"/>
                <w:szCs w:val="24"/>
              </w:rPr>
            </w:pPr>
            <w:r w:rsidRPr="0098724B">
              <w:rPr>
                <w:b/>
                <w:bCs/>
                <w:color w:val="000000"/>
                <w:sz w:val="24"/>
                <w:szCs w:val="24"/>
              </w:rPr>
              <w:t>0,0</w:t>
            </w:r>
          </w:p>
        </w:tc>
        <w:tc>
          <w:tcPr>
            <w:tcW w:w="1276" w:type="dxa"/>
            <w:tcBorders>
              <w:top w:val="nil"/>
              <w:left w:val="nil"/>
              <w:bottom w:val="single" w:sz="4" w:space="0" w:color="auto"/>
              <w:right w:val="single" w:sz="4" w:space="0" w:color="auto"/>
            </w:tcBorders>
            <w:shd w:val="clear" w:color="000000" w:fill="FFFF00"/>
            <w:noWrap/>
            <w:vAlign w:val="center"/>
            <w:hideMark/>
          </w:tcPr>
          <w:p w:rsidR="0098724B" w:rsidRPr="0098724B" w:rsidRDefault="0098724B" w:rsidP="0098724B">
            <w:pPr>
              <w:jc w:val="right"/>
              <w:rPr>
                <w:sz w:val="24"/>
                <w:szCs w:val="24"/>
              </w:rPr>
            </w:pPr>
            <w:r w:rsidRPr="0098724B">
              <w:rPr>
                <w:sz w:val="24"/>
                <w:szCs w:val="24"/>
              </w:rPr>
              <w:t>0</w:t>
            </w:r>
          </w:p>
        </w:tc>
        <w:tc>
          <w:tcPr>
            <w:tcW w:w="836" w:type="dxa"/>
            <w:tcBorders>
              <w:top w:val="nil"/>
              <w:left w:val="nil"/>
              <w:bottom w:val="nil"/>
              <w:right w:val="nil"/>
            </w:tcBorders>
            <w:shd w:val="clear" w:color="auto" w:fill="auto"/>
            <w:noWrap/>
            <w:vAlign w:val="center"/>
            <w:hideMark/>
          </w:tcPr>
          <w:p w:rsidR="0098724B" w:rsidRPr="0098724B" w:rsidRDefault="0098724B" w:rsidP="0098724B">
            <w:pPr>
              <w:rPr>
                <w:b/>
                <w:bCs/>
                <w:sz w:val="24"/>
                <w:szCs w:val="24"/>
              </w:rPr>
            </w:pPr>
          </w:p>
        </w:tc>
        <w:tc>
          <w:tcPr>
            <w:tcW w:w="254" w:type="dxa"/>
            <w:tcBorders>
              <w:top w:val="nil"/>
              <w:left w:val="nil"/>
              <w:bottom w:val="nil"/>
              <w:right w:val="nil"/>
            </w:tcBorders>
            <w:shd w:val="clear" w:color="auto" w:fill="auto"/>
            <w:noWrap/>
            <w:vAlign w:val="center"/>
            <w:hideMark/>
          </w:tcPr>
          <w:p w:rsidR="0098724B" w:rsidRPr="0098724B" w:rsidRDefault="0098724B" w:rsidP="0098724B">
            <w:pPr>
              <w:rPr>
                <w:b/>
                <w:bCs/>
                <w:sz w:val="24"/>
                <w:szCs w:val="24"/>
              </w:rPr>
            </w:pPr>
          </w:p>
        </w:tc>
      </w:tr>
      <w:tr w:rsidR="0098724B" w:rsidRPr="0098724B" w:rsidTr="0098724B">
        <w:trPr>
          <w:trHeight w:val="615"/>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98724B" w:rsidRPr="0098724B" w:rsidRDefault="0098724B" w:rsidP="0098724B">
            <w:pPr>
              <w:rPr>
                <w:sz w:val="24"/>
                <w:szCs w:val="24"/>
              </w:rPr>
            </w:pPr>
            <w:r w:rsidRPr="0098724B">
              <w:rPr>
                <w:sz w:val="24"/>
                <w:szCs w:val="24"/>
              </w:rPr>
              <w:t>Профессиональная подготовка, переподготовка и повышение квалификации</w:t>
            </w:r>
          </w:p>
        </w:tc>
        <w:tc>
          <w:tcPr>
            <w:tcW w:w="850"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center"/>
              <w:rPr>
                <w:sz w:val="24"/>
                <w:szCs w:val="24"/>
              </w:rPr>
            </w:pPr>
            <w:r w:rsidRPr="0098724B">
              <w:rPr>
                <w:sz w:val="24"/>
                <w:szCs w:val="24"/>
              </w:rPr>
              <w:t>07.05</w:t>
            </w:r>
          </w:p>
        </w:tc>
        <w:tc>
          <w:tcPr>
            <w:tcW w:w="1086"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right"/>
              <w:rPr>
                <w:color w:val="000000"/>
                <w:sz w:val="24"/>
                <w:szCs w:val="24"/>
              </w:rPr>
            </w:pPr>
            <w:r w:rsidRPr="0098724B">
              <w:rPr>
                <w:color w:val="000000"/>
                <w:sz w:val="24"/>
                <w:szCs w:val="24"/>
              </w:rPr>
              <w:t>18,5</w:t>
            </w:r>
          </w:p>
        </w:tc>
        <w:tc>
          <w:tcPr>
            <w:tcW w:w="1324"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right"/>
              <w:rPr>
                <w:color w:val="000000"/>
                <w:sz w:val="24"/>
                <w:szCs w:val="24"/>
              </w:rPr>
            </w:pPr>
            <w:r w:rsidRPr="0098724B">
              <w:rPr>
                <w:color w:val="000000"/>
                <w:sz w:val="24"/>
                <w:szCs w:val="24"/>
              </w:rPr>
              <w:t>0,0</w:t>
            </w:r>
          </w:p>
        </w:tc>
        <w:tc>
          <w:tcPr>
            <w:tcW w:w="1276"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right"/>
              <w:rPr>
                <w:sz w:val="24"/>
                <w:szCs w:val="24"/>
              </w:rPr>
            </w:pPr>
            <w:r w:rsidRPr="0098724B">
              <w:rPr>
                <w:sz w:val="24"/>
                <w:szCs w:val="24"/>
              </w:rPr>
              <w:t>0</w:t>
            </w:r>
          </w:p>
        </w:tc>
        <w:tc>
          <w:tcPr>
            <w:tcW w:w="836" w:type="dxa"/>
            <w:tcBorders>
              <w:top w:val="nil"/>
              <w:left w:val="nil"/>
              <w:bottom w:val="nil"/>
              <w:right w:val="nil"/>
            </w:tcBorders>
            <w:shd w:val="clear" w:color="auto" w:fill="auto"/>
            <w:noWrap/>
            <w:vAlign w:val="center"/>
            <w:hideMark/>
          </w:tcPr>
          <w:p w:rsidR="0098724B" w:rsidRPr="0098724B" w:rsidRDefault="0098724B" w:rsidP="0098724B">
            <w:pPr>
              <w:rPr>
                <w:sz w:val="24"/>
                <w:szCs w:val="24"/>
              </w:rPr>
            </w:pPr>
          </w:p>
        </w:tc>
        <w:tc>
          <w:tcPr>
            <w:tcW w:w="254" w:type="dxa"/>
            <w:tcBorders>
              <w:top w:val="nil"/>
              <w:left w:val="nil"/>
              <w:bottom w:val="nil"/>
              <w:right w:val="nil"/>
            </w:tcBorders>
            <w:shd w:val="clear" w:color="auto" w:fill="auto"/>
            <w:noWrap/>
            <w:vAlign w:val="center"/>
            <w:hideMark/>
          </w:tcPr>
          <w:p w:rsidR="0098724B" w:rsidRPr="0098724B" w:rsidRDefault="0098724B" w:rsidP="0098724B">
            <w:pPr>
              <w:rPr>
                <w:sz w:val="24"/>
                <w:szCs w:val="24"/>
              </w:rPr>
            </w:pPr>
          </w:p>
        </w:tc>
      </w:tr>
      <w:tr w:rsidR="0098724B" w:rsidRPr="0098724B" w:rsidTr="0098724B">
        <w:trPr>
          <w:trHeight w:val="499"/>
        </w:trPr>
        <w:tc>
          <w:tcPr>
            <w:tcW w:w="6663" w:type="dxa"/>
            <w:tcBorders>
              <w:top w:val="nil"/>
              <w:left w:val="single" w:sz="4" w:space="0" w:color="auto"/>
              <w:bottom w:val="single" w:sz="4" w:space="0" w:color="auto"/>
              <w:right w:val="single" w:sz="4" w:space="0" w:color="auto"/>
            </w:tcBorders>
            <w:shd w:val="clear" w:color="000000" w:fill="FFFF00"/>
            <w:vAlign w:val="center"/>
            <w:hideMark/>
          </w:tcPr>
          <w:p w:rsidR="0098724B" w:rsidRPr="0098724B" w:rsidRDefault="0098724B" w:rsidP="0098724B">
            <w:pPr>
              <w:rPr>
                <w:b/>
                <w:bCs/>
                <w:sz w:val="24"/>
                <w:szCs w:val="24"/>
              </w:rPr>
            </w:pPr>
            <w:r w:rsidRPr="0098724B">
              <w:rPr>
                <w:b/>
                <w:bCs/>
                <w:sz w:val="24"/>
                <w:szCs w:val="24"/>
              </w:rPr>
              <w:t>КУЛЬТУРА, КИНЕМАТОГРАФИЯ</w:t>
            </w:r>
          </w:p>
        </w:tc>
        <w:tc>
          <w:tcPr>
            <w:tcW w:w="850" w:type="dxa"/>
            <w:tcBorders>
              <w:top w:val="nil"/>
              <w:left w:val="nil"/>
              <w:bottom w:val="single" w:sz="4" w:space="0" w:color="auto"/>
              <w:right w:val="single" w:sz="4" w:space="0" w:color="auto"/>
            </w:tcBorders>
            <w:shd w:val="clear" w:color="000000" w:fill="FFFF00"/>
            <w:noWrap/>
            <w:vAlign w:val="center"/>
            <w:hideMark/>
          </w:tcPr>
          <w:p w:rsidR="0098724B" w:rsidRPr="0098724B" w:rsidRDefault="0098724B" w:rsidP="0098724B">
            <w:pPr>
              <w:jc w:val="center"/>
              <w:rPr>
                <w:b/>
                <w:bCs/>
                <w:sz w:val="24"/>
                <w:szCs w:val="24"/>
              </w:rPr>
            </w:pPr>
            <w:r w:rsidRPr="0098724B">
              <w:rPr>
                <w:b/>
                <w:bCs/>
                <w:sz w:val="24"/>
                <w:szCs w:val="24"/>
              </w:rPr>
              <w:t>08.00</w:t>
            </w:r>
          </w:p>
        </w:tc>
        <w:tc>
          <w:tcPr>
            <w:tcW w:w="1086" w:type="dxa"/>
            <w:tcBorders>
              <w:top w:val="nil"/>
              <w:left w:val="nil"/>
              <w:bottom w:val="single" w:sz="4" w:space="0" w:color="auto"/>
              <w:right w:val="single" w:sz="4" w:space="0" w:color="auto"/>
            </w:tcBorders>
            <w:shd w:val="clear" w:color="000000" w:fill="FFFF00"/>
            <w:noWrap/>
            <w:vAlign w:val="center"/>
            <w:hideMark/>
          </w:tcPr>
          <w:p w:rsidR="0098724B" w:rsidRPr="0098724B" w:rsidRDefault="0098724B" w:rsidP="0098724B">
            <w:pPr>
              <w:jc w:val="right"/>
              <w:rPr>
                <w:b/>
                <w:bCs/>
                <w:color w:val="000000"/>
                <w:sz w:val="24"/>
                <w:szCs w:val="24"/>
              </w:rPr>
            </w:pPr>
            <w:r w:rsidRPr="0098724B">
              <w:rPr>
                <w:b/>
                <w:bCs/>
                <w:color w:val="000000"/>
                <w:sz w:val="24"/>
                <w:szCs w:val="24"/>
              </w:rPr>
              <w:t>1 089,1</w:t>
            </w:r>
          </w:p>
        </w:tc>
        <w:tc>
          <w:tcPr>
            <w:tcW w:w="1324" w:type="dxa"/>
            <w:tcBorders>
              <w:top w:val="nil"/>
              <w:left w:val="nil"/>
              <w:bottom w:val="single" w:sz="4" w:space="0" w:color="auto"/>
              <w:right w:val="single" w:sz="4" w:space="0" w:color="auto"/>
            </w:tcBorders>
            <w:shd w:val="clear" w:color="000000" w:fill="FFFF00"/>
            <w:noWrap/>
            <w:vAlign w:val="center"/>
            <w:hideMark/>
          </w:tcPr>
          <w:p w:rsidR="0098724B" w:rsidRPr="0098724B" w:rsidRDefault="0098724B" w:rsidP="0098724B">
            <w:pPr>
              <w:jc w:val="right"/>
              <w:rPr>
                <w:b/>
                <w:bCs/>
                <w:color w:val="000000"/>
                <w:sz w:val="24"/>
                <w:szCs w:val="24"/>
              </w:rPr>
            </w:pPr>
            <w:r w:rsidRPr="0098724B">
              <w:rPr>
                <w:b/>
                <w:bCs/>
                <w:color w:val="000000"/>
                <w:sz w:val="24"/>
                <w:szCs w:val="24"/>
              </w:rPr>
              <w:t>574,1</w:t>
            </w:r>
          </w:p>
        </w:tc>
        <w:tc>
          <w:tcPr>
            <w:tcW w:w="1276" w:type="dxa"/>
            <w:tcBorders>
              <w:top w:val="nil"/>
              <w:left w:val="nil"/>
              <w:bottom w:val="single" w:sz="4" w:space="0" w:color="auto"/>
              <w:right w:val="single" w:sz="4" w:space="0" w:color="auto"/>
            </w:tcBorders>
            <w:shd w:val="clear" w:color="000000" w:fill="FFFF00"/>
            <w:noWrap/>
            <w:vAlign w:val="center"/>
            <w:hideMark/>
          </w:tcPr>
          <w:p w:rsidR="0098724B" w:rsidRPr="0098724B" w:rsidRDefault="0098724B" w:rsidP="0098724B">
            <w:pPr>
              <w:jc w:val="right"/>
              <w:rPr>
                <w:b/>
                <w:bCs/>
                <w:sz w:val="24"/>
                <w:szCs w:val="24"/>
              </w:rPr>
            </w:pPr>
            <w:r w:rsidRPr="0098724B">
              <w:rPr>
                <w:b/>
                <w:bCs/>
                <w:sz w:val="24"/>
                <w:szCs w:val="24"/>
              </w:rPr>
              <w:t>53</w:t>
            </w:r>
          </w:p>
        </w:tc>
        <w:tc>
          <w:tcPr>
            <w:tcW w:w="836" w:type="dxa"/>
            <w:tcBorders>
              <w:top w:val="nil"/>
              <w:left w:val="nil"/>
              <w:bottom w:val="nil"/>
              <w:right w:val="nil"/>
            </w:tcBorders>
            <w:shd w:val="clear" w:color="auto" w:fill="auto"/>
            <w:noWrap/>
            <w:vAlign w:val="center"/>
            <w:hideMark/>
          </w:tcPr>
          <w:p w:rsidR="0098724B" w:rsidRPr="0098724B" w:rsidRDefault="0098724B" w:rsidP="0098724B"/>
        </w:tc>
        <w:tc>
          <w:tcPr>
            <w:tcW w:w="254" w:type="dxa"/>
            <w:tcBorders>
              <w:top w:val="nil"/>
              <w:left w:val="nil"/>
              <w:bottom w:val="nil"/>
              <w:right w:val="nil"/>
            </w:tcBorders>
            <w:shd w:val="clear" w:color="auto" w:fill="auto"/>
            <w:noWrap/>
            <w:vAlign w:val="center"/>
            <w:hideMark/>
          </w:tcPr>
          <w:p w:rsidR="0098724B" w:rsidRPr="0098724B" w:rsidRDefault="0098724B" w:rsidP="0098724B"/>
        </w:tc>
      </w:tr>
      <w:tr w:rsidR="0098724B" w:rsidRPr="0098724B" w:rsidTr="0098724B">
        <w:trPr>
          <w:trHeight w:val="390"/>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98724B" w:rsidRPr="0098724B" w:rsidRDefault="0098724B" w:rsidP="0098724B">
            <w:pPr>
              <w:rPr>
                <w:sz w:val="24"/>
                <w:szCs w:val="24"/>
              </w:rPr>
            </w:pPr>
            <w:r w:rsidRPr="0098724B">
              <w:rPr>
                <w:sz w:val="24"/>
                <w:szCs w:val="24"/>
              </w:rPr>
              <w:t>Культура</w:t>
            </w:r>
          </w:p>
        </w:tc>
        <w:tc>
          <w:tcPr>
            <w:tcW w:w="850"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center"/>
              <w:rPr>
                <w:sz w:val="24"/>
                <w:szCs w:val="24"/>
              </w:rPr>
            </w:pPr>
            <w:r w:rsidRPr="0098724B">
              <w:rPr>
                <w:sz w:val="24"/>
                <w:szCs w:val="24"/>
              </w:rPr>
              <w:t>08.01</w:t>
            </w:r>
          </w:p>
        </w:tc>
        <w:tc>
          <w:tcPr>
            <w:tcW w:w="1086"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right"/>
              <w:rPr>
                <w:color w:val="000000"/>
                <w:sz w:val="24"/>
                <w:szCs w:val="24"/>
              </w:rPr>
            </w:pPr>
            <w:r w:rsidRPr="0098724B">
              <w:rPr>
                <w:color w:val="000000"/>
                <w:sz w:val="24"/>
                <w:szCs w:val="24"/>
              </w:rPr>
              <w:t>1 089,1</w:t>
            </w:r>
          </w:p>
        </w:tc>
        <w:tc>
          <w:tcPr>
            <w:tcW w:w="1324"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right"/>
              <w:rPr>
                <w:color w:val="000000"/>
                <w:sz w:val="24"/>
                <w:szCs w:val="24"/>
              </w:rPr>
            </w:pPr>
            <w:r w:rsidRPr="0098724B">
              <w:rPr>
                <w:color w:val="000000"/>
                <w:sz w:val="24"/>
                <w:szCs w:val="24"/>
              </w:rPr>
              <w:t>574,1</w:t>
            </w:r>
          </w:p>
        </w:tc>
        <w:tc>
          <w:tcPr>
            <w:tcW w:w="1276"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right"/>
              <w:rPr>
                <w:sz w:val="24"/>
                <w:szCs w:val="24"/>
              </w:rPr>
            </w:pPr>
            <w:r w:rsidRPr="0098724B">
              <w:rPr>
                <w:sz w:val="24"/>
                <w:szCs w:val="24"/>
              </w:rPr>
              <w:t>53</w:t>
            </w:r>
          </w:p>
        </w:tc>
        <w:tc>
          <w:tcPr>
            <w:tcW w:w="836" w:type="dxa"/>
            <w:tcBorders>
              <w:top w:val="nil"/>
              <w:left w:val="nil"/>
              <w:bottom w:val="nil"/>
              <w:right w:val="nil"/>
            </w:tcBorders>
            <w:shd w:val="clear" w:color="auto" w:fill="auto"/>
            <w:noWrap/>
            <w:vAlign w:val="center"/>
            <w:hideMark/>
          </w:tcPr>
          <w:p w:rsidR="0098724B" w:rsidRPr="0098724B" w:rsidRDefault="0098724B" w:rsidP="0098724B">
            <w:pPr>
              <w:rPr>
                <w:sz w:val="24"/>
                <w:szCs w:val="24"/>
              </w:rPr>
            </w:pPr>
          </w:p>
        </w:tc>
        <w:tc>
          <w:tcPr>
            <w:tcW w:w="254" w:type="dxa"/>
            <w:tcBorders>
              <w:top w:val="nil"/>
              <w:left w:val="nil"/>
              <w:bottom w:val="nil"/>
              <w:right w:val="nil"/>
            </w:tcBorders>
            <w:shd w:val="clear" w:color="auto" w:fill="auto"/>
            <w:noWrap/>
            <w:vAlign w:val="center"/>
            <w:hideMark/>
          </w:tcPr>
          <w:p w:rsidR="0098724B" w:rsidRPr="0098724B" w:rsidRDefault="0098724B" w:rsidP="0098724B">
            <w:pPr>
              <w:rPr>
                <w:sz w:val="24"/>
                <w:szCs w:val="24"/>
              </w:rPr>
            </w:pPr>
          </w:p>
        </w:tc>
      </w:tr>
      <w:tr w:rsidR="0098724B" w:rsidRPr="0098724B" w:rsidTr="0098724B">
        <w:trPr>
          <w:trHeight w:val="480"/>
        </w:trPr>
        <w:tc>
          <w:tcPr>
            <w:tcW w:w="6663" w:type="dxa"/>
            <w:tcBorders>
              <w:top w:val="nil"/>
              <w:left w:val="single" w:sz="4" w:space="0" w:color="auto"/>
              <w:bottom w:val="single" w:sz="4" w:space="0" w:color="auto"/>
              <w:right w:val="single" w:sz="4" w:space="0" w:color="auto"/>
            </w:tcBorders>
            <w:shd w:val="clear" w:color="000000" w:fill="FFFF00"/>
            <w:vAlign w:val="center"/>
            <w:hideMark/>
          </w:tcPr>
          <w:p w:rsidR="0098724B" w:rsidRPr="0098724B" w:rsidRDefault="0098724B" w:rsidP="0098724B">
            <w:pPr>
              <w:rPr>
                <w:b/>
                <w:bCs/>
                <w:sz w:val="24"/>
                <w:szCs w:val="24"/>
              </w:rPr>
            </w:pPr>
            <w:r w:rsidRPr="0098724B">
              <w:rPr>
                <w:b/>
                <w:bCs/>
                <w:sz w:val="24"/>
                <w:szCs w:val="24"/>
              </w:rPr>
              <w:t>СОЦИАЛЬНАЯ ПОЛИТИКА</w:t>
            </w:r>
          </w:p>
        </w:tc>
        <w:tc>
          <w:tcPr>
            <w:tcW w:w="850" w:type="dxa"/>
            <w:tcBorders>
              <w:top w:val="nil"/>
              <w:left w:val="nil"/>
              <w:bottom w:val="single" w:sz="4" w:space="0" w:color="auto"/>
              <w:right w:val="single" w:sz="4" w:space="0" w:color="auto"/>
            </w:tcBorders>
            <w:shd w:val="clear" w:color="000000" w:fill="FFFF00"/>
            <w:noWrap/>
            <w:vAlign w:val="center"/>
            <w:hideMark/>
          </w:tcPr>
          <w:p w:rsidR="0098724B" w:rsidRPr="0098724B" w:rsidRDefault="0098724B" w:rsidP="0098724B">
            <w:pPr>
              <w:jc w:val="center"/>
              <w:rPr>
                <w:b/>
                <w:bCs/>
                <w:sz w:val="24"/>
                <w:szCs w:val="24"/>
              </w:rPr>
            </w:pPr>
            <w:r w:rsidRPr="0098724B">
              <w:rPr>
                <w:b/>
                <w:bCs/>
                <w:sz w:val="24"/>
                <w:szCs w:val="24"/>
              </w:rPr>
              <w:t>10.00</w:t>
            </w:r>
          </w:p>
        </w:tc>
        <w:tc>
          <w:tcPr>
            <w:tcW w:w="1086" w:type="dxa"/>
            <w:tcBorders>
              <w:top w:val="nil"/>
              <w:left w:val="nil"/>
              <w:bottom w:val="single" w:sz="4" w:space="0" w:color="auto"/>
              <w:right w:val="single" w:sz="4" w:space="0" w:color="auto"/>
            </w:tcBorders>
            <w:shd w:val="clear" w:color="000000" w:fill="FFFF00"/>
            <w:noWrap/>
            <w:vAlign w:val="center"/>
            <w:hideMark/>
          </w:tcPr>
          <w:p w:rsidR="0098724B" w:rsidRPr="0098724B" w:rsidRDefault="0098724B" w:rsidP="0098724B">
            <w:pPr>
              <w:jc w:val="right"/>
              <w:rPr>
                <w:b/>
                <w:bCs/>
                <w:color w:val="000000"/>
                <w:sz w:val="24"/>
                <w:szCs w:val="24"/>
              </w:rPr>
            </w:pPr>
            <w:r w:rsidRPr="0098724B">
              <w:rPr>
                <w:b/>
                <w:bCs/>
                <w:color w:val="000000"/>
                <w:sz w:val="24"/>
                <w:szCs w:val="24"/>
              </w:rPr>
              <w:t>144,0</w:t>
            </w:r>
          </w:p>
        </w:tc>
        <w:tc>
          <w:tcPr>
            <w:tcW w:w="1324" w:type="dxa"/>
            <w:tcBorders>
              <w:top w:val="nil"/>
              <w:left w:val="nil"/>
              <w:bottom w:val="single" w:sz="4" w:space="0" w:color="auto"/>
              <w:right w:val="single" w:sz="4" w:space="0" w:color="auto"/>
            </w:tcBorders>
            <w:shd w:val="clear" w:color="000000" w:fill="FFFF00"/>
            <w:noWrap/>
            <w:vAlign w:val="center"/>
            <w:hideMark/>
          </w:tcPr>
          <w:p w:rsidR="0098724B" w:rsidRPr="0098724B" w:rsidRDefault="0098724B" w:rsidP="0098724B">
            <w:pPr>
              <w:jc w:val="right"/>
              <w:rPr>
                <w:b/>
                <w:bCs/>
                <w:color w:val="000000"/>
                <w:sz w:val="24"/>
                <w:szCs w:val="24"/>
              </w:rPr>
            </w:pPr>
            <w:r w:rsidRPr="0098724B">
              <w:rPr>
                <w:b/>
                <w:bCs/>
                <w:color w:val="000000"/>
                <w:sz w:val="24"/>
                <w:szCs w:val="24"/>
              </w:rPr>
              <w:t>60,7</w:t>
            </w:r>
          </w:p>
        </w:tc>
        <w:tc>
          <w:tcPr>
            <w:tcW w:w="1276" w:type="dxa"/>
            <w:tcBorders>
              <w:top w:val="nil"/>
              <w:left w:val="nil"/>
              <w:bottom w:val="single" w:sz="4" w:space="0" w:color="auto"/>
              <w:right w:val="single" w:sz="4" w:space="0" w:color="auto"/>
            </w:tcBorders>
            <w:shd w:val="clear" w:color="000000" w:fill="FFFF00"/>
            <w:noWrap/>
            <w:vAlign w:val="center"/>
            <w:hideMark/>
          </w:tcPr>
          <w:p w:rsidR="0098724B" w:rsidRPr="0098724B" w:rsidRDefault="0098724B" w:rsidP="0098724B">
            <w:pPr>
              <w:jc w:val="right"/>
              <w:rPr>
                <w:b/>
                <w:bCs/>
                <w:sz w:val="24"/>
                <w:szCs w:val="24"/>
              </w:rPr>
            </w:pPr>
            <w:r w:rsidRPr="0098724B">
              <w:rPr>
                <w:b/>
                <w:bCs/>
                <w:sz w:val="24"/>
                <w:szCs w:val="24"/>
              </w:rPr>
              <w:t>42</w:t>
            </w:r>
          </w:p>
        </w:tc>
        <w:tc>
          <w:tcPr>
            <w:tcW w:w="836" w:type="dxa"/>
            <w:tcBorders>
              <w:top w:val="nil"/>
              <w:left w:val="nil"/>
              <w:bottom w:val="nil"/>
              <w:right w:val="nil"/>
            </w:tcBorders>
            <w:shd w:val="clear" w:color="auto" w:fill="auto"/>
            <w:noWrap/>
            <w:vAlign w:val="center"/>
            <w:hideMark/>
          </w:tcPr>
          <w:p w:rsidR="0098724B" w:rsidRPr="0098724B" w:rsidRDefault="0098724B" w:rsidP="0098724B">
            <w:pPr>
              <w:rPr>
                <w:sz w:val="24"/>
                <w:szCs w:val="24"/>
              </w:rPr>
            </w:pPr>
          </w:p>
        </w:tc>
        <w:tc>
          <w:tcPr>
            <w:tcW w:w="254" w:type="dxa"/>
            <w:tcBorders>
              <w:top w:val="nil"/>
              <w:left w:val="nil"/>
              <w:bottom w:val="nil"/>
              <w:right w:val="nil"/>
            </w:tcBorders>
            <w:shd w:val="clear" w:color="auto" w:fill="auto"/>
            <w:noWrap/>
            <w:vAlign w:val="center"/>
            <w:hideMark/>
          </w:tcPr>
          <w:p w:rsidR="0098724B" w:rsidRPr="0098724B" w:rsidRDefault="0098724B" w:rsidP="0098724B">
            <w:pPr>
              <w:rPr>
                <w:sz w:val="24"/>
                <w:szCs w:val="24"/>
              </w:rPr>
            </w:pPr>
          </w:p>
        </w:tc>
      </w:tr>
      <w:tr w:rsidR="0098724B" w:rsidRPr="0098724B" w:rsidTr="0098724B">
        <w:trPr>
          <w:trHeight w:val="375"/>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98724B" w:rsidRPr="0098724B" w:rsidRDefault="0098724B" w:rsidP="0098724B">
            <w:pPr>
              <w:rPr>
                <w:sz w:val="24"/>
                <w:szCs w:val="24"/>
              </w:rPr>
            </w:pPr>
            <w:r w:rsidRPr="0098724B">
              <w:rPr>
                <w:sz w:val="24"/>
                <w:szCs w:val="24"/>
              </w:rPr>
              <w:t>Пенсионное обеспечение</w:t>
            </w:r>
          </w:p>
        </w:tc>
        <w:tc>
          <w:tcPr>
            <w:tcW w:w="850"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center"/>
              <w:rPr>
                <w:sz w:val="24"/>
                <w:szCs w:val="24"/>
              </w:rPr>
            </w:pPr>
            <w:r w:rsidRPr="0098724B">
              <w:rPr>
                <w:sz w:val="24"/>
                <w:szCs w:val="24"/>
              </w:rPr>
              <w:t>10.01</w:t>
            </w:r>
          </w:p>
        </w:tc>
        <w:tc>
          <w:tcPr>
            <w:tcW w:w="1086"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right"/>
              <w:rPr>
                <w:color w:val="000000"/>
                <w:sz w:val="24"/>
                <w:szCs w:val="24"/>
              </w:rPr>
            </w:pPr>
            <w:r w:rsidRPr="0098724B">
              <w:rPr>
                <w:color w:val="000000"/>
                <w:sz w:val="24"/>
                <w:szCs w:val="24"/>
              </w:rPr>
              <w:t>144,0</w:t>
            </w:r>
          </w:p>
        </w:tc>
        <w:tc>
          <w:tcPr>
            <w:tcW w:w="1324"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right"/>
              <w:rPr>
                <w:color w:val="000000"/>
                <w:sz w:val="24"/>
                <w:szCs w:val="24"/>
              </w:rPr>
            </w:pPr>
            <w:r w:rsidRPr="0098724B">
              <w:rPr>
                <w:color w:val="000000"/>
                <w:sz w:val="24"/>
                <w:szCs w:val="24"/>
              </w:rPr>
              <w:t>60,7</w:t>
            </w:r>
          </w:p>
        </w:tc>
        <w:tc>
          <w:tcPr>
            <w:tcW w:w="1276"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right"/>
              <w:rPr>
                <w:sz w:val="24"/>
                <w:szCs w:val="24"/>
              </w:rPr>
            </w:pPr>
            <w:r w:rsidRPr="0098724B">
              <w:rPr>
                <w:sz w:val="24"/>
                <w:szCs w:val="24"/>
              </w:rPr>
              <w:t>42</w:t>
            </w:r>
          </w:p>
        </w:tc>
        <w:tc>
          <w:tcPr>
            <w:tcW w:w="836" w:type="dxa"/>
            <w:tcBorders>
              <w:top w:val="nil"/>
              <w:left w:val="nil"/>
              <w:bottom w:val="nil"/>
              <w:right w:val="nil"/>
            </w:tcBorders>
            <w:shd w:val="clear" w:color="auto" w:fill="auto"/>
            <w:noWrap/>
            <w:vAlign w:val="center"/>
            <w:hideMark/>
          </w:tcPr>
          <w:p w:rsidR="0098724B" w:rsidRPr="0098724B" w:rsidRDefault="0098724B" w:rsidP="0098724B">
            <w:pPr>
              <w:rPr>
                <w:sz w:val="24"/>
                <w:szCs w:val="24"/>
              </w:rPr>
            </w:pPr>
          </w:p>
        </w:tc>
        <w:tc>
          <w:tcPr>
            <w:tcW w:w="254" w:type="dxa"/>
            <w:tcBorders>
              <w:top w:val="nil"/>
              <w:left w:val="nil"/>
              <w:bottom w:val="nil"/>
              <w:right w:val="nil"/>
            </w:tcBorders>
            <w:shd w:val="clear" w:color="auto" w:fill="auto"/>
            <w:noWrap/>
            <w:vAlign w:val="center"/>
            <w:hideMark/>
          </w:tcPr>
          <w:p w:rsidR="0098724B" w:rsidRPr="0098724B" w:rsidRDefault="0098724B" w:rsidP="0098724B">
            <w:pPr>
              <w:rPr>
                <w:sz w:val="24"/>
                <w:szCs w:val="24"/>
              </w:rPr>
            </w:pPr>
          </w:p>
        </w:tc>
      </w:tr>
      <w:tr w:rsidR="0098724B" w:rsidRPr="0098724B" w:rsidTr="0098724B">
        <w:trPr>
          <w:trHeight w:val="570"/>
        </w:trPr>
        <w:tc>
          <w:tcPr>
            <w:tcW w:w="6663" w:type="dxa"/>
            <w:tcBorders>
              <w:top w:val="nil"/>
              <w:left w:val="single" w:sz="4" w:space="0" w:color="auto"/>
              <w:bottom w:val="single" w:sz="4" w:space="0" w:color="auto"/>
              <w:right w:val="single" w:sz="4" w:space="0" w:color="auto"/>
            </w:tcBorders>
            <w:shd w:val="clear" w:color="000000" w:fill="FFFF00"/>
            <w:vAlign w:val="center"/>
            <w:hideMark/>
          </w:tcPr>
          <w:p w:rsidR="0098724B" w:rsidRPr="0098724B" w:rsidRDefault="0098724B" w:rsidP="0098724B">
            <w:pPr>
              <w:rPr>
                <w:b/>
                <w:bCs/>
                <w:sz w:val="22"/>
                <w:szCs w:val="22"/>
              </w:rPr>
            </w:pPr>
            <w:r w:rsidRPr="0098724B">
              <w:rPr>
                <w:b/>
                <w:bCs/>
                <w:sz w:val="22"/>
                <w:szCs w:val="22"/>
              </w:rPr>
              <w:t>ОБСЛУЖИВАНИЕ ГОСУДАРСТВЕННОГО И МУНИЦИПАЛЬНОГО ДОЛГА</w:t>
            </w:r>
          </w:p>
        </w:tc>
        <w:tc>
          <w:tcPr>
            <w:tcW w:w="850" w:type="dxa"/>
            <w:tcBorders>
              <w:top w:val="nil"/>
              <w:left w:val="nil"/>
              <w:bottom w:val="single" w:sz="4" w:space="0" w:color="auto"/>
              <w:right w:val="single" w:sz="4" w:space="0" w:color="auto"/>
            </w:tcBorders>
            <w:shd w:val="clear" w:color="000000" w:fill="FFFF00"/>
            <w:noWrap/>
            <w:vAlign w:val="center"/>
            <w:hideMark/>
          </w:tcPr>
          <w:p w:rsidR="0098724B" w:rsidRPr="0098724B" w:rsidRDefault="0098724B" w:rsidP="0098724B">
            <w:pPr>
              <w:jc w:val="center"/>
              <w:rPr>
                <w:b/>
                <w:bCs/>
                <w:sz w:val="24"/>
                <w:szCs w:val="24"/>
              </w:rPr>
            </w:pPr>
            <w:r w:rsidRPr="0098724B">
              <w:rPr>
                <w:b/>
                <w:bCs/>
                <w:sz w:val="24"/>
                <w:szCs w:val="24"/>
              </w:rPr>
              <w:t>13.00</w:t>
            </w:r>
          </w:p>
        </w:tc>
        <w:tc>
          <w:tcPr>
            <w:tcW w:w="1086" w:type="dxa"/>
            <w:tcBorders>
              <w:top w:val="nil"/>
              <w:left w:val="nil"/>
              <w:bottom w:val="single" w:sz="4" w:space="0" w:color="auto"/>
              <w:right w:val="single" w:sz="4" w:space="0" w:color="auto"/>
            </w:tcBorders>
            <w:shd w:val="clear" w:color="000000" w:fill="FFFF00"/>
            <w:noWrap/>
            <w:vAlign w:val="center"/>
            <w:hideMark/>
          </w:tcPr>
          <w:p w:rsidR="0098724B" w:rsidRPr="0098724B" w:rsidRDefault="0098724B" w:rsidP="0098724B">
            <w:pPr>
              <w:jc w:val="right"/>
              <w:rPr>
                <w:b/>
                <w:bCs/>
                <w:color w:val="000000"/>
                <w:sz w:val="24"/>
                <w:szCs w:val="24"/>
              </w:rPr>
            </w:pPr>
            <w:r w:rsidRPr="0098724B">
              <w:rPr>
                <w:b/>
                <w:bCs/>
                <w:color w:val="000000"/>
                <w:sz w:val="24"/>
                <w:szCs w:val="24"/>
              </w:rPr>
              <w:t>1,0</w:t>
            </w:r>
          </w:p>
        </w:tc>
        <w:tc>
          <w:tcPr>
            <w:tcW w:w="1324" w:type="dxa"/>
            <w:tcBorders>
              <w:top w:val="nil"/>
              <w:left w:val="nil"/>
              <w:bottom w:val="single" w:sz="4" w:space="0" w:color="auto"/>
              <w:right w:val="single" w:sz="4" w:space="0" w:color="auto"/>
            </w:tcBorders>
            <w:shd w:val="clear" w:color="000000" w:fill="FFFF00"/>
            <w:noWrap/>
            <w:vAlign w:val="center"/>
            <w:hideMark/>
          </w:tcPr>
          <w:p w:rsidR="0098724B" w:rsidRPr="0098724B" w:rsidRDefault="0098724B" w:rsidP="0098724B">
            <w:pPr>
              <w:jc w:val="right"/>
              <w:rPr>
                <w:b/>
                <w:bCs/>
                <w:color w:val="000000"/>
                <w:sz w:val="24"/>
                <w:szCs w:val="24"/>
              </w:rPr>
            </w:pPr>
            <w:r w:rsidRPr="0098724B">
              <w:rPr>
                <w:b/>
                <w:bCs/>
                <w:color w:val="000000"/>
                <w:sz w:val="24"/>
                <w:szCs w:val="24"/>
              </w:rPr>
              <w:t>0,0</w:t>
            </w:r>
          </w:p>
        </w:tc>
        <w:tc>
          <w:tcPr>
            <w:tcW w:w="1276" w:type="dxa"/>
            <w:tcBorders>
              <w:top w:val="nil"/>
              <w:left w:val="nil"/>
              <w:bottom w:val="single" w:sz="4" w:space="0" w:color="auto"/>
              <w:right w:val="single" w:sz="4" w:space="0" w:color="auto"/>
            </w:tcBorders>
            <w:shd w:val="clear" w:color="000000" w:fill="FFFF00"/>
            <w:noWrap/>
            <w:vAlign w:val="center"/>
            <w:hideMark/>
          </w:tcPr>
          <w:p w:rsidR="0098724B" w:rsidRPr="0098724B" w:rsidRDefault="0098724B" w:rsidP="0098724B">
            <w:pPr>
              <w:jc w:val="right"/>
              <w:rPr>
                <w:b/>
                <w:bCs/>
                <w:sz w:val="24"/>
                <w:szCs w:val="24"/>
              </w:rPr>
            </w:pPr>
            <w:r w:rsidRPr="0098724B">
              <w:rPr>
                <w:b/>
                <w:bCs/>
                <w:sz w:val="24"/>
                <w:szCs w:val="24"/>
              </w:rPr>
              <w:t>0</w:t>
            </w:r>
          </w:p>
        </w:tc>
        <w:tc>
          <w:tcPr>
            <w:tcW w:w="836" w:type="dxa"/>
            <w:tcBorders>
              <w:top w:val="nil"/>
              <w:left w:val="nil"/>
              <w:bottom w:val="nil"/>
              <w:right w:val="nil"/>
            </w:tcBorders>
            <w:shd w:val="clear" w:color="auto" w:fill="auto"/>
            <w:noWrap/>
            <w:vAlign w:val="center"/>
            <w:hideMark/>
          </w:tcPr>
          <w:p w:rsidR="0098724B" w:rsidRPr="0098724B" w:rsidRDefault="0098724B" w:rsidP="0098724B">
            <w:pPr>
              <w:rPr>
                <w:b/>
                <w:bCs/>
                <w:sz w:val="24"/>
                <w:szCs w:val="24"/>
              </w:rPr>
            </w:pPr>
          </w:p>
        </w:tc>
        <w:tc>
          <w:tcPr>
            <w:tcW w:w="254" w:type="dxa"/>
            <w:tcBorders>
              <w:top w:val="nil"/>
              <w:left w:val="nil"/>
              <w:bottom w:val="nil"/>
              <w:right w:val="nil"/>
            </w:tcBorders>
            <w:shd w:val="clear" w:color="auto" w:fill="auto"/>
            <w:noWrap/>
            <w:vAlign w:val="center"/>
            <w:hideMark/>
          </w:tcPr>
          <w:p w:rsidR="0098724B" w:rsidRPr="0098724B" w:rsidRDefault="0098724B" w:rsidP="0098724B">
            <w:pPr>
              <w:rPr>
                <w:b/>
                <w:bCs/>
                <w:sz w:val="24"/>
                <w:szCs w:val="24"/>
              </w:rPr>
            </w:pPr>
          </w:p>
        </w:tc>
      </w:tr>
      <w:tr w:rsidR="0098724B" w:rsidRPr="0098724B" w:rsidTr="0098724B">
        <w:trPr>
          <w:trHeight w:val="600"/>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98724B" w:rsidRPr="0098724B" w:rsidRDefault="0098724B" w:rsidP="0098724B">
            <w:pPr>
              <w:rPr>
                <w:sz w:val="22"/>
                <w:szCs w:val="22"/>
              </w:rPr>
            </w:pPr>
            <w:r w:rsidRPr="0098724B">
              <w:rPr>
                <w:sz w:val="22"/>
                <w:szCs w:val="22"/>
              </w:rPr>
              <w:t>Обслуживание государственного (муниципального) внутреннего долга</w:t>
            </w:r>
          </w:p>
        </w:tc>
        <w:tc>
          <w:tcPr>
            <w:tcW w:w="850"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center"/>
              <w:rPr>
                <w:sz w:val="24"/>
                <w:szCs w:val="24"/>
              </w:rPr>
            </w:pPr>
            <w:r w:rsidRPr="0098724B">
              <w:rPr>
                <w:sz w:val="24"/>
                <w:szCs w:val="24"/>
              </w:rPr>
              <w:t>13.01</w:t>
            </w:r>
          </w:p>
        </w:tc>
        <w:tc>
          <w:tcPr>
            <w:tcW w:w="1086"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right"/>
              <w:rPr>
                <w:color w:val="000000"/>
                <w:sz w:val="24"/>
                <w:szCs w:val="24"/>
              </w:rPr>
            </w:pPr>
            <w:r w:rsidRPr="0098724B">
              <w:rPr>
                <w:color w:val="000000"/>
                <w:sz w:val="24"/>
                <w:szCs w:val="24"/>
              </w:rPr>
              <w:t>1,0</w:t>
            </w:r>
          </w:p>
        </w:tc>
        <w:tc>
          <w:tcPr>
            <w:tcW w:w="1324"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right"/>
              <w:rPr>
                <w:color w:val="000000"/>
                <w:sz w:val="24"/>
                <w:szCs w:val="24"/>
              </w:rPr>
            </w:pPr>
            <w:r w:rsidRPr="0098724B">
              <w:rPr>
                <w:color w:val="000000"/>
                <w:sz w:val="24"/>
                <w:szCs w:val="24"/>
              </w:rPr>
              <w:t>0,0</w:t>
            </w:r>
          </w:p>
        </w:tc>
        <w:tc>
          <w:tcPr>
            <w:tcW w:w="1276" w:type="dxa"/>
            <w:tcBorders>
              <w:top w:val="nil"/>
              <w:left w:val="nil"/>
              <w:bottom w:val="single" w:sz="4" w:space="0" w:color="auto"/>
              <w:right w:val="single" w:sz="4" w:space="0" w:color="auto"/>
            </w:tcBorders>
            <w:shd w:val="clear" w:color="auto" w:fill="auto"/>
            <w:noWrap/>
            <w:vAlign w:val="center"/>
            <w:hideMark/>
          </w:tcPr>
          <w:p w:rsidR="0098724B" w:rsidRPr="0098724B" w:rsidRDefault="0098724B" w:rsidP="0098724B">
            <w:pPr>
              <w:jc w:val="right"/>
              <w:rPr>
                <w:sz w:val="24"/>
                <w:szCs w:val="24"/>
              </w:rPr>
            </w:pPr>
            <w:r w:rsidRPr="0098724B">
              <w:rPr>
                <w:sz w:val="24"/>
                <w:szCs w:val="24"/>
              </w:rPr>
              <w:t>0</w:t>
            </w:r>
          </w:p>
        </w:tc>
        <w:tc>
          <w:tcPr>
            <w:tcW w:w="836" w:type="dxa"/>
            <w:tcBorders>
              <w:top w:val="nil"/>
              <w:left w:val="nil"/>
              <w:bottom w:val="nil"/>
              <w:right w:val="nil"/>
            </w:tcBorders>
            <w:shd w:val="clear" w:color="auto" w:fill="auto"/>
            <w:noWrap/>
            <w:vAlign w:val="center"/>
            <w:hideMark/>
          </w:tcPr>
          <w:p w:rsidR="0098724B" w:rsidRPr="0098724B" w:rsidRDefault="0098724B" w:rsidP="0098724B">
            <w:pPr>
              <w:rPr>
                <w:sz w:val="24"/>
                <w:szCs w:val="24"/>
              </w:rPr>
            </w:pPr>
          </w:p>
        </w:tc>
        <w:tc>
          <w:tcPr>
            <w:tcW w:w="254" w:type="dxa"/>
            <w:tcBorders>
              <w:top w:val="nil"/>
              <w:left w:val="nil"/>
              <w:bottom w:val="nil"/>
              <w:right w:val="nil"/>
            </w:tcBorders>
            <w:shd w:val="clear" w:color="auto" w:fill="auto"/>
            <w:noWrap/>
            <w:vAlign w:val="center"/>
            <w:hideMark/>
          </w:tcPr>
          <w:p w:rsidR="0098724B" w:rsidRPr="0098724B" w:rsidRDefault="0098724B" w:rsidP="0098724B">
            <w:pPr>
              <w:rPr>
                <w:sz w:val="24"/>
                <w:szCs w:val="24"/>
              </w:rPr>
            </w:pPr>
          </w:p>
        </w:tc>
      </w:tr>
      <w:tr w:rsidR="0098724B" w:rsidRPr="0098724B" w:rsidTr="0098724B">
        <w:trPr>
          <w:trHeight w:val="499"/>
        </w:trPr>
        <w:tc>
          <w:tcPr>
            <w:tcW w:w="6663" w:type="dxa"/>
            <w:tcBorders>
              <w:top w:val="nil"/>
              <w:left w:val="single" w:sz="4" w:space="0" w:color="auto"/>
              <w:bottom w:val="single" w:sz="4" w:space="0" w:color="auto"/>
              <w:right w:val="single" w:sz="4" w:space="0" w:color="auto"/>
            </w:tcBorders>
            <w:shd w:val="clear" w:color="000000" w:fill="FFFF00"/>
            <w:vAlign w:val="center"/>
            <w:hideMark/>
          </w:tcPr>
          <w:p w:rsidR="0098724B" w:rsidRPr="0098724B" w:rsidRDefault="0098724B" w:rsidP="0098724B">
            <w:pPr>
              <w:rPr>
                <w:b/>
                <w:bCs/>
                <w:sz w:val="24"/>
                <w:szCs w:val="24"/>
              </w:rPr>
            </w:pPr>
            <w:r w:rsidRPr="0098724B">
              <w:rPr>
                <w:b/>
                <w:bCs/>
                <w:sz w:val="24"/>
                <w:szCs w:val="24"/>
              </w:rPr>
              <w:t>ИТОГО:</w:t>
            </w:r>
          </w:p>
        </w:tc>
        <w:tc>
          <w:tcPr>
            <w:tcW w:w="850" w:type="dxa"/>
            <w:tcBorders>
              <w:top w:val="nil"/>
              <w:left w:val="nil"/>
              <w:bottom w:val="single" w:sz="4" w:space="0" w:color="auto"/>
              <w:right w:val="single" w:sz="4" w:space="0" w:color="auto"/>
            </w:tcBorders>
            <w:shd w:val="clear" w:color="000000" w:fill="FFFF00"/>
            <w:noWrap/>
            <w:vAlign w:val="center"/>
            <w:hideMark/>
          </w:tcPr>
          <w:p w:rsidR="0098724B" w:rsidRPr="0098724B" w:rsidRDefault="0098724B" w:rsidP="0098724B">
            <w:pPr>
              <w:rPr>
                <w:b/>
                <w:bCs/>
                <w:sz w:val="24"/>
                <w:szCs w:val="24"/>
              </w:rPr>
            </w:pPr>
            <w:r w:rsidRPr="0098724B">
              <w:rPr>
                <w:b/>
                <w:bCs/>
                <w:sz w:val="24"/>
                <w:szCs w:val="24"/>
              </w:rPr>
              <w:t> </w:t>
            </w:r>
          </w:p>
        </w:tc>
        <w:tc>
          <w:tcPr>
            <w:tcW w:w="1086" w:type="dxa"/>
            <w:tcBorders>
              <w:top w:val="nil"/>
              <w:left w:val="nil"/>
              <w:bottom w:val="single" w:sz="4" w:space="0" w:color="auto"/>
              <w:right w:val="single" w:sz="4" w:space="0" w:color="auto"/>
            </w:tcBorders>
            <w:shd w:val="clear" w:color="000000" w:fill="FFFF00"/>
            <w:noWrap/>
            <w:vAlign w:val="center"/>
            <w:hideMark/>
          </w:tcPr>
          <w:p w:rsidR="0098724B" w:rsidRPr="0098724B" w:rsidRDefault="0098724B" w:rsidP="0098724B">
            <w:pPr>
              <w:jc w:val="right"/>
              <w:rPr>
                <w:b/>
                <w:bCs/>
                <w:color w:val="000000"/>
                <w:sz w:val="24"/>
                <w:szCs w:val="24"/>
              </w:rPr>
            </w:pPr>
            <w:r w:rsidRPr="0098724B">
              <w:rPr>
                <w:b/>
                <w:bCs/>
                <w:color w:val="000000"/>
                <w:sz w:val="24"/>
                <w:szCs w:val="24"/>
              </w:rPr>
              <w:t>9 191,0</w:t>
            </w:r>
          </w:p>
        </w:tc>
        <w:tc>
          <w:tcPr>
            <w:tcW w:w="1324" w:type="dxa"/>
            <w:tcBorders>
              <w:top w:val="nil"/>
              <w:left w:val="nil"/>
              <w:bottom w:val="single" w:sz="4" w:space="0" w:color="auto"/>
              <w:right w:val="single" w:sz="4" w:space="0" w:color="auto"/>
            </w:tcBorders>
            <w:shd w:val="clear" w:color="000000" w:fill="FFFF00"/>
            <w:noWrap/>
            <w:vAlign w:val="center"/>
            <w:hideMark/>
          </w:tcPr>
          <w:p w:rsidR="0098724B" w:rsidRPr="0098724B" w:rsidRDefault="0098724B" w:rsidP="0098724B">
            <w:pPr>
              <w:jc w:val="right"/>
              <w:rPr>
                <w:b/>
                <w:bCs/>
                <w:color w:val="000000"/>
                <w:sz w:val="24"/>
                <w:szCs w:val="24"/>
              </w:rPr>
            </w:pPr>
            <w:r w:rsidRPr="0098724B">
              <w:rPr>
                <w:b/>
                <w:bCs/>
                <w:color w:val="000000"/>
                <w:sz w:val="24"/>
                <w:szCs w:val="24"/>
              </w:rPr>
              <w:t>4 371,5</w:t>
            </w:r>
          </w:p>
        </w:tc>
        <w:tc>
          <w:tcPr>
            <w:tcW w:w="1276" w:type="dxa"/>
            <w:tcBorders>
              <w:top w:val="nil"/>
              <w:left w:val="nil"/>
              <w:bottom w:val="single" w:sz="4" w:space="0" w:color="auto"/>
              <w:right w:val="single" w:sz="4" w:space="0" w:color="auto"/>
            </w:tcBorders>
            <w:shd w:val="clear" w:color="000000" w:fill="FFFF00"/>
            <w:noWrap/>
            <w:vAlign w:val="center"/>
            <w:hideMark/>
          </w:tcPr>
          <w:p w:rsidR="0098724B" w:rsidRPr="0098724B" w:rsidRDefault="0098724B" w:rsidP="0098724B">
            <w:pPr>
              <w:jc w:val="right"/>
              <w:rPr>
                <w:b/>
                <w:bCs/>
                <w:sz w:val="24"/>
                <w:szCs w:val="24"/>
              </w:rPr>
            </w:pPr>
            <w:r w:rsidRPr="0098724B">
              <w:rPr>
                <w:b/>
                <w:bCs/>
                <w:sz w:val="24"/>
                <w:szCs w:val="24"/>
              </w:rPr>
              <w:t>48</w:t>
            </w:r>
          </w:p>
        </w:tc>
        <w:tc>
          <w:tcPr>
            <w:tcW w:w="836" w:type="dxa"/>
            <w:tcBorders>
              <w:top w:val="nil"/>
              <w:left w:val="nil"/>
              <w:bottom w:val="nil"/>
              <w:right w:val="nil"/>
            </w:tcBorders>
            <w:shd w:val="clear" w:color="auto" w:fill="auto"/>
            <w:noWrap/>
            <w:vAlign w:val="center"/>
            <w:hideMark/>
          </w:tcPr>
          <w:p w:rsidR="0098724B" w:rsidRPr="0098724B" w:rsidRDefault="0098724B" w:rsidP="0098724B">
            <w:pPr>
              <w:rPr>
                <w:b/>
                <w:bCs/>
                <w:sz w:val="24"/>
                <w:szCs w:val="24"/>
              </w:rPr>
            </w:pPr>
          </w:p>
        </w:tc>
        <w:tc>
          <w:tcPr>
            <w:tcW w:w="254" w:type="dxa"/>
            <w:tcBorders>
              <w:top w:val="nil"/>
              <w:left w:val="nil"/>
              <w:bottom w:val="nil"/>
              <w:right w:val="nil"/>
            </w:tcBorders>
            <w:shd w:val="clear" w:color="auto" w:fill="auto"/>
            <w:noWrap/>
            <w:vAlign w:val="center"/>
            <w:hideMark/>
          </w:tcPr>
          <w:p w:rsidR="0098724B" w:rsidRPr="0098724B" w:rsidRDefault="0098724B" w:rsidP="0098724B">
            <w:pPr>
              <w:rPr>
                <w:b/>
                <w:bCs/>
                <w:sz w:val="24"/>
                <w:szCs w:val="24"/>
              </w:rPr>
            </w:pPr>
          </w:p>
        </w:tc>
      </w:tr>
    </w:tbl>
    <w:p w:rsidR="0098724B" w:rsidRDefault="0098724B" w:rsidP="0098724B">
      <w:pPr>
        <w:jc w:val="center"/>
      </w:pPr>
    </w:p>
    <w:p w:rsidR="0098724B" w:rsidRPr="0098724B" w:rsidRDefault="00D61430" w:rsidP="0098724B">
      <w:pPr>
        <w:jc w:val="center"/>
      </w:pPr>
      <w:r>
        <w:t>Приложение № 4</w:t>
      </w:r>
      <w:r w:rsidR="0098724B" w:rsidRPr="0098724B">
        <w:t xml:space="preserve"> к постановлению администрации Брусничного сельского поселения </w:t>
      </w:r>
      <w:proofErr w:type="spellStart"/>
      <w:r w:rsidR="0098724B" w:rsidRPr="0098724B">
        <w:t>Нижнеилимского</w:t>
      </w:r>
      <w:proofErr w:type="spellEnd"/>
      <w:r w:rsidR="0098724B" w:rsidRPr="0098724B">
        <w:t xml:space="preserve"> района "Об утверждении отчета об исполнении бюджета Брусничного муниципального образования за</w:t>
      </w:r>
      <w:r w:rsidR="0098724B">
        <w:t xml:space="preserve"> 1 полугодие 2021 года </w:t>
      </w:r>
      <w:r w:rsidR="0098724B" w:rsidRPr="0098724B">
        <w:t xml:space="preserve">   от " 16 "  июля 2021г №  23                                                         </w:t>
      </w:r>
    </w:p>
    <w:p w:rsidR="0098724B" w:rsidRDefault="0098724B" w:rsidP="0098724B">
      <w:pPr>
        <w:jc w:val="center"/>
        <w:rPr>
          <w:b/>
          <w:bCs/>
          <w:sz w:val="24"/>
          <w:szCs w:val="28"/>
        </w:rPr>
      </w:pPr>
    </w:p>
    <w:p w:rsidR="00D61430" w:rsidRPr="008C29B0" w:rsidRDefault="00D61430" w:rsidP="00D61430">
      <w:pPr>
        <w:jc w:val="center"/>
        <w:rPr>
          <w:b/>
          <w:bCs/>
          <w:sz w:val="22"/>
          <w:szCs w:val="28"/>
        </w:rPr>
      </w:pPr>
      <w:r w:rsidRPr="008C29B0">
        <w:rPr>
          <w:b/>
          <w:bCs/>
          <w:sz w:val="22"/>
          <w:szCs w:val="28"/>
        </w:rPr>
        <w:t xml:space="preserve">ОТЧЁТ ОБ ИСПОЛНЕНИИ ПО ВЕДОМСТВЕННОЙ СТРУКТУРЕ РАСХОДОВ </w:t>
      </w:r>
      <w:r w:rsidRPr="008C29B0">
        <w:rPr>
          <w:b/>
          <w:bCs/>
          <w:sz w:val="22"/>
          <w:szCs w:val="28"/>
        </w:rPr>
        <w:br/>
        <w:t xml:space="preserve">БЮДЖЕТА БРУСНИЧНОГО МУНИЦИПАЛЬНОГО ОБРАЗОВАНИЯ  </w:t>
      </w:r>
      <w:r w:rsidRPr="008C29B0">
        <w:rPr>
          <w:b/>
          <w:bCs/>
          <w:sz w:val="22"/>
          <w:szCs w:val="28"/>
        </w:rPr>
        <w:br/>
        <w:t>ЗА 1 ПОЛУГОДИЕ 2021 ГОДА</w:t>
      </w:r>
    </w:p>
    <w:tbl>
      <w:tblPr>
        <w:tblW w:w="12698" w:type="dxa"/>
        <w:tblInd w:w="-1168" w:type="dxa"/>
        <w:tblLayout w:type="fixed"/>
        <w:tblLook w:val="04A0" w:firstRow="1" w:lastRow="0" w:firstColumn="1" w:lastColumn="0" w:noHBand="0" w:noVBand="1"/>
      </w:tblPr>
      <w:tblGrid>
        <w:gridCol w:w="567"/>
        <w:gridCol w:w="1276"/>
        <w:gridCol w:w="567"/>
        <w:gridCol w:w="1843"/>
        <w:gridCol w:w="1134"/>
        <w:gridCol w:w="1843"/>
        <w:gridCol w:w="567"/>
        <w:gridCol w:w="1559"/>
        <w:gridCol w:w="709"/>
        <w:gridCol w:w="709"/>
        <w:gridCol w:w="437"/>
        <w:gridCol w:w="291"/>
        <w:gridCol w:w="236"/>
        <w:gridCol w:w="960"/>
      </w:tblGrid>
      <w:tr w:rsidR="00D61430" w:rsidRPr="00D61430" w:rsidTr="00D61430">
        <w:trPr>
          <w:trHeight w:val="255"/>
        </w:trPr>
        <w:tc>
          <w:tcPr>
            <w:tcW w:w="11211" w:type="dxa"/>
            <w:gridSpan w:val="11"/>
            <w:tcBorders>
              <w:top w:val="nil"/>
              <w:left w:val="nil"/>
              <w:bottom w:val="nil"/>
              <w:right w:val="nil"/>
            </w:tcBorders>
            <w:shd w:val="clear" w:color="auto" w:fill="auto"/>
            <w:noWrap/>
            <w:vAlign w:val="bottom"/>
            <w:hideMark/>
          </w:tcPr>
          <w:p w:rsidR="00D61430" w:rsidRPr="00D61430" w:rsidRDefault="00D61430" w:rsidP="00D61430">
            <w:pPr>
              <w:jc w:val="right"/>
            </w:pPr>
            <w:proofErr w:type="spellStart"/>
            <w:r w:rsidRPr="00D61430">
              <w:t>тыс</w:t>
            </w:r>
            <w:proofErr w:type="gramStart"/>
            <w:r w:rsidRPr="00D61430">
              <w:t>.р</w:t>
            </w:r>
            <w:proofErr w:type="gramEnd"/>
            <w:r w:rsidRPr="00D61430">
              <w:t>уб</w:t>
            </w:r>
            <w:proofErr w:type="spellEnd"/>
            <w:r w:rsidRPr="00D61430">
              <w:t>.</w:t>
            </w:r>
          </w:p>
        </w:tc>
        <w:tc>
          <w:tcPr>
            <w:tcW w:w="291" w:type="dxa"/>
            <w:tcBorders>
              <w:top w:val="nil"/>
              <w:left w:val="nil"/>
              <w:bottom w:val="nil"/>
              <w:right w:val="nil"/>
            </w:tcBorders>
            <w:shd w:val="clear" w:color="auto" w:fill="auto"/>
            <w:noWrap/>
            <w:vAlign w:val="bottom"/>
            <w:hideMark/>
          </w:tcPr>
          <w:p w:rsidR="00D61430" w:rsidRPr="00D61430" w:rsidRDefault="00D61430" w:rsidP="00D61430"/>
        </w:tc>
        <w:tc>
          <w:tcPr>
            <w:tcW w:w="236" w:type="dxa"/>
            <w:tcBorders>
              <w:top w:val="nil"/>
              <w:left w:val="nil"/>
              <w:bottom w:val="nil"/>
              <w:right w:val="nil"/>
            </w:tcBorders>
            <w:shd w:val="clear" w:color="auto" w:fill="auto"/>
            <w:noWrap/>
            <w:vAlign w:val="bottom"/>
            <w:hideMark/>
          </w:tcPr>
          <w:p w:rsidR="00D61430" w:rsidRPr="00D61430" w:rsidRDefault="00D61430" w:rsidP="00D61430"/>
        </w:tc>
        <w:tc>
          <w:tcPr>
            <w:tcW w:w="960" w:type="dxa"/>
            <w:tcBorders>
              <w:top w:val="nil"/>
              <w:left w:val="nil"/>
              <w:bottom w:val="nil"/>
              <w:right w:val="nil"/>
            </w:tcBorders>
            <w:shd w:val="clear" w:color="auto" w:fill="auto"/>
            <w:noWrap/>
            <w:vAlign w:val="bottom"/>
            <w:hideMark/>
          </w:tcPr>
          <w:p w:rsidR="00D61430" w:rsidRPr="00D61430" w:rsidRDefault="00D61430" w:rsidP="00D61430"/>
        </w:tc>
      </w:tr>
      <w:tr w:rsidR="00D61430" w:rsidRPr="00D61430" w:rsidTr="009556D2">
        <w:trPr>
          <w:trHeight w:val="76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lastRenderedPageBreak/>
              <w:t>КВСР</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Наименование КВСР</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КФСР</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Наименование КФСР</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КЦСР</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Наименование КЦСР</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КВР</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Наименование КВР</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План</w:t>
            </w:r>
            <w:r w:rsidRPr="00662159">
              <w:rPr>
                <w:b/>
                <w:bCs/>
                <w:sz w:val="16"/>
              </w:rPr>
              <w:br/>
              <w:t>на 2021 год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Исполнение за 1 полугодие 2021 года</w:t>
            </w:r>
          </w:p>
        </w:tc>
        <w:tc>
          <w:tcPr>
            <w:tcW w:w="437" w:type="dxa"/>
            <w:tcBorders>
              <w:top w:val="single" w:sz="4" w:space="0" w:color="auto"/>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w:t>
            </w:r>
            <w:r w:rsidRPr="00662159">
              <w:rPr>
                <w:b/>
                <w:bCs/>
                <w:sz w:val="16"/>
              </w:rPr>
              <w:br/>
              <w:t>исполнения</w:t>
            </w:r>
          </w:p>
        </w:tc>
        <w:tc>
          <w:tcPr>
            <w:tcW w:w="291" w:type="dxa"/>
            <w:tcBorders>
              <w:top w:val="nil"/>
              <w:left w:val="nil"/>
              <w:bottom w:val="nil"/>
              <w:right w:val="nil"/>
            </w:tcBorders>
            <w:shd w:val="clear" w:color="auto" w:fill="auto"/>
            <w:noWrap/>
            <w:vAlign w:val="bottom"/>
            <w:hideMark/>
          </w:tcPr>
          <w:p w:rsidR="00D61430" w:rsidRPr="00D61430" w:rsidRDefault="00D61430" w:rsidP="00D61430"/>
        </w:tc>
        <w:tc>
          <w:tcPr>
            <w:tcW w:w="236" w:type="dxa"/>
            <w:tcBorders>
              <w:top w:val="nil"/>
              <w:left w:val="nil"/>
              <w:bottom w:val="nil"/>
              <w:right w:val="nil"/>
            </w:tcBorders>
            <w:shd w:val="clear" w:color="auto" w:fill="auto"/>
            <w:noWrap/>
            <w:vAlign w:val="bottom"/>
            <w:hideMark/>
          </w:tcPr>
          <w:p w:rsidR="00D61430" w:rsidRPr="00D61430" w:rsidRDefault="00D61430" w:rsidP="00D61430"/>
        </w:tc>
        <w:tc>
          <w:tcPr>
            <w:tcW w:w="960" w:type="dxa"/>
            <w:tcBorders>
              <w:top w:val="nil"/>
              <w:left w:val="nil"/>
              <w:bottom w:val="nil"/>
              <w:right w:val="nil"/>
            </w:tcBorders>
            <w:shd w:val="clear" w:color="auto" w:fill="auto"/>
            <w:noWrap/>
            <w:vAlign w:val="bottom"/>
            <w:hideMark/>
          </w:tcPr>
          <w:p w:rsidR="00D61430" w:rsidRPr="00D61430" w:rsidRDefault="00D61430" w:rsidP="00D61430"/>
        </w:tc>
      </w:tr>
      <w:tr w:rsidR="00D61430" w:rsidRPr="00D61430" w:rsidTr="009556D2">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D61430" w:rsidRPr="00662159" w:rsidRDefault="00D61430" w:rsidP="00D61430">
            <w:pPr>
              <w:jc w:val="center"/>
              <w:rPr>
                <w:b/>
                <w:bCs/>
                <w:sz w:val="16"/>
              </w:rPr>
            </w:pPr>
            <w:r w:rsidRPr="00662159">
              <w:rPr>
                <w:b/>
                <w:bCs/>
                <w:sz w:val="16"/>
              </w:rPr>
              <w:t>Итого</w:t>
            </w:r>
          </w:p>
        </w:tc>
        <w:tc>
          <w:tcPr>
            <w:tcW w:w="1276" w:type="dxa"/>
            <w:tcBorders>
              <w:top w:val="nil"/>
              <w:left w:val="nil"/>
              <w:bottom w:val="single" w:sz="4" w:space="0" w:color="auto"/>
              <w:right w:val="single" w:sz="4" w:space="0" w:color="auto"/>
            </w:tcBorders>
            <w:shd w:val="clear" w:color="auto" w:fill="auto"/>
            <w:noWrap/>
            <w:vAlign w:val="bottom"/>
            <w:hideMark/>
          </w:tcPr>
          <w:p w:rsidR="00D61430" w:rsidRPr="00662159" w:rsidRDefault="00D61430" w:rsidP="00D61430">
            <w:pPr>
              <w:rPr>
                <w:b/>
                <w:bCs/>
                <w:sz w:val="16"/>
              </w:rPr>
            </w:pPr>
            <w:r w:rsidRPr="00662159">
              <w:rPr>
                <w:b/>
                <w:bCs/>
                <w:sz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61430" w:rsidRPr="00662159" w:rsidRDefault="00D61430" w:rsidP="00D61430">
            <w:pPr>
              <w:jc w:val="center"/>
              <w:rPr>
                <w:b/>
                <w:bCs/>
                <w:sz w:val="16"/>
              </w:rPr>
            </w:pPr>
            <w:r w:rsidRPr="00662159">
              <w:rPr>
                <w:b/>
                <w:bCs/>
                <w:sz w:val="16"/>
              </w:rPr>
              <w:t> </w:t>
            </w:r>
          </w:p>
        </w:tc>
        <w:tc>
          <w:tcPr>
            <w:tcW w:w="1843" w:type="dxa"/>
            <w:tcBorders>
              <w:top w:val="nil"/>
              <w:left w:val="nil"/>
              <w:bottom w:val="single" w:sz="4" w:space="0" w:color="auto"/>
              <w:right w:val="single" w:sz="4" w:space="0" w:color="auto"/>
            </w:tcBorders>
            <w:shd w:val="clear" w:color="auto" w:fill="auto"/>
            <w:noWrap/>
            <w:vAlign w:val="bottom"/>
            <w:hideMark/>
          </w:tcPr>
          <w:p w:rsidR="00D61430" w:rsidRPr="00662159" w:rsidRDefault="00D61430" w:rsidP="00D61430">
            <w:pPr>
              <w:rPr>
                <w:b/>
                <w:bCs/>
                <w:sz w:val="16"/>
              </w:rPr>
            </w:pPr>
            <w:r w:rsidRPr="00662159">
              <w:rPr>
                <w:b/>
                <w:bCs/>
                <w:sz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D61430" w:rsidRPr="00662159" w:rsidRDefault="00D61430" w:rsidP="00D61430">
            <w:pPr>
              <w:jc w:val="center"/>
              <w:rPr>
                <w:b/>
                <w:bCs/>
                <w:sz w:val="16"/>
              </w:rPr>
            </w:pPr>
            <w:r w:rsidRPr="00662159">
              <w:rPr>
                <w:b/>
                <w:bCs/>
                <w:sz w:val="16"/>
              </w:rPr>
              <w:t> </w:t>
            </w:r>
          </w:p>
        </w:tc>
        <w:tc>
          <w:tcPr>
            <w:tcW w:w="1843" w:type="dxa"/>
            <w:tcBorders>
              <w:top w:val="nil"/>
              <w:left w:val="nil"/>
              <w:bottom w:val="single" w:sz="4" w:space="0" w:color="auto"/>
              <w:right w:val="single" w:sz="4" w:space="0" w:color="auto"/>
            </w:tcBorders>
            <w:shd w:val="clear" w:color="auto" w:fill="auto"/>
            <w:noWrap/>
            <w:vAlign w:val="bottom"/>
            <w:hideMark/>
          </w:tcPr>
          <w:p w:rsidR="00D61430" w:rsidRPr="00662159" w:rsidRDefault="00D61430" w:rsidP="00D61430">
            <w:pPr>
              <w:rPr>
                <w:b/>
                <w:bCs/>
                <w:sz w:val="16"/>
              </w:rPr>
            </w:pPr>
            <w:r w:rsidRPr="00662159">
              <w:rPr>
                <w:b/>
                <w:bCs/>
                <w:sz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61430" w:rsidRPr="00662159" w:rsidRDefault="00D61430" w:rsidP="00D61430">
            <w:pPr>
              <w:jc w:val="center"/>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noWrap/>
            <w:vAlign w:val="bottom"/>
            <w:hideMark/>
          </w:tcPr>
          <w:p w:rsidR="00D61430" w:rsidRPr="00662159" w:rsidRDefault="00D61430" w:rsidP="00D61430">
            <w:pPr>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61430" w:rsidRPr="00662159" w:rsidRDefault="00D61430" w:rsidP="00D61430">
            <w:pPr>
              <w:jc w:val="right"/>
              <w:rPr>
                <w:b/>
                <w:bCs/>
                <w:sz w:val="16"/>
              </w:rPr>
            </w:pPr>
            <w:r w:rsidRPr="00662159">
              <w:rPr>
                <w:b/>
                <w:bCs/>
                <w:sz w:val="16"/>
              </w:rPr>
              <w:t>9 191,0</w:t>
            </w:r>
          </w:p>
        </w:tc>
        <w:tc>
          <w:tcPr>
            <w:tcW w:w="709" w:type="dxa"/>
            <w:tcBorders>
              <w:top w:val="nil"/>
              <w:left w:val="nil"/>
              <w:bottom w:val="single" w:sz="4" w:space="0" w:color="auto"/>
              <w:right w:val="single" w:sz="4" w:space="0" w:color="auto"/>
            </w:tcBorders>
            <w:shd w:val="clear" w:color="auto" w:fill="auto"/>
            <w:noWrap/>
            <w:vAlign w:val="bottom"/>
            <w:hideMark/>
          </w:tcPr>
          <w:p w:rsidR="00D61430" w:rsidRPr="00662159" w:rsidRDefault="00D61430" w:rsidP="00D61430">
            <w:pPr>
              <w:jc w:val="right"/>
              <w:rPr>
                <w:b/>
                <w:bCs/>
                <w:sz w:val="16"/>
              </w:rPr>
            </w:pPr>
            <w:r w:rsidRPr="00662159">
              <w:rPr>
                <w:b/>
                <w:bCs/>
                <w:sz w:val="16"/>
              </w:rPr>
              <w:t>4 371,5</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rPr>
                <w:sz w:val="16"/>
              </w:rPr>
            </w:pPr>
            <w:r w:rsidRPr="00662159">
              <w:rPr>
                <w:sz w:val="16"/>
              </w:rPr>
              <w:t>48</w:t>
            </w:r>
          </w:p>
        </w:tc>
        <w:tc>
          <w:tcPr>
            <w:tcW w:w="291" w:type="dxa"/>
            <w:tcBorders>
              <w:top w:val="nil"/>
              <w:left w:val="nil"/>
              <w:bottom w:val="nil"/>
              <w:right w:val="nil"/>
            </w:tcBorders>
            <w:shd w:val="clear" w:color="auto" w:fill="auto"/>
            <w:noWrap/>
            <w:vAlign w:val="bottom"/>
            <w:hideMark/>
          </w:tcPr>
          <w:p w:rsidR="00D61430" w:rsidRPr="00D61430" w:rsidRDefault="00D61430" w:rsidP="00D61430"/>
        </w:tc>
        <w:tc>
          <w:tcPr>
            <w:tcW w:w="236" w:type="dxa"/>
            <w:tcBorders>
              <w:top w:val="nil"/>
              <w:left w:val="nil"/>
              <w:bottom w:val="nil"/>
              <w:right w:val="nil"/>
            </w:tcBorders>
            <w:shd w:val="clear" w:color="auto" w:fill="auto"/>
            <w:noWrap/>
            <w:vAlign w:val="bottom"/>
            <w:hideMark/>
          </w:tcPr>
          <w:p w:rsidR="00D61430" w:rsidRPr="00D61430" w:rsidRDefault="00D61430" w:rsidP="00D61430"/>
        </w:tc>
        <w:tc>
          <w:tcPr>
            <w:tcW w:w="960" w:type="dxa"/>
            <w:tcBorders>
              <w:top w:val="nil"/>
              <w:left w:val="nil"/>
              <w:bottom w:val="nil"/>
              <w:right w:val="nil"/>
            </w:tcBorders>
            <w:shd w:val="clear" w:color="auto" w:fill="auto"/>
            <w:noWrap/>
            <w:vAlign w:val="bottom"/>
            <w:hideMark/>
          </w:tcPr>
          <w:p w:rsidR="00D61430" w:rsidRPr="00D61430" w:rsidRDefault="00D61430" w:rsidP="00D61430"/>
        </w:tc>
      </w:tr>
      <w:tr w:rsidR="00D61430" w:rsidRPr="00D61430" w:rsidTr="009556D2">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b/>
                <w:bCs/>
                <w:sz w:val="16"/>
              </w:rPr>
            </w:pPr>
            <w:r w:rsidRPr="00662159">
              <w:rPr>
                <w:b/>
                <w:bCs/>
                <w:sz w:val="16"/>
              </w:rPr>
              <w:t> </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b/>
                <w:bCs/>
                <w:sz w:val="16"/>
              </w:rPr>
            </w:pPr>
            <w:r w:rsidRPr="00662159">
              <w:rPr>
                <w:b/>
                <w:bCs/>
                <w:sz w:val="16"/>
              </w:rPr>
              <w:t> </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rPr>
                <w:b/>
                <w:bCs/>
                <w:sz w:val="16"/>
              </w:rPr>
            </w:pPr>
            <w:r w:rsidRPr="00662159">
              <w:rPr>
                <w:b/>
                <w:bCs/>
                <w:sz w:val="16"/>
              </w:rPr>
              <w:t>8 562,4</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rPr>
                <w:b/>
                <w:bCs/>
                <w:sz w:val="16"/>
              </w:rPr>
            </w:pPr>
            <w:r w:rsidRPr="00662159">
              <w:rPr>
                <w:b/>
                <w:bCs/>
                <w:sz w:val="16"/>
              </w:rPr>
              <w:t>4 042,1</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rPr>
                <w:sz w:val="16"/>
              </w:rPr>
            </w:pPr>
            <w:r w:rsidRPr="00662159">
              <w:rPr>
                <w:sz w:val="16"/>
              </w:rPr>
              <w:t>47</w:t>
            </w:r>
          </w:p>
        </w:tc>
        <w:tc>
          <w:tcPr>
            <w:tcW w:w="291" w:type="dxa"/>
            <w:tcBorders>
              <w:top w:val="nil"/>
              <w:left w:val="nil"/>
              <w:bottom w:val="nil"/>
              <w:right w:val="nil"/>
            </w:tcBorders>
            <w:shd w:val="clear" w:color="auto" w:fill="auto"/>
            <w:noWrap/>
            <w:vAlign w:val="bottom"/>
            <w:hideMark/>
          </w:tcPr>
          <w:p w:rsidR="00D61430" w:rsidRPr="00D61430" w:rsidRDefault="00D61430" w:rsidP="00D61430"/>
        </w:tc>
        <w:tc>
          <w:tcPr>
            <w:tcW w:w="236" w:type="dxa"/>
            <w:tcBorders>
              <w:top w:val="nil"/>
              <w:left w:val="nil"/>
              <w:bottom w:val="nil"/>
              <w:right w:val="nil"/>
            </w:tcBorders>
            <w:shd w:val="clear" w:color="auto" w:fill="auto"/>
            <w:noWrap/>
            <w:vAlign w:val="bottom"/>
            <w:hideMark/>
          </w:tcPr>
          <w:p w:rsidR="00D61430" w:rsidRPr="00D61430" w:rsidRDefault="00D61430" w:rsidP="00D61430"/>
        </w:tc>
        <w:tc>
          <w:tcPr>
            <w:tcW w:w="960" w:type="dxa"/>
            <w:tcBorders>
              <w:top w:val="nil"/>
              <w:left w:val="nil"/>
              <w:bottom w:val="nil"/>
              <w:right w:val="nil"/>
            </w:tcBorders>
            <w:shd w:val="clear" w:color="auto" w:fill="auto"/>
            <w:noWrap/>
            <w:vAlign w:val="bottom"/>
            <w:hideMark/>
          </w:tcPr>
          <w:p w:rsidR="00D61430" w:rsidRPr="00D61430" w:rsidRDefault="00D61430" w:rsidP="00D61430"/>
        </w:tc>
      </w:tr>
      <w:tr w:rsidR="00D61430" w:rsidRPr="00D61430" w:rsidTr="009556D2">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0"/>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0"/>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0"/>
              <w:rPr>
                <w:b/>
                <w:bCs/>
                <w:sz w:val="16"/>
              </w:rPr>
            </w:pPr>
            <w:r w:rsidRPr="00662159">
              <w:rPr>
                <w:b/>
                <w:bCs/>
                <w:sz w:val="16"/>
              </w:rPr>
              <w:t>0100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0"/>
              <w:rPr>
                <w:b/>
                <w:bCs/>
                <w:sz w:val="16"/>
              </w:rPr>
            </w:pPr>
            <w:r w:rsidRPr="00662159">
              <w:rPr>
                <w:b/>
                <w:bCs/>
                <w:sz w:val="16"/>
              </w:rPr>
              <w:t>ОБЩЕГОСУДАРСТВЕННЫЕ ВОПРОСЫ</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0"/>
              <w:rPr>
                <w:b/>
                <w:bCs/>
                <w:sz w:val="16"/>
              </w:rPr>
            </w:pPr>
            <w:r w:rsidRPr="00662159">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0"/>
              <w:rPr>
                <w:b/>
                <w:bCs/>
                <w:sz w:val="16"/>
              </w:rPr>
            </w:pPr>
            <w:r w:rsidRPr="00662159">
              <w:rPr>
                <w:b/>
                <w:bCs/>
                <w:sz w:val="16"/>
              </w:rPr>
              <w:t> </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0"/>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0"/>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0"/>
              <w:rPr>
                <w:b/>
                <w:bCs/>
                <w:sz w:val="16"/>
              </w:rPr>
            </w:pPr>
            <w:r w:rsidRPr="00662159">
              <w:rPr>
                <w:b/>
                <w:bCs/>
                <w:sz w:val="16"/>
              </w:rPr>
              <w:t>5 810,1</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0"/>
              <w:rPr>
                <w:b/>
                <w:bCs/>
                <w:sz w:val="16"/>
              </w:rPr>
            </w:pPr>
            <w:r w:rsidRPr="00662159">
              <w:rPr>
                <w:b/>
                <w:bCs/>
                <w:sz w:val="16"/>
              </w:rPr>
              <w:t>3 203,3</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0"/>
              <w:rPr>
                <w:sz w:val="16"/>
              </w:rPr>
            </w:pPr>
            <w:r w:rsidRPr="00662159">
              <w:rPr>
                <w:sz w:val="16"/>
              </w:rPr>
              <w:t>55</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0"/>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0"/>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0"/>
            </w:pPr>
          </w:p>
        </w:tc>
      </w:tr>
      <w:tr w:rsidR="00D61430" w:rsidRPr="00D61430" w:rsidTr="009556D2">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0102</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Функционирование высшего должностного лица субъекта Российской Федерации и муниципального образования</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2100000000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Функционирование органов местного самоуправления городских и сельских поселений</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1"/>
              <w:rPr>
                <w:b/>
                <w:bCs/>
                <w:sz w:val="16"/>
              </w:rPr>
            </w:pPr>
            <w:r w:rsidRPr="00662159">
              <w:rPr>
                <w:b/>
                <w:bCs/>
                <w:sz w:val="16"/>
              </w:rPr>
              <w:t>896,5</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1"/>
              <w:rPr>
                <w:b/>
                <w:bCs/>
                <w:sz w:val="16"/>
              </w:rPr>
            </w:pPr>
            <w:r w:rsidRPr="00662159">
              <w:rPr>
                <w:b/>
                <w:bCs/>
                <w:sz w:val="16"/>
              </w:rPr>
              <w:t>467,6</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1"/>
              <w:rPr>
                <w:sz w:val="16"/>
              </w:rPr>
            </w:pPr>
            <w:r w:rsidRPr="00662159">
              <w:rPr>
                <w:sz w:val="16"/>
              </w:rPr>
              <w:t>52</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1"/>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1"/>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1"/>
            </w:pPr>
          </w:p>
        </w:tc>
      </w:tr>
      <w:tr w:rsidR="00D61430" w:rsidRPr="00D61430" w:rsidTr="009556D2">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b/>
                <w:bCs/>
                <w:sz w:val="16"/>
              </w:rPr>
            </w:pPr>
            <w:r w:rsidRPr="00662159">
              <w:rPr>
                <w:b/>
                <w:bCs/>
                <w:sz w:val="16"/>
              </w:rPr>
              <w:t>0102</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b/>
                <w:bCs/>
                <w:sz w:val="16"/>
              </w:rPr>
            </w:pPr>
            <w:r w:rsidRPr="00662159">
              <w:rPr>
                <w:b/>
                <w:bCs/>
                <w:sz w:val="16"/>
              </w:rPr>
              <w:t>Функционирование высшего должностного лица субъекта Российской Федерации и муниципального образования</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b/>
                <w:bCs/>
                <w:sz w:val="16"/>
              </w:rPr>
            </w:pPr>
            <w:r w:rsidRPr="00662159">
              <w:rPr>
                <w:b/>
                <w:bCs/>
                <w:sz w:val="16"/>
              </w:rPr>
              <w:t>2110000000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b/>
                <w:bCs/>
                <w:sz w:val="16"/>
              </w:rPr>
            </w:pPr>
            <w:r w:rsidRPr="00662159">
              <w:rPr>
                <w:b/>
                <w:bCs/>
                <w:sz w:val="16"/>
              </w:rPr>
              <w:t>Обеспечение реализации полномочий главы муниципального образования</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2"/>
              <w:rPr>
                <w:b/>
                <w:bCs/>
                <w:sz w:val="16"/>
              </w:rPr>
            </w:pPr>
            <w:r w:rsidRPr="00662159">
              <w:rPr>
                <w:b/>
                <w:bCs/>
                <w:sz w:val="16"/>
              </w:rPr>
              <w:t>896,5</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2"/>
              <w:rPr>
                <w:b/>
                <w:bCs/>
                <w:sz w:val="16"/>
              </w:rPr>
            </w:pPr>
            <w:r w:rsidRPr="00662159">
              <w:rPr>
                <w:b/>
                <w:bCs/>
                <w:sz w:val="16"/>
              </w:rPr>
              <w:t>467,6</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2"/>
              <w:rPr>
                <w:sz w:val="16"/>
              </w:rPr>
            </w:pPr>
            <w:r w:rsidRPr="00662159">
              <w:rPr>
                <w:sz w:val="16"/>
              </w:rPr>
              <w:t>52</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2"/>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2"/>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2"/>
            </w:pPr>
          </w:p>
        </w:tc>
      </w:tr>
      <w:tr w:rsidR="00D61430" w:rsidRPr="00D61430" w:rsidTr="009556D2">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0102</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Функционирование высшего должностного лица субъекта Российской Федерации и муниципального образования</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2118100000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Обеспечение деятельности главы муниципального образования</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3"/>
              <w:rPr>
                <w:b/>
                <w:bCs/>
                <w:sz w:val="16"/>
              </w:rPr>
            </w:pPr>
            <w:r w:rsidRPr="00662159">
              <w:rPr>
                <w:b/>
                <w:bCs/>
                <w:sz w:val="16"/>
              </w:rPr>
              <w:t>896,5</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3"/>
              <w:rPr>
                <w:b/>
                <w:bCs/>
                <w:sz w:val="16"/>
              </w:rPr>
            </w:pPr>
            <w:r w:rsidRPr="00662159">
              <w:rPr>
                <w:b/>
                <w:bCs/>
                <w:sz w:val="16"/>
              </w:rPr>
              <w:t>467,6</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3"/>
              <w:rPr>
                <w:sz w:val="16"/>
              </w:rPr>
            </w:pPr>
            <w:r w:rsidRPr="00662159">
              <w:rPr>
                <w:sz w:val="16"/>
              </w:rPr>
              <w:t>52</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3"/>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3"/>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3"/>
            </w:pPr>
          </w:p>
        </w:tc>
      </w:tr>
      <w:tr w:rsidR="00D61430" w:rsidRPr="00D61430" w:rsidTr="008C29B0">
        <w:trPr>
          <w:trHeight w:val="1741"/>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bookmarkStart w:id="1" w:name="RANGE!A12:H13"/>
            <w:bookmarkStart w:id="2" w:name="RANGE!A12"/>
            <w:bookmarkEnd w:id="1"/>
            <w:r w:rsidRPr="00662159">
              <w:rPr>
                <w:b/>
                <w:bCs/>
                <w:sz w:val="16"/>
              </w:rPr>
              <w:t>903</w:t>
            </w:r>
            <w:bookmarkEnd w:id="2"/>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0102</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Функционирование высшего должностного лица субъекта Российской Федерации и муниципального образования</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2118101000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bookmarkStart w:id="3" w:name="RANGE!F12"/>
            <w:r w:rsidRPr="00662159">
              <w:rPr>
                <w:b/>
                <w:bCs/>
                <w:sz w:val="16"/>
              </w:rPr>
              <w:t>Выполнение обязательств перед физическими лицами</w:t>
            </w:r>
            <w:bookmarkEnd w:id="3"/>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4"/>
              <w:rPr>
                <w:b/>
                <w:bCs/>
                <w:sz w:val="16"/>
              </w:rPr>
            </w:pPr>
            <w:r w:rsidRPr="00662159">
              <w:rPr>
                <w:b/>
                <w:bCs/>
                <w:sz w:val="16"/>
              </w:rPr>
              <w:t>896,5</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4"/>
              <w:rPr>
                <w:b/>
                <w:bCs/>
                <w:sz w:val="16"/>
              </w:rPr>
            </w:pPr>
            <w:r w:rsidRPr="00662159">
              <w:rPr>
                <w:b/>
                <w:bCs/>
                <w:sz w:val="16"/>
              </w:rPr>
              <w:t>467,6</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4"/>
              <w:rPr>
                <w:sz w:val="16"/>
              </w:rPr>
            </w:pPr>
            <w:r w:rsidRPr="00662159">
              <w:rPr>
                <w:sz w:val="16"/>
              </w:rPr>
              <w:t>52</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4"/>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4"/>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4"/>
            </w:pPr>
          </w:p>
        </w:tc>
      </w:tr>
      <w:tr w:rsidR="00D61430" w:rsidRPr="00D61430" w:rsidTr="00D955AC">
        <w:trPr>
          <w:trHeight w:val="4043"/>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0102</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Функционирование высшего должностного лица субъекта Российской Федерации и муниципального образования</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2118101000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Выполнение обязательств перед физическими лицами</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100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896,5</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467,6</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52</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255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lastRenderedPageBreak/>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 xml:space="preserve">Администрация Брусничного сельского поселения </w:t>
            </w:r>
            <w:proofErr w:type="spellStart"/>
            <w:r w:rsidRPr="00662159">
              <w:rPr>
                <w:sz w:val="16"/>
              </w:rPr>
              <w:t>Нижнеилимского</w:t>
            </w:r>
            <w:proofErr w:type="spellEnd"/>
            <w:r w:rsidRPr="00662159">
              <w:rPr>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0102</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Функционирование высшего должностного лица субъекта Российской Федерации и муниципального образования</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2118101000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Выполнение обязательств перед физическими лицами</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100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sz w:val="16"/>
              </w:rPr>
            </w:pPr>
            <w:r w:rsidRPr="00662159">
              <w:rPr>
                <w:sz w:val="16"/>
              </w:rPr>
              <w:t>896,5</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sz w:val="16"/>
              </w:rPr>
            </w:pPr>
            <w:r w:rsidRPr="00662159">
              <w:rPr>
                <w:sz w:val="16"/>
              </w:rPr>
              <w:t>467,6</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52</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153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0104</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2100000000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Функционирование органов местного самоуправления городских и сельских поселений</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1"/>
              <w:rPr>
                <w:b/>
                <w:bCs/>
                <w:sz w:val="16"/>
              </w:rPr>
            </w:pPr>
            <w:r w:rsidRPr="00662159">
              <w:rPr>
                <w:b/>
                <w:bCs/>
                <w:sz w:val="16"/>
              </w:rPr>
              <w:t>3 903,8</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1"/>
              <w:rPr>
                <w:b/>
                <w:bCs/>
                <w:sz w:val="16"/>
              </w:rPr>
            </w:pPr>
            <w:r w:rsidRPr="00662159">
              <w:rPr>
                <w:b/>
                <w:bCs/>
                <w:sz w:val="16"/>
              </w:rPr>
              <w:t>2 317,0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1"/>
              <w:rPr>
                <w:sz w:val="16"/>
              </w:rPr>
            </w:pPr>
            <w:r w:rsidRPr="00662159">
              <w:rPr>
                <w:sz w:val="16"/>
              </w:rPr>
              <w:t>59</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1"/>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1"/>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1"/>
            </w:pPr>
          </w:p>
        </w:tc>
      </w:tr>
      <w:tr w:rsidR="00D61430" w:rsidRPr="00D61430" w:rsidTr="009556D2">
        <w:trPr>
          <w:trHeight w:val="153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b/>
                <w:bCs/>
                <w:sz w:val="16"/>
              </w:rPr>
            </w:pPr>
            <w:r w:rsidRPr="00662159">
              <w:rPr>
                <w:b/>
                <w:bCs/>
                <w:sz w:val="16"/>
              </w:rPr>
              <w:t>0104</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b/>
                <w:bCs/>
                <w:sz w:val="16"/>
              </w:rPr>
            </w:pPr>
            <w:r w:rsidRPr="00662159">
              <w:rPr>
                <w:b/>
                <w:bCs/>
                <w:sz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b/>
                <w:bCs/>
                <w:sz w:val="16"/>
              </w:rPr>
            </w:pPr>
            <w:r w:rsidRPr="00662159">
              <w:rPr>
                <w:b/>
                <w:bCs/>
                <w:sz w:val="16"/>
              </w:rPr>
              <w:t>2130000000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b/>
                <w:bCs/>
                <w:sz w:val="16"/>
              </w:rPr>
            </w:pPr>
            <w:r w:rsidRPr="00662159">
              <w:rPr>
                <w:b/>
                <w:bCs/>
                <w:sz w:val="16"/>
              </w:rPr>
              <w:t>Обеспечение деятельности аппарата управления муниципального образования</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2"/>
              <w:rPr>
                <w:b/>
                <w:bCs/>
                <w:sz w:val="16"/>
              </w:rPr>
            </w:pPr>
            <w:r w:rsidRPr="00662159">
              <w:rPr>
                <w:b/>
                <w:bCs/>
                <w:sz w:val="16"/>
              </w:rPr>
              <w:t>3 903,8</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2"/>
              <w:rPr>
                <w:b/>
                <w:bCs/>
                <w:sz w:val="16"/>
              </w:rPr>
            </w:pPr>
            <w:r w:rsidRPr="00662159">
              <w:rPr>
                <w:b/>
                <w:bCs/>
                <w:sz w:val="16"/>
              </w:rPr>
              <w:t>2 317,0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2"/>
              <w:rPr>
                <w:sz w:val="16"/>
              </w:rPr>
            </w:pPr>
            <w:r w:rsidRPr="00662159">
              <w:rPr>
                <w:sz w:val="16"/>
              </w:rPr>
              <w:t>59</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2"/>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2"/>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2"/>
            </w:pPr>
          </w:p>
        </w:tc>
      </w:tr>
      <w:tr w:rsidR="00D61430" w:rsidRPr="00D61430" w:rsidTr="008C29B0">
        <w:trPr>
          <w:trHeight w:val="205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0104</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2138200000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Обеспечение выполнений функций органами местного самоуправления</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3"/>
              <w:rPr>
                <w:b/>
                <w:bCs/>
                <w:sz w:val="16"/>
              </w:rPr>
            </w:pPr>
            <w:r w:rsidRPr="00662159">
              <w:rPr>
                <w:b/>
                <w:bCs/>
                <w:sz w:val="16"/>
              </w:rPr>
              <w:t>3 903,8</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3"/>
              <w:rPr>
                <w:b/>
                <w:bCs/>
                <w:sz w:val="16"/>
              </w:rPr>
            </w:pPr>
            <w:r w:rsidRPr="00662159">
              <w:rPr>
                <w:b/>
                <w:bCs/>
                <w:sz w:val="16"/>
              </w:rPr>
              <w:t>2 317,0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3"/>
              <w:rPr>
                <w:sz w:val="16"/>
              </w:rPr>
            </w:pPr>
            <w:r w:rsidRPr="00662159">
              <w:rPr>
                <w:sz w:val="16"/>
              </w:rPr>
              <w:t>59</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3"/>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3"/>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3"/>
            </w:pPr>
          </w:p>
        </w:tc>
      </w:tr>
      <w:tr w:rsidR="00D61430" w:rsidRPr="00D61430" w:rsidTr="009556D2">
        <w:trPr>
          <w:trHeight w:val="153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0104</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2138201000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Выполнение обязательств перед физическими лицами</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4"/>
              <w:rPr>
                <w:b/>
                <w:bCs/>
                <w:sz w:val="16"/>
              </w:rPr>
            </w:pPr>
            <w:r w:rsidRPr="00662159">
              <w:rPr>
                <w:b/>
                <w:bCs/>
                <w:sz w:val="16"/>
              </w:rPr>
              <w:t>3 542,0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4"/>
              <w:rPr>
                <w:b/>
                <w:bCs/>
                <w:sz w:val="16"/>
              </w:rPr>
            </w:pPr>
            <w:r w:rsidRPr="00662159">
              <w:rPr>
                <w:b/>
                <w:bCs/>
                <w:sz w:val="16"/>
              </w:rPr>
              <w:t>2 109,0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4"/>
              <w:rPr>
                <w:sz w:val="16"/>
              </w:rPr>
            </w:pPr>
            <w:r w:rsidRPr="00662159">
              <w:rPr>
                <w:sz w:val="16"/>
              </w:rPr>
              <w:t>60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4"/>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4"/>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4"/>
            </w:pPr>
          </w:p>
        </w:tc>
      </w:tr>
      <w:tr w:rsidR="00D61430" w:rsidRPr="00D61430" w:rsidTr="008C29B0">
        <w:trPr>
          <w:trHeight w:val="561"/>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0104</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2138201000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Выполнение обязательств перед физическими лицами</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100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3 542,0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2 109,0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60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255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lastRenderedPageBreak/>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 xml:space="preserve">Администрация Брусничного сельского поселения </w:t>
            </w:r>
            <w:proofErr w:type="spellStart"/>
            <w:r w:rsidRPr="00662159">
              <w:rPr>
                <w:sz w:val="16"/>
              </w:rPr>
              <w:t>Нижнеилимского</w:t>
            </w:r>
            <w:proofErr w:type="spellEnd"/>
            <w:r w:rsidRPr="00662159">
              <w:rPr>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0104</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2138201000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Выполнение обязательств перед физическими лицами</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100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sz w:val="16"/>
              </w:rPr>
            </w:pPr>
            <w:r w:rsidRPr="00662159">
              <w:rPr>
                <w:sz w:val="16"/>
              </w:rPr>
              <w:t>3 542,0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sz w:val="16"/>
              </w:rPr>
            </w:pPr>
            <w:r w:rsidRPr="00662159">
              <w:rPr>
                <w:sz w:val="16"/>
              </w:rPr>
              <w:t>2 109,0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60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153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0104</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2138202000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Содержание имущества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4"/>
              <w:rPr>
                <w:b/>
                <w:bCs/>
                <w:sz w:val="16"/>
              </w:rPr>
            </w:pPr>
            <w:r w:rsidRPr="00662159">
              <w:rPr>
                <w:b/>
                <w:bCs/>
                <w:sz w:val="16"/>
              </w:rPr>
              <w:t>293,0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4"/>
              <w:rPr>
                <w:b/>
                <w:bCs/>
                <w:sz w:val="16"/>
              </w:rPr>
            </w:pPr>
            <w:r w:rsidRPr="00662159">
              <w:rPr>
                <w:b/>
                <w:bCs/>
                <w:sz w:val="16"/>
              </w:rPr>
              <w:t>181,3</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4"/>
              <w:rPr>
                <w:sz w:val="16"/>
              </w:rPr>
            </w:pPr>
            <w:r w:rsidRPr="00662159">
              <w:rPr>
                <w:sz w:val="16"/>
              </w:rPr>
              <w:t>62</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4"/>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4"/>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4"/>
            </w:pPr>
          </w:p>
        </w:tc>
      </w:tr>
      <w:tr w:rsidR="00D61430" w:rsidRPr="00D61430" w:rsidTr="009556D2">
        <w:trPr>
          <w:trHeight w:val="153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0104</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2138202000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Содержание имущества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200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293,0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181,3</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62</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153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 xml:space="preserve">Администрация Брусничного сельского поселения </w:t>
            </w:r>
            <w:proofErr w:type="spellStart"/>
            <w:r w:rsidRPr="00662159">
              <w:rPr>
                <w:sz w:val="16"/>
              </w:rPr>
              <w:t>Нижнеилимского</w:t>
            </w:r>
            <w:proofErr w:type="spellEnd"/>
            <w:r w:rsidRPr="00662159">
              <w:rPr>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0104</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2138202000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Содержание имущества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200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sz w:val="16"/>
              </w:rPr>
            </w:pPr>
            <w:r w:rsidRPr="00662159">
              <w:rPr>
                <w:sz w:val="16"/>
              </w:rPr>
              <w:t>293,0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sz w:val="16"/>
              </w:rPr>
            </w:pPr>
            <w:r w:rsidRPr="00662159">
              <w:rPr>
                <w:sz w:val="16"/>
              </w:rPr>
              <w:t>181,3</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62</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D955AC">
        <w:trPr>
          <w:trHeight w:val="326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0104</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2138203000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Расходы, связанные с выполнением функций, обеспечением деятельности (оказанием услуг)</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4"/>
              <w:rPr>
                <w:b/>
                <w:bCs/>
                <w:sz w:val="16"/>
              </w:rPr>
            </w:pPr>
            <w:r w:rsidRPr="00662159">
              <w:rPr>
                <w:b/>
                <w:bCs/>
                <w:sz w:val="16"/>
              </w:rPr>
              <w:t>27,6</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4"/>
              <w:rPr>
                <w:b/>
                <w:bCs/>
                <w:sz w:val="16"/>
              </w:rPr>
            </w:pPr>
            <w:r w:rsidRPr="00662159">
              <w:rPr>
                <w:b/>
                <w:bCs/>
                <w:sz w:val="16"/>
              </w:rPr>
              <w:t>7,9</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4"/>
              <w:rPr>
                <w:sz w:val="16"/>
              </w:rPr>
            </w:pPr>
            <w:r w:rsidRPr="00662159">
              <w:rPr>
                <w:sz w:val="16"/>
              </w:rPr>
              <w:t>29</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4"/>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4"/>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4"/>
            </w:pPr>
          </w:p>
        </w:tc>
      </w:tr>
      <w:tr w:rsidR="00D61430" w:rsidRPr="00D61430" w:rsidTr="009556D2">
        <w:trPr>
          <w:trHeight w:val="153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0104</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2138203000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Расходы, связанные с выполнением функций, обеспечением деятельности (оказанием услуг)</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200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24,6</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7,8</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32</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153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lastRenderedPageBreak/>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 xml:space="preserve">Администрация Брусничного сельского поселения </w:t>
            </w:r>
            <w:proofErr w:type="spellStart"/>
            <w:r w:rsidRPr="00662159">
              <w:rPr>
                <w:sz w:val="16"/>
              </w:rPr>
              <w:t>Нижнеилимского</w:t>
            </w:r>
            <w:proofErr w:type="spellEnd"/>
            <w:r w:rsidRPr="00662159">
              <w:rPr>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0104</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2138203000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Расходы, связанные с выполнением функций, обеспечением деятельности (оказанием услуг)</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200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sz w:val="16"/>
              </w:rPr>
            </w:pPr>
            <w:r w:rsidRPr="00662159">
              <w:rPr>
                <w:sz w:val="16"/>
              </w:rPr>
              <w:t>24,6</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sz w:val="16"/>
              </w:rPr>
            </w:pPr>
            <w:r w:rsidRPr="00662159">
              <w:rPr>
                <w:sz w:val="16"/>
              </w:rPr>
              <w:t>7,8</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32</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153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0104</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2138203000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Расходы, связанные с выполнением функций, обеспечением деятельности (оказанием услуг)</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800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Иные бюджетные ассигнования</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3,0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0,1</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3</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153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 xml:space="preserve">Администрация Брусничного сельского поселения </w:t>
            </w:r>
            <w:proofErr w:type="spellStart"/>
            <w:r w:rsidRPr="00662159">
              <w:rPr>
                <w:sz w:val="16"/>
              </w:rPr>
              <w:t>Нижнеилимского</w:t>
            </w:r>
            <w:proofErr w:type="spellEnd"/>
            <w:r w:rsidRPr="00662159">
              <w:rPr>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0104</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2138203000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Расходы, связанные с выполнением функций, обеспечением деятельности (оказанием услуг)</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800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Иные бюджетные ассигнования</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sz w:val="16"/>
              </w:rPr>
            </w:pPr>
            <w:r w:rsidRPr="00662159">
              <w:rPr>
                <w:sz w:val="16"/>
              </w:rPr>
              <w:t>3,0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sz w:val="16"/>
              </w:rPr>
            </w:pPr>
            <w:r w:rsidRPr="00662159">
              <w:rPr>
                <w:sz w:val="16"/>
              </w:rPr>
              <w:t>0,1</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3</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255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0104</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2138221000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Выполнение обязательств возникших в результате принятия нормативных правовых актов органов местного самоуправления, предусматривающих предоставление межбюджетных трансфертов бюджетам других уровней бюджетной системы</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4"/>
              <w:rPr>
                <w:b/>
                <w:bCs/>
                <w:sz w:val="16"/>
              </w:rPr>
            </w:pPr>
            <w:r w:rsidRPr="00662159">
              <w:rPr>
                <w:b/>
                <w:bCs/>
                <w:sz w:val="16"/>
              </w:rPr>
              <w:t>41,2</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4"/>
              <w:rPr>
                <w:b/>
                <w:bCs/>
                <w:sz w:val="16"/>
              </w:rPr>
            </w:pPr>
            <w:r w:rsidRPr="00662159">
              <w:rPr>
                <w:b/>
                <w:bCs/>
                <w:sz w:val="16"/>
              </w:rPr>
              <w:t>18,8</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4"/>
              <w:rPr>
                <w:sz w:val="16"/>
              </w:rPr>
            </w:pPr>
            <w:r w:rsidRPr="00662159">
              <w:rPr>
                <w:sz w:val="16"/>
              </w:rPr>
              <w:t>46</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4"/>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4"/>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4"/>
            </w:pPr>
          </w:p>
        </w:tc>
      </w:tr>
      <w:tr w:rsidR="00D61430" w:rsidRPr="00D61430" w:rsidTr="009556D2">
        <w:trPr>
          <w:trHeight w:val="255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0104</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2138221000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Выполнение обязательств возникших в результате принятия нормативных правовых актов органов местного самоуправления, предусматривающих предоставление межбюджетных трансфертов бюджетам других уровней бюджетной системы</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500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Межбюджетные трансферты</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41,2</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18,8</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46</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255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 xml:space="preserve">Администрация Брусничного сельского поселения </w:t>
            </w:r>
            <w:proofErr w:type="spellStart"/>
            <w:r w:rsidRPr="00662159">
              <w:rPr>
                <w:sz w:val="16"/>
              </w:rPr>
              <w:t>Нижнеилимского</w:t>
            </w:r>
            <w:proofErr w:type="spellEnd"/>
            <w:r w:rsidRPr="00662159">
              <w:rPr>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0104</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2138221000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Выполнение обязательств возникших в результате принятия нормативных правовых актов органов местного самоуправления, предусматривающих предоставление межбюджетных трансфертов бюджетам других уровней бюджетной системы</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500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Межбюджетные трансферты</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sz w:val="16"/>
              </w:rPr>
            </w:pPr>
            <w:r w:rsidRPr="00662159">
              <w:rPr>
                <w:sz w:val="16"/>
              </w:rPr>
              <w:t>41,2</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sz w:val="16"/>
              </w:rPr>
            </w:pPr>
            <w:r w:rsidRPr="00662159">
              <w:rPr>
                <w:sz w:val="16"/>
              </w:rPr>
              <w:t>18,8</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46</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127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lastRenderedPageBreak/>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0106</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Обеспечение деятельности финансовых, налоговых и таможенных органов и органов финансового (финансово-бюджетного) надзора</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2100000000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Функционирование органов местного самоуправления городских и сельских поселений</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1"/>
              <w:rPr>
                <w:b/>
                <w:bCs/>
                <w:sz w:val="16"/>
              </w:rPr>
            </w:pPr>
            <w:r w:rsidRPr="00662159">
              <w:rPr>
                <w:b/>
                <w:bCs/>
                <w:sz w:val="16"/>
              </w:rPr>
              <w:t>995,4</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1"/>
              <w:rPr>
                <w:b/>
                <w:bCs/>
                <w:sz w:val="16"/>
              </w:rPr>
            </w:pPr>
            <w:r w:rsidRPr="00662159">
              <w:rPr>
                <w:b/>
                <w:bCs/>
                <w:sz w:val="16"/>
              </w:rPr>
              <w:t>418,4</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1"/>
              <w:rPr>
                <w:sz w:val="16"/>
              </w:rPr>
            </w:pPr>
            <w:r w:rsidRPr="00662159">
              <w:rPr>
                <w:sz w:val="16"/>
              </w:rPr>
              <w:t>42</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1"/>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1"/>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1"/>
            </w:pPr>
          </w:p>
        </w:tc>
      </w:tr>
      <w:tr w:rsidR="00D61430" w:rsidRPr="00D61430" w:rsidTr="009556D2">
        <w:trPr>
          <w:trHeight w:val="127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b/>
                <w:bCs/>
                <w:sz w:val="16"/>
              </w:rPr>
            </w:pPr>
            <w:r w:rsidRPr="00662159">
              <w:rPr>
                <w:b/>
                <w:bCs/>
                <w:sz w:val="16"/>
              </w:rPr>
              <w:t>0106</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b/>
                <w:bCs/>
                <w:sz w:val="16"/>
              </w:rPr>
            </w:pPr>
            <w:r w:rsidRPr="00662159">
              <w:rPr>
                <w:b/>
                <w:bCs/>
                <w:sz w:val="16"/>
              </w:rPr>
              <w:t>Обеспечение деятельности финансовых, налоговых и таможенных органов и органов финансового (финансово-бюджетного) надзора</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b/>
                <w:bCs/>
                <w:sz w:val="16"/>
              </w:rPr>
            </w:pPr>
            <w:r w:rsidRPr="00662159">
              <w:rPr>
                <w:b/>
                <w:bCs/>
                <w:sz w:val="16"/>
              </w:rPr>
              <w:t>2130000000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b/>
                <w:bCs/>
                <w:sz w:val="16"/>
              </w:rPr>
            </w:pPr>
            <w:r w:rsidRPr="00662159">
              <w:rPr>
                <w:b/>
                <w:bCs/>
                <w:sz w:val="16"/>
              </w:rPr>
              <w:t>Обеспечение деятельности аппарата управления муниципального образования</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2"/>
              <w:rPr>
                <w:b/>
                <w:bCs/>
                <w:sz w:val="16"/>
              </w:rPr>
            </w:pPr>
            <w:r w:rsidRPr="00662159">
              <w:rPr>
                <w:b/>
                <w:bCs/>
                <w:sz w:val="16"/>
              </w:rPr>
              <w:t>995,4</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2"/>
              <w:rPr>
                <w:b/>
                <w:bCs/>
                <w:sz w:val="16"/>
              </w:rPr>
            </w:pPr>
            <w:r w:rsidRPr="00662159">
              <w:rPr>
                <w:b/>
                <w:bCs/>
                <w:sz w:val="16"/>
              </w:rPr>
              <w:t>418,4</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2"/>
              <w:rPr>
                <w:sz w:val="16"/>
              </w:rPr>
            </w:pPr>
            <w:r w:rsidRPr="00662159">
              <w:rPr>
                <w:sz w:val="16"/>
              </w:rPr>
              <w:t>42</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2"/>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2"/>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2"/>
            </w:pPr>
          </w:p>
        </w:tc>
      </w:tr>
      <w:tr w:rsidR="00D61430" w:rsidRPr="00D61430" w:rsidTr="009556D2">
        <w:trPr>
          <w:trHeight w:val="127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0106</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Обеспечение деятельности финансовых, налоговых и таможенных органов и органов финансового (финансово-бюджетного) надзора</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2138200000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Обеспечение выполнений функций органами местного самоуправления</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3"/>
              <w:rPr>
                <w:b/>
                <w:bCs/>
                <w:sz w:val="16"/>
              </w:rPr>
            </w:pPr>
            <w:r w:rsidRPr="00662159">
              <w:rPr>
                <w:b/>
                <w:bCs/>
                <w:sz w:val="16"/>
              </w:rPr>
              <w:t>995,4</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3"/>
              <w:rPr>
                <w:b/>
                <w:bCs/>
                <w:sz w:val="16"/>
              </w:rPr>
            </w:pPr>
            <w:r w:rsidRPr="00662159">
              <w:rPr>
                <w:b/>
                <w:bCs/>
                <w:sz w:val="16"/>
              </w:rPr>
              <w:t>418,4</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3"/>
              <w:rPr>
                <w:sz w:val="16"/>
              </w:rPr>
            </w:pPr>
            <w:r w:rsidRPr="00662159">
              <w:rPr>
                <w:sz w:val="16"/>
              </w:rPr>
              <w:t>42</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3"/>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3"/>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3"/>
            </w:pPr>
          </w:p>
        </w:tc>
      </w:tr>
      <w:tr w:rsidR="00D61430" w:rsidRPr="00D61430" w:rsidTr="009556D2">
        <w:trPr>
          <w:trHeight w:val="3708"/>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0106</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Обеспечение деятельности финансовых, налоговых и таможенных органов и органов финансового (финансово-бюджетного) надзора</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2138221000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Выполнение обязательств возникших в результате принятия нормативных правовых актов органов местного самоуправления, предусматривающих предоставление межбюджетных трансфертов бюджетам других уровней бюджетной системы</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4"/>
              <w:rPr>
                <w:b/>
                <w:bCs/>
                <w:sz w:val="16"/>
              </w:rPr>
            </w:pPr>
            <w:r w:rsidRPr="00662159">
              <w:rPr>
                <w:b/>
                <w:bCs/>
                <w:sz w:val="16"/>
              </w:rPr>
              <w:t>995,4</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4"/>
              <w:rPr>
                <w:b/>
                <w:bCs/>
                <w:sz w:val="16"/>
              </w:rPr>
            </w:pPr>
            <w:r w:rsidRPr="00662159">
              <w:rPr>
                <w:b/>
                <w:bCs/>
                <w:sz w:val="16"/>
              </w:rPr>
              <w:t>418,4</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4"/>
              <w:rPr>
                <w:sz w:val="16"/>
              </w:rPr>
            </w:pPr>
            <w:r w:rsidRPr="00662159">
              <w:rPr>
                <w:sz w:val="16"/>
              </w:rPr>
              <w:t>42</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4"/>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4"/>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4"/>
            </w:pPr>
          </w:p>
        </w:tc>
      </w:tr>
      <w:tr w:rsidR="00D61430" w:rsidRPr="00D61430" w:rsidTr="009556D2">
        <w:trPr>
          <w:trHeight w:val="255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0106</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Обеспечение деятельности финансовых, налоговых и таможенных органов и органов финансового (финансово-бюджетного) надзора</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2138221000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Выполнение обязательств возникших в результате принятия нормативных правовых актов органов местного самоуправления, предусматривающих предоставление межбюджетных трансфертов бюджетам других уровней бюджетной системы</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500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Межбюджетные трансферты</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995,4</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418,4</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42</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255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 xml:space="preserve">Администрация Брусничного сельского поселения </w:t>
            </w:r>
            <w:proofErr w:type="spellStart"/>
            <w:r w:rsidRPr="00662159">
              <w:rPr>
                <w:sz w:val="16"/>
              </w:rPr>
              <w:t>Нижнеилимского</w:t>
            </w:r>
            <w:proofErr w:type="spellEnd"/>
            <w:r w:rsidRPr="00662159">
              <w:rPr>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0106</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Обеспечение деятельности финансовых, налоговых и таможенных органов и органов финансового (финансово-бюджетного) надзора</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2138221000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Выполнение обязательств возникших в результате принятия нормативных правовых актов органов местного самоуправления, предусматривающих предоставление межбюджетных трансфертов бюджетам других уровней бюджетной системы</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500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Межбюджетные трансферты</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sz w:val="16"/>
              </w:rPr>
            </w:pPr>
            <w:r w:rsidRPr="00662159">
              <w:rPr>
                <w:sz w:val="16"/>
              </w:rPr>
              <w:t>995,4</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sz w:val="16"/>
              </w:rPr>
            </w:pPr>
            <w:r w:rsidRPr="00662159">
              <w:rPr>
                <w:sz w:val="16"/>
              </w:rPr>
              <w:t>418,4</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42</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 xml:space="preserve">Администрация Брусничного сельского </w:t>
            </w:r>
            <w:r w:rsidRPr="00662159">
              <w:rPr>
                <w:b/>
                <w:bCs/>
                <w:sz w:val="16"/>
              </w:rPr>
              <w:lastRenderedPageBreak/>
              <w:t xml:space="preserve">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lastRenderedPageBreak/>
              <w:t>0111</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Резервные фонды</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2200000000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Другие расходы в целях решения вопросов местного значения</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1"/>
              <w:rPr>
                <w:b/>
                <w:bCs/>
                <w:sz w:val="16"/>
              </w:rPr>
            </w:pPr>
            <w:r w:rsidRPr="00662159">
              <w:rPr>
                <w:b/>
                <w:bCs/>
                <w:sz w:val="16"/>
              </w:rPr>
              <w:t>10,0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1"/>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1"/>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1"/>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1"/>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1"/>
            </w:pPr>
          </w:p>
        </w:tc>
      </w:tr>
      <w:tr w:rsidR="00D61430" w:rsidRPr="00D61430" w:rsidTr="009556D2">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b/>
                <w:bCs/>
                <w:sz w:val="16"/>
              </w:rPr>
            </w:pPr>
            <w:r w:rsidRPr="00662159">
              <w:rPr>
                <w:b/>
                <w:bCs/>
                <w:sz w:val="16"/>
              </w:rPr>
              <w:lastRenderedPageBreak/>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b/>
                <w:bCs/>
                <w:sz w:val="16"/>
              </w:rPr>
            </w:pPr>
            <w:r w:rsidRPr="00662159">
              <w:rPr>
                <w:b/>
                <w:bCs/>
                <w:sz w:val="16"/>
              </w:rPr>
              <w:t>0111</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b/>
                <w:bCs/>
                <w:sz w:val="16"/>
              </w:rPr>
            </w:pPr>
            <w:r w:rsidRPr="00662159">
              <w:rPr>
                <w:b/>
                <w:bCs/>
                <w:sz w:val="16"/>
              </w:rPr>
              <w:t>Резервные фонды</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b/>
                <w:bCs/>
                <w:sz w:val="16"/>
              </w:rPr>
            </w:pPr>
            <w:r w:rsidRPr="00662159">
              <w:rPr>
                <w:b/>
                <w:bCs/>
                <w:sz w:val="16"/>
              </w:rPr>
              <w:t>2220000000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b/>
                <w:bCs/>
                <w:sz w:val="16"/>
              </w:rPr>
            </w:pPr>
            <w:r w:rsidRPr="00662159">
              <w:rPr>
                <w:b/>
                <w:bCs/>
                <w:sz w:val="16"/>
              </w:rPr>
              <w:t>Резервный фонд</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2"/>
              <w:rPr>
                <w:b/>
                <w:bCs/>
                <w:sz w:val="16"/>
              </w:rPr>
            </w:pPr>
            <w:r w:rsidRPr="00662159">
              <w:rPr>
                <w:b/>
                <w:bCs/>
                <w:sz w:val="16"/>
              </w:rPr>
              <w:t>10,0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2"/>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2"/>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2"/>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2"/>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2"/>
            </w:pPr>
          </w:p>
        </w:tc>
      </w:tr>
      <w:tr w:rsidR="00D61430" w:rsidRPr="00D61430" w:rsidTr="009556D2">
        <w:trPr>
          <w:trHeight w:val="127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0111</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Резервные фонды</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2228400000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Выполнение функций органами местного самоуправления в целях решения вопросов местного значения</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3"/>
              <w:rPr>
                <w:b/>
                <w:bCs/>
                <w:sz w:val="16"/>
              </w:rPr>
            </w:pPr>
            <w:r w:rsidRPr="00662159">
              <w:rPr>
                <w:b/>
                <w:bCs/>
                <w:sz w:val="16"/>
              </w:rPr>
              <w:t>10,0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3"/>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3"/>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3"/>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3"/>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3"/>
            </w:pPr>
          </w:p>
        </w:tc>
      </w:tr>
      <w:tr w:rsidR="00D61430" w:rsidRPr="00D61430" w:rsidTr="009556D2">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0111</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Резервные фонды</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2228407000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Резервный фонд</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4"/>
              <w:rPr>
                <w:b/>
                <w:bCs/>
                <w:sz w:val="16"/>
              </w:rPr>
            </w:pPr>
            <w:r w:rsidRPr="00662159">
              <w:rPr>
                <w:b/>
                <w:bCs/>
                <w:sz w:val="16"/>
              </w:rPr>
              <w:t>10,0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4"/>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4"/>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4"/>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4"/>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4"/>
            </w:pPr>
          </w:p>
        </w:tc>
      </w:tr>
      <w:tr w:rsidR="00D61430" w:rsidRPr="00D61430" w:rsidTr="009556D2">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0111</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Резервные фонды</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2228407000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Резервный фонд</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800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Иные бюджетные ассигнования</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10,0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 xml:space="preserve">Администрация Брусничного сельского поселения </w:t>
            </w:r>
            <w:proofErr w:type="spellStart"/>
            <w:r w:rsidRPr="00662159">
              <w:rPr>
                <w:sz w:val="16"/>
              </w:rPr>
              <w:t>Нижнеилимского</w:t>
            </w:r>
            <w:proofErr w:type="spellEnd"/>
            <w:r w:rsidRPr="00662159">
              <w:rPr>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0111</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Резервные фонды</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2228407000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Резервный фонд</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800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Иные бюджетные ассигнования</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sz w:val="16"/>
              </w:rPr>
            </w:pPr>
            <w:r w:rsidRPr="00662159">
              <w:rPr>
                <w:sz w:val="16"/>
              </w:rPr>
              <w:t>10,0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sz w:val="16"/>
              </w:rPr>
            </w:pPr>
            <w:r w:rsidRPr="00662159">
              <w:rPr>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0113</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Другие общегосударственные вопросы</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2200000000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Другие расходы в целях решения вопросов местного значения</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1"/>
              <w:rPr>
                <w:b/>
                <w:bCs/>
                <w:sz w:val="16"/>
              </w:rPr>
            </w:pPr>
            <w:r w:rsidRPr="00662159">
              <w:rPr>
                <w:b/>
                <w:bCs/>
                <w:sz w:val="16"/>
              </w:rPr>
              <w:t>4,4</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1"/>
              <w:rPr>
                <w:b/>
                <w:bCs/>
                <w:sz w:val="16"/>
              </w:rPr>
            </w:pPr>
            <w:r w:rsidRPr="00662159">
              <w:rPr>
                <w:b/>
                <w:bCs/>
                <w:sz w:val="16"/>
              </w:rPr>
              <w:t>0,3</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1"/>
              <w:rPr>
                <w:sz w:val="16"/>
              </w:rPr>
            </w:pPr>
            <w:r w:rsidRPr="00662159">
              <w:rPr>
                <w:sz w:val="16"/>
              </w:rPr>
              <w:t>7</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1"/>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1"/>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1"/>
            </w:pPr>
          </w:p>
        </w:tc>
      </w:tr>
      <w:tr w:rsidR="00D61430" w:rsidRPr="00D61430" w:rsidTr="009556D2">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b/>
                <w:bCs/>
                <w:sz w:val="16"/>
              </w:rPr>
            </w:pPr>
            <w:r w:rsidRPr="00662159">
              <w:rPr>
                <w:b/>
                <w:bCs/>
                <w:sz w:val="16"/>
              </w:rPr>
              <w:t>0113</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b/>
                <w:bCs/>
                <w:sz w:val="16"/>
              </w:rPr>
            </w:pPr>
            <w:r w:rsidRPr="00662159">
              <w:rPr>
                <w:b/>
                <w:bCs/>
                <w:sz w:val="16"/>
              </w:rPr>
              <w:t>Другие общегосударственные вопросы</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b/>
                <w:bCs/>
                <w:sz w:val="16"/>
              </w:rPr>
            </w:pPr>
            <w:r w:rsidRPr="00662159">
              <w:rPr>
                <w:b/>
                <w:bCs/>
                <w:sz w:val="16"/>
              </w:rPr>
              <w:t>2230000000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b/>
                <w:bCs/>
                <w:sz w:val="16"/>
              </w:rPr>
            </w:pPr>
            <w:r w:rsidRPr="00662159">
              <w:rPr>
                <w:b/>
                <w:bCs/>
                <w:sz w:val="16"/>
              </w:rPr>
              <w:t>Выполнение других обязательств государства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2"/>
              <w:rPr>
                <w:b/>
                <w:bCs/>
                <w:sz w:val="16"/>
              </w:rPr>
            </w:pPr>
            <w:r w:rsidRPr="00662159">
              <w:rPr>
                <w:b/>
                <w:bCs/>
                <w:sz w:val="16"/>
              </w:rPr>
              <w:t>4,4</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2"/>
              <w:rPr>
                <w:b/>
                <w:bCs/>
                <w:sz w:val="16"/>
              </w:rPr>
            </w:pPr>
            <w:r w:rsidRPr="00662159">
              <w:rPr>
                <w:b/>
                <w:bCs/>
                <w:sz w:val="16"/>
              </w:rPr>
              <w:t>0,3</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2"/>
              <w:rPr>
                <w:sz w:val="16"/>
              </w:rPr>
            </w:pPr>
            <w:r w:rsidRPr="00662159">
              <w:rPr>
                <w:sz w:val="16"/>
              </w:rPr>
              <w:t>7</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2"/>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2"/>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2"/>
            </w:pPr>
          </w:p>
        </w:tc>
      </w:tr>
      <w:tr w:rsidR="00D61430" w:rsidRPr="00D61430" w:rsidTr="009556D2">
        <w:trPr>
          <w:trHeight w:val="127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0113</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Другие общегосударственные вопросы</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2238400000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Выполнение функций органами местного самоуправления в целях решения вопросов местного значения</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3"/>
              <w:rPr>
                <w:b/>
                <w:bCs/>
                <w:sz w:val="16"/>
              </w:rPr>
            </w:pPr>
            <w:r w:rsidRPr="00662159">
              <w:rPr>
                <w:b/>
                <w:bCs/>
                <w:sz w:val="16"/>
              </w:rPr>
              <w:t>4,4</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3"/>
              <w:rPr>
                <w:b/>
                <w:bCs/>
                <w:sz w:val="16"/>
              </w:rPr>
            </w:pPr>
            <w:r w:rsidRPr="00662159">
              <w:rPr>
                <w:b/>
                <w:bCs/>
                <w:sz w:val="16"/>
              </w:rPr>
              <w:t>0,3</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3"/>
              <w:rPr>
                <w:sz w:val="16"/>
              </w:rPr>
            </w:pPr>
            <w:r w:rsidRPr="00662159">
              <w:rPr>
                <w:sz w:val="16"/>
              </w:rPr>
              <w:t>7</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3"/>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3"/>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3"/>
            </w:pPr>
          </w:p>
        </w:tc>
      </w:tr>
      <w:tr w:rsidR="00D61430" w:rsidRPr="00D61430" w:rsidTr="009556D2">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0113</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Другие общегосударственные вопросы</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2238403000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Расходы, связанные с выполнением функций, обеспечением деятельности (оказанием услуг)</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4"/>
              <w:rPr>
                <w:b/>
                <w:bCs/>
                <w:sz w:val="16"/>
              </w:rPr>
            </w:pPr>
            <w:r w:rsidRPr="00662159">
              <w:rPr>
                <w:b/>
                <w:bCs/>
                <w:sz w:val="16"/>
              </w:rPr>
              <w:t>2,0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4"/>
              <w:rPr>
                <w:b/>
                <w:bCs/>
                <w:sz w:val="16"/>
              </w:rPr>
            </w:pPr>
            <w:r w:rsidRPr="00662159">
              <w:rPr>
                <w:b/>
                <w:bCs/>
                <w:sz w:val="16"/>
              </w:rPr>
              <w:t>0,3</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4"/>
              <w:rPr>
                <w:sz w:val="16"/>
              </w:rPr>
            </w:pPr>
            <w:r w:rsidRPr="00662159">
              <w:rPr>
                <w:sz w:val="16"/>
              </w:rPr>
              <w:t>15</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4"/>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4"/>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4"/>
            </w:pPr>
          </w:p>
        </w:tc>
      </w:tr>
      <w:tr w:rsidR="00D61430" w:rsidRPr="00D61430" w:rsidTr="009556D2">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0113</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Другие общегосударственные вопросы</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2238403000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Расходы, связанные с выполнением функций, обеспечением деятельности (оказанием услуг)</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800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Иные бюджетные ассигнования</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2,0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0,3</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15</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 xml:space="preserve">Администрация Брусничного сельского поселения </w:t>
            </w:r>
            <w:proofErr w:type="spellStart"/>
            <w:r w:rsidRPr="00662159">
              <w:rPr>
                <w:sz w:val="16"/>
              </w:rPr>
              <w:t>Нижнеилимского</w:t>
            </w:r>
            <w:proofErr w:type="spellEnd"/>
            <w:r w:rsidRPr="00662159">
              <w:rPr>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0113</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Другие общегосударственные вопросы</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2238403000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Расходы, связанные с выполнением функций, обеспечением деятельности (оказанием услуг)</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800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Иные бюджетные ассигнования</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sz w:val="16"/>
              </w:rPr>
            </w:pPr>
            <w:r w:rsidRPr="00662159">
              <w:rPr>
                <w:sz w:val="16"/>
              </w:rPr>
              <w:t>2,0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sz w:val="16"/>
              </w:rPr>
            </w:pPr>
            <w:r w:rsidRPr="00662159">
              <w:rPr>
                <w:sz w:val="16"/>
              </w:rPr>
              <w:t>0,3</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15</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204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lastRenderedPageBreak/>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0113</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Другие общегосударственные вопросы</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2238409000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proofErr w:type="gramStart"/>
            <w:r w:rsidRPr="00662159">
              <w:rPr>
                <w:b/>
                <w:bCs/>
                <w:sz w:val="16"/>
              </w:rPr>
              <w:t>Представительские расходы, членские взносы, денежные вознаграждения (почетные грамоты, благодарственные письма), приобретение подарков, цветов, венков, материальная помощь, иные выплаты</w:t>
            </w:r>
            <w:proofErr w:type="gramEnd"/>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4"/>
              <w:rPr>
                <w:b/>
                <w:bCs/>
                <w:sz w:val="16"/>
              </w:rPr>
            </w:pPr>
            <w:r w:rsidRPr="00662159">
              <w:rPr>
                <w:b/>
                <w:bCs/>
                <w:sz w:val="16"/>
              </w:rPr>
              <w:t>1,7</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4"/>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4"/>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4"/>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4"/>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4"/>
            </w:pPr>
          </w:p>
        </w:tc>
      </w:tr>
      <w:tr w:rsidR="00D61430" w:rsidRPr="00D61430" w:rsidTr="009556D2">
        <w:trPr>
          <w:trHeight w:val="204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0113</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Другие общегосударственные вопросы</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2238409000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proofErr w:type="gramStart"/>
            <w:r w:rsidRPr="00662159">
              <w:rPr>
                <w:b/>
                <w:bCs/>
                <w:sz w:val="16"/>
              </w:rPr>
              <w:t>Представительские расходы, членские взносы, денежные вознаграждения (почетные грамоты, благодарственные письма), приобретение подарков, цветов, венков, материальная помощь, иные выплаты</w:t>
            </w:r>
            <w:proofErr w:type="gramEnd"/>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800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Иные бюджетные ассигнования</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1,7</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3571"/>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 xml:space="preserve">Администрация Брусничного сельского поселения </w:t>
            </w:r>
            <w:proofErr w:type="spellStart"/>
            <w:r w:rsidRPr="00662159">
              <w:rPr>
                <w:sz w:val="16"/>
              </w:rPr>
              <w:t>Нижнеилимского</w:t>
            </w:r>
            <w:proofErr w:type="spellEnd"/>
            <w:r w:rsidRPr="00662159">
              <w:rPr>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0113</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Другие общегосударственные вопросы</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2238409000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proofErr w:type="gramStart"/>
            <w:r w:rsidRPr="00662159">
              <w:rPr>
                <w:sz w:val="16"/>
              </w:rPr>
              <w:t>Представительские расходы, членские взносы, денежные вознаграждения (почетные грамоты, благодарственные письма), приобретение подарков, цветов, венков, материальная помощь, иные выплаты</w:t>
            </w:r>
            <w:proofErr w:type="gramEnd"/>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800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Иные бюджетные ассигнования</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sz w:val="16"/>
              </w:rPr>
            </w:pPr>
            <w:r w:rsidRPr="00662159">
              <w:rPr>
                <w:sz w:val="16"/>
              </w:rPr>
              <w:t>1,7</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sz w:val="16"/>
              </w:rPr>
            </w:pPr>
            <w:r w:rsidRPr="00662159">
              <w:rPr>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255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0113</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Другие общегосударственные вопросы</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2238473150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 xml:space="preserve">Осуществление областных государственных полномочий </w:t>
            </w:r>
            <w:proofErr w:type="spellStart"/>
            <w:proofErr w:type="gramStart"/>
            <w:r w:rsidRPr="00662159">
              <w:rPr>
                <w:b/>
                <w:bCs/>
                <w:sz w:val="16"/>
              </w:rPr>
              <w:t>полномочий</w:t>
            </w:r>
            <w:proofErr w:type="spellEnd"/>
            <w:proofErr w:type="gramEnd"/>
            <w:r w:rsidRPr="00662159">
              <w:rPr>
                <w:b/>
                <w:bCs/>
                <w:sz w:val="16"/>
              </w:rPr>
              <w:t xml:space="preserve"> по определению перечня должностных лиц органов местного самоуправления, уполномоченных составлять протоколы об административных правонарушениях</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4"/>
              <w:rPr>
                <w:b/>
                <w:bCs/>
                <w:sz w:val="16"/>
              </w:rPr>
            </w:pPr>
            <w:r w:rsidRPr="00662159">
              <w:rPr>
                <w:b/>
                <w:bCs/>
                <w:sz w:val="16"/>
              </w:rPr>
              <w:t>0,7</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4"/>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4"/>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4"/>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4"/>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4"/>
            </w:pPr>
          </w:p>
        </w:tc>
      </w:tr>
      <w:tr w:rsidR="00D61430" w:rsidRPr="00D61430" w:rsidTr="009556D2">
        <w:trPr>
          <w:trHeight w:val="255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0113</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Другие общегосударственные вопросы</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2238473150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xml:space="preserve">Осуществление областных государственных полномочий </w:t>
            </w:r>
            <w:proofErr w:type="spellStart"/>
            <w:proofErr w:type="gramStart"/>
            <w:r w:rsidRPr="00662159">
              <w:rPr>
                <w:b/>
                <w:bCs/>
                <w:sz w:val="16"/>
              </w:rPr>
              <w:t>полномочий</w:t>
            </w:r>
            <w:proofErr w:type="spellEnd"/>
            <w:proofErr w:type="gramEnd"/>
            <w:r w:rsidRPr="00662159">
              <w:rPr>
                <w:b/>
                <w:bCs/>
                <w:sz w:val="16"/>
              </w:rPr>
              <w:t xml:space="preserve"> по определению перечня должностных лиц органов местного самоуправления, уполномоченных составлять протоколы об административных правонарушениях</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200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0,7</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255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lastRenderedPageBreak/>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 xml:space="preserve">Администрация Брусничного сельского поселения </w:t>
            </w:r>
            <w:proofErr w:type="spellStart"/>
            <w:r w:rsidRPr="00662159">
              <w:rPr>
                <w:sz w:val="16"/>
              </w:rPr>
              <w:t>Нижнеилимского</w:t>
            </w:r>
            <w:proofErr w:type="spellEnd"/>
            <w:r w:rsidRPr="00662159">
              <w:rPr>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0113</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Другие общегосударственные вопросы</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2238473150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 xml:space="preserve">Осуществление областных государственных полномочий </w:t>
            </w:r>
            <w:proofErr w:type="spellStart"/>
            <w:proofErr w:type="gramStart"/>
            <w:r w:rsidRPr="00662159">
              <w:rPr>
                <w:sz w:val="16"/>
              </w:rPr>
              <w:t>полномочий</w:t>
            </w:r>
            <w:proofErr w:type="spellEnd"/>
            <w:proofErr w:type="gramEnd"/>
            <w:r w:rsidRPr="00662159">
              <w:rPr>
                <w:sz w:val="16"/>
              </w:rPr>
              <w:t xml:space="preserve"> по определению перечня должностных лиц органов местного самоуправления, уполномоченных составлять протоколы об административных правонарушениях</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200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sz w:val="16"/>
              </w:rPr>
            </w:pPr>
            <w:r w:rsidRPr="00662159">
              <w:rPr>
                <w:sz w:val="16"/>
              </w:rPr>
              <w:t>0,7</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sz w:val="16"/>
              </w:rPr>
            </w:pPr>
            <w:r w:rsidRPr="00662159">
              <w:rPr>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0"/>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0"/>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0"/>
              <w:rPr>
                <w:b/>
                <w:bCs/>
                <w:sz w:val="16"/>
              </w:rPr>
            </w:pPr>
            <w:r w:rsidRPr="00662159">
              <w:rPr>
                <w:b/>
                <w:bCs/>
                <w:sz w:val="16"/>
              </w:rPr>
              <w:t>0200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0"/>
              <w:rPr>
                <w:b/>
                <w:bCs/>
                <w:sz w:val="16"/>
              </w:rPr>
            </w:pPr>
            <w:r w:rsidRPr="00662159">
              <w:rPr>
                <w:b/>
                <w:bCs/>
                <w:sz w:val="16"/>
              </w:rPr>
              <w:t>НАЦИОНАЛЬНАЯ ОБОРОНА</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0"/>
              <w:rPr>
                <w:b/>
                <w:bCs/>
                <w:sz w:val="16"/>
              </w:rPr>
            </w:pPr>
            <w:r w:rsidRPr="00662159">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0"/>
              <w:rPr>
                <w:b/>
                <w:bCs/>
                <w:sz w:val="16"/>
              </w:rPr>
            </w:pPr>
            <w:r w:rsidRPr="00662159">
              <w:rPr>
                <w:b/>
                <w:bCs/>
                <w:sz w:val="16"/>
              </w:rPr>
              <w:t> </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0"/>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0"/>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0"/>
              <w:rPr>
                <w:b/>
                <w:bCs/>
                <w:sz w:val="16"/>
              </w:rPr>
            </w:pPr>
            <w:r w:rsidRPr="00662159">
              <w:rPr>
                <w:b/>
                <w:bCs/>
                <w:sz w:val="16"/>
              </w:rPr>
              <w:t>163,3</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0"/>
              <w:rPr>
                <w:b/>
                <w:bCs/>
                <w:sz w:val="16"/>
              </w:rPr>
            </w:pPr>
            <w:r w:rsidRPr="00662159">
              <w:rPr>
                <w:b/>
                <w:bCs/>
                <w:sz w:val="16"/>
              </w:rPr>
              <w:t>76,0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0"/>
              <w:rPr>
                <w:sz w:val="16"/>
              </w:rPr>
            </w:pPr>
            <w:r w:rsidRPr="00662159">
              <w:rPr>
                <w:sz w:val="16"/>
              </w:rPr>
              <w:t>47</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0"/>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0"/>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0"/>
            </w:pPr>
          </w:p>
        </w:tc>
      </w:tr>
      <w:tr w:rsidR="00D61430" w:rsidRPr="00D61430" w:rsidTr="009556D2">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0203</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Мобилизационная и вневойсковая подготовка</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2300000000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Решение вопросов в области национальной безопасности</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1"/>
              <w:rPr>
                <w:b/>
                <w:bCs/>
                <w:sz w:val="16"/>
              </w:rPr>
            </w:pPr>
            <w:r w:rsidRPr="00662159">
              <w:rPr>
                <w:b/>
                <w:bCs/>
                <w:sz w:val="16"/>
              </w:rPr>
              <w:t>163,3</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1"/>
              <w:rPr>
                <w:b/>
                <w:bCs/>
                <w:sz w:val="16"/>
              </w:rPr>
            </w:pPr>
            <w:r w:rsidRPr="00662159">
              <w:rPr>
                <w:b/>
                <w:bCs/>
                <w:sz w:val="16"/>
              </w:rPr>
              <w:t>76,0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1"/>
              <w:rPr>
                <w:sz w:val="16"/>
              </w:rPr>
            </w:pPr>
            <w:r w:rsidRPr="00662159">
              <w:rPr>
                <w:sz w:val="16"/>
              </w:rPr>
              <w:t>47</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1"/>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1"/>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1"/>
            </w:pPr>
          </w:p>
        </w:tc>
      </w:tr>
      <w:tr w:rsidR="00D61430" w:rsidRPr="00D61430" w:rsidTr="009556D2">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b/>
                <w:bCs/>
                <w:sz w:val="16"/>
              </w:rPr>
            </w:pPr>
            <w:r w:rsidRPr="00662159">
              <w:rPr>
                <w:b/>
                <w:bCs/>
                <w:sz w:val="16"/>
              </w:rPr>
              <w:t>0203</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b/>
                <w:bCs/>
                <w:sz w:val="16"/>
              </w:rPr>
            </w:pPr>
            <w:r w:rsidRPr="00662159">
              <w:rPr>
                <w:b/>
                <w:bCs/>
                <w:sz w:val="16"/>
              </w:rPr>
              <w:t>Мобилизационная и вневойсковая подготовка</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b/>
                <w:bCs/>
                <w:sz w:val="16"/>
              </w:rPr>
            </w:pPr>
            <w:r w:rsidRPr="00662159">
              <w:rPr>
                <w:b/>
                <w:bCs/>
                <w:sz w:val="16"/>
              </w:rPr>
              <w:t>2330000000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b/>
                <w:bCs/>
                <w:sz w:val="16"/>
              </w:rPr>
            </w:pPr>
            <w:r w:rsidRPr="00662159">
              <w:rPr>
                <w:b/>
                <w:bCs/>
                <w:sz w:val="16"/>
              </w:rPr>
              <w:t>Мобилизационная и вневойсковая подготовка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2"/>
              <w:rPr>
                <w:b/>
                <w:bCs/>
                <w:sz w:val="16"/>
              </w:rPr>
            </w:pPr>
            <w:r w:rsidRPr="00662159">
              <w:rPr>
                <w:b/>
                <w:bCs/>
                <w:sz w:val="16"/>
              </w:rPr>
              <w:t>163,3</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2"/>
              <w:rPr>
                <w:b/>
                <w:bCs/>
                <w:sz w:val="16"/>
              </w:rPr>
            </w:pPr>
            <w:r w:rsidRPr="00662159">
              <w:rPr>
                <w:b/>
                <w:bCs/>
                <w:sz w:val="16"/>
              </w:rPr>
              <w:t>76,0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2"/>
              <w:rPr>
                <w:sz w:val="16"/>
              </w:rPr>
            </w:pPr>
            <w:r w:rsidRPr="00662159">
              <w:rPr>
                <w:sz w:val="16"/>
              </w:rPr>
              <w:t>47</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2"/>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2"/>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2"/>
            </w:pPr>
          </w:p>
        </w:tc>
      </w:tr>
      <w:tr w:rsidR="00D61430" w:rsidRPr="00D61430" w:rsidTr="009556D2">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0203</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Мобилизационная и вневойсковая подготовка</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2338200000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Осуществление первичного воинского учета на территориях, где отсутствуют военные комиссариаты</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3"/>
              <w:rPr>
                <w:b/>
                <w:bCs/>
                <w:sz w:val="16"/>
              </w:rPr>
            </w:pPr>
            <w:r w:rsidRPr="00662159">
              <w:rPr>
                <w:b/>
                <w:bCs/>
                <w:sz w:val="16"/>
              </w:rPr>
              <w:t>163,3</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3"/>
              <w:rPr>
                <w:b/>
                <w:bCs/>
                <w:sz w:val="16"/>
              </w:rPr>
            </w:pPr>
            <w:r w:rsidRPr="00662159">
              <w:rPr>
                <w:b/>
                <w:bCs/>
                <w:sz w:val="16"/>
              </w:rPr>
              <w:t>76,0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3"/>
              <w:rPr>
                <w:sz w:val="16"/>
              </w:rPr>
            </w:pPr>
            <w:r w:rsidRPr="00662159">
              <w:rPr>
                <w:sz w:val="16"/>
              </w:rPr>
              <w:t>47</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3"/>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3"/>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3"/>
            </w:pPr>
          </w:p>
        </w:tc>
      </w:tr>
      <w:tr w:rsidR="00D61430" w:rsidRPr="00D61430" w:rsidTr="009556D2">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0203</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Мобилизационная и вневойсковая подготовка</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2338251180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Осуществление первичного воинского учета на территориях, где отсутствуют военные комиссариаты</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4"/>
              <w:rPr>
                <w:b/>
                <w:bCs/>
                <w:sz w:val="16"/>
              </w:rPr>
            </w:pPr>
            <w:r w:rsidRPr="00662159">
              <w:rPr>
                <w:b/>
                <w:bCs/>
                <w:sz w:val="16"/>
              </w:rPr>
              <w:t>163,3</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4"/>
              <w:rPr>
                <w:b/>
                <w:bCs/>
                <w:sz w:val="16"/>
              </w:rPr>
            </w:pPr>
            <w:r w:rsidRPr="00662159">
              <w:rPr>
                <w:b/>
                <w:bCs/>
                <w:sz w:val="16"/>
              </w:rPr>
              <w:t>76,0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4"/>
              <w:rPr>
                <w:sz w:val="16"/>
              </w:rPr>
            </w:pPr>
            <w:r w:rsidRPr="00662159">
              <w:rPr>
                <w:sz w:val="16"/>
              </w:rPr>
              <w:t>47</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4"/>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4"/>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4"/>
            </w:pPr>
          </w:p>
        </w:tc>
      </w:tr>
      <w:tr w:rsidR="00D61430" w:rsidRPr="00D61430" w:rsidTr="009556D2">
        <w:trPr>
          <w:trHeight w:val="255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0203</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Мобилизационная и вневойсковая подготовка</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2338251180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Осуществление первичного воинского учета на территориях, где отсутствуют военные комиссариаты</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100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148,2</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76,0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51</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8C29B0">
        <w:trPr>
          <w:trHeight w:val="278"/>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 xml:space="preserve">Администрация Брусничного сельского поселения </w:t>
            </w:r>
            <w:proofErr w:type="spellStart"/>
            <w:r w:rsidRPr="00662159">
              <w:rPr>
                <w:sz w:val="16"/>
              </w:rPr>
              <w:t>Нижнеилимского</w:t>
            </w:r>
            <w:proofErr w:type="spellEnd"/>
            <w:r w:rsidRPr="00662159">
              <w:rPr>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0203</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Мобилизационная и вневойсковая подготовка</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2338251180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Осуществление первичного воинского учета на территориях, где отсутствуют военные комиссариаты</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100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662159">
              <w:rPr>
                <w:sz w:val="16"/>
              </w:rPr>
              <w:lastRenderedPageBreak/>
              <w:t>внебюджетными фондами</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sz w:val="16"/>
              </w:rPr>
            </w:pPr>
            <w:r w:rsidRPr="00662159">
              <w:rPr>
                <w:sz w:val="16"/>
              </w:rPr>
              <w:lastRenderedPageBreak/>
              <w:t>148,2</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sz w:val="16"/>
              </w:rPr>
            </w:pPr>
            <w:r w:rsidRPr="00662159">
              <w:rPr>
                <w:sz w:val="16"/>
              </w:rPr>
              <w:t>76,0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51</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lastRenderedPageBreak/>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0203</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Мобилизационная и вневойсковая подготовка</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2338251180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Осуществление первичного воинского учета на территориях, где отсутствуют военные комиссариаты</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200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15,1</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 xml:space="preserve">Администрация Брусничного сельского поселения </w:t>
            </w:r>
            <w:proofErr w:type="spellStart"/>
            <w:r w:rsidRPr="00662159">
              <w:rPr>
                <w:sz w:val="16"/>
              </w:rPr>
              <w:t>Нижнеилимского</w:t>
            </w:r>
            <w:proofErr w:type="spellEnd"/>
            <w:r w:rsidRPr="00662159">
              <w:rPr>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0203</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Мобилизационная и вневойсковая подготовка</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2338251180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Осуществление первичного воинского учета на территориях, где отсутствуют военные комиссариаты</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200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sz w:val="16"/>
              </w:rPr>
            </w:pPr>
            <w:r w:rsidRPr="00662159">
              <w:rPr>
                <w:sz w:val="16"/>
              </w:rPr>
              <w:t>15,1</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sz w:val="16"/>
              </w:rPr>
            </w:pPr>
            <w:r w:rsidRPr="00662159">
              <w:rPr>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0"/>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0"/>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0"/>
              <w:rPr>
                <w:b/>
                <w:bCs/>
                <w:sz w:val="16"/>
              </w:rPr>
            </w:pPr>
            <w:r w:rsidRPr="00662159">
              <w:rPr>
                <w:b/>
                <w:bCs/>
                <w:sz w:val="16"/>
              </w:rPr>
              <w:t>0300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0"/>
              <w:rPr>
                <w:b/>
                <w:bCs/>
                <w:sz w:val="16"/>
              </w:rPr>
            </w:pPr>
            <w:r w:rsidRPr="00662159">
              <w:rPr>
                <w:b/>
                <w:bCs/>
                <w:sz w:val="16"/>
              </w:rPr>
              <w:t>НАЦИОНАЛЬНАЯ БЕЗОПАСНОСТЬ И ПРАВООХРАНИТЕЛЬНАЯ ДЕЯТЕЛЬНОСТЬ</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0"/>
              <w:rPr>
                <w:b/>
                <w:bCs/>
                <w:sz w:val="16"/>
              </w:rPr>
            </w:pPr>
            <w:r w:rsidRPr="00662159">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0"/>
              <w:rPr>
                <w:b/>
                <w:bCs/>
                <w:sz w:val="16"/>
              </w:rPr>
            </w:pPr>
            <w:r w:rsidRPr="00662159">
              <w:rPr>
                <w:b/>
                <w:bCs/>
                <w:sz w:val="16"/>
              </w:rPr>
              <w:t> </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0"/>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0"/>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0"/>
              <w:rPr>
                <w:b/>
                <w:bCs/>
                <w:sz w:val="16"/>
              </w:rPr>
            </w:pPr>
            <w:r w:rsidRPr="00662159">
              <w:rPr>
                <w:b/>
                <w:bCs/>
                <w:sz w:val="16"/>
              </w:rPr>
              <w:t>71,8</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0"/>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0"/>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0"/>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0"/>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0"/>
            </w:pPr>
          </w:p>
        </w:tc>
      </w:tr>
      <w:tr w:rsidR="00D61430" w:rsidRPr="00D61430" w:rsidTr="009556D2">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0310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Защита населения и территории от чрезвычайных ситуаций природного и техногенного характера, пожарная безопасность</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2300000000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Решение вопросов в области национальной безопасности</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1"/>
              <w:rPr>
                <w:b/>
                <w:bCs/>
                <w:sz w:val="16"/>
              </w:rPr>
            </w:pPr>
            <w:r w:rsidRPr="00662159">
              <w:rPr>
                <w:b/>
                <w:bCs/>
                <w:sz w:val="16"/>
              </w:rPr>
              <w:t>71,8</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1"/>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1"/>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1"/>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1"/>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1"/>
            </w:pPr>
          </w:p>
        </w:tc>
      </w:tr>
      <w:tr w:rsidR="00D61430" w:rsidRPr="00D61430" w:rsidTr="009556D2">
        <w:trPr>
          <w:trHeight w:val="127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b/>
                <w:bCs/>
                <w:sz w:val="16"/>
              </w:rPr>
            </w:pPr>
            <w:r w:rsidRPr="00662159">
              <w:rPr>
                <w:b/>
                <w:bCs/>
                <w:sz w:val="16"/>
              </w:rPr>
              <w:t>0310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b/>
                <w:bCs/>
                <w:sz w:val="16"/>
              </w:rPr>
            </w:pPr>
            <w:r w:rsidRPr="00662159">
              <w:rPr>
                <w:b/>
                <w:bCs/>
                <w:sz w:val="16"/>
              </w:rPr>
              <w:t>Защита населения и территории от чрезвычайных ситуаций природного и техногенного характера, пожарная безопасность</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b/>
                <w:bCs/>
                <w:sz w:val="16"/>
              </w:rPr>
            </w:pPr>
            <w:r w:rsidRPr="00662159">
              <w:rPr>
                <w:b/>
                <w:bCs/>
                <w:sz w:val="16"/>
              </w:rPr>
              <w:t>2310000000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b/>
                <w:bCs/>
                <w:sz w:val="16"/>
              </w:rPr>
            </w:pPr>
            <w:r w:rsidRPr="00662159">
              <w:rPr>
                <w:b/>
                <w:bCs/>
                <w:sz w:val="16"/>
              </w:rPr>
              <w:t>Защита населения и территории от чрезвычайных ситуаций природного и техногенного характера, пожарная безопасность</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2"/>
              <w:rPr>
                <w:b/>
                <w:bCs/>
                <w:sz w:val="16"/>
              </w:rPr>
            </w:pPr>
            <w:r w:rsidRPr="00662159">
              <w:rPr>
                <w:b/>
                <w:bCs/>
                <w:sz w:val="16"/>
              </w:rPr>
              <w:t>71,8</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2"/>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2"/>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2"/>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2"/>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2"/>
            </w:pPr>
          </w:p>
        </w:tc>
      </w:tr>
      <w:tr w:rsidR="00D61430" w:rsidRPr="00D61430" w:rsidTr="009556D2">
        <w:trPr>
          <w:trHeight w:val="172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0310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Защита населения и территории от чрезвычайных ситуаций природного и техногенного характера, пожарная безопасность</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2318400000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Выполнение функций органами местного самоуправления в целях решения вопросов местного значения</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3"/>
              <w:rPr>
                <w:b/>
                <w:bCs/>
                <w:sz w:val="16"/>
              </w:rPr>
            </w:pPr>
            <w:r w:rsidRPr="00662159">
              <w:rPr>
                <w:b/>
                <w:bCs/>
                <w:sz w:val="16"/>
              </w:rPr>
              <w:t>71,8</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3"/>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3"/>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3"/>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3"/>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3"/>
            </w:pPr>
          </w:p>
        </w:tc>
      </w:tr>
      <w:tr w:rsidR="00D61430" w:rsidRPr="00D61430" w:rsidTr="009556D2">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0310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Защита населения и территории от чрезвычайных ситуаций природного и техногенного характера, пожарная безопасность</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2318402000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Содержание имущества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4"/>
              <w:rPr>
                <w:b/>
                <w:bCs/>
                <w:sz w:val="16"/>
              </w:rPr>
            </w:pPr>
            <w:r w:rsidRPr="00662159">
              <w:rPr>
                <w:b/>
                <w:bCs/>
                <w:sz w:val="16"/>
              </w:rPr>
              <w:t>64,8</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4"/>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4"/>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4"/>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4"/>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4"/>
            </w:pPr>
          </w:p>
        </w:tc>
      </w:tr>
      <w:tr w:rsidR="00D61430" w:rsidRPr="00D61430" w:rsidTr="009556D2">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0310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Защита населения и территории от чрезвычайных ситуаций природного и техногенного характера, пожарная безопасность</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2318402000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Содержание имущества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200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64,8</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 xml:space="preserve">Администрация Брусничного сельского поселения </w:t>
            </w:r>
            <w:proofErr w:type="spellStart"/>
            <w:r w:rsidRPr="00662159">
              <w:rPr>
                <w:sz w:val="16"/>
              </w:rPr>
              <w:t>Нижнеилимского</w:t>
            </w:r>
            <w:proofErr w:type="spellEnd"/>
            <w:r w:rsidRPr="00662159">
              <w:rPr>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0310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Защита населения и территории от чрезвычайных ситуаций природного и техногенного характера, пожарная безопасность</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2318402000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Содержание имущества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200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sz w:val="16"/>
              </w:rPr>
            </w:pPr>
            <w:r w:rsidRPr="00662159">
              <w:rPr>
                <w:sz w:val="16"/>
              </w:rPr>
              <w:t>64,8</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sz w:val="16"/>
              </w:rPr>
            </w:pPr>
            <w:r w:rsidRPr="00662159">
              <w:rPr>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0"/>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0"/>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0"/>
              <w:rPr>
                <w:b/>
                <w:bCs/>
                <w:sz w:val="16"/>
              </w:rPr>
            </w:pPr>
            <w:r w:rsidRPr="00662159">
              <w:rPr>
                <w:b/>
                <w:bCs/>
                <w:sz w:val="16"/>
              </w:rPr>
              <w:t>0310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0"/>
              <w:rPr>
                <w:b/>
                <w:bCs/>
                <w:sz w:val="16"/>
              </w:rPr>
            </w:pPr>
            <w:r w:rsidRPr="00662159">
              <w:rPr>
                <w:b/>
                <w:bCs/>
                <w:sz w:val="16"/>
              </w:rPr>
              <w:t>Защита населения и территории от чрезвычайных ситуаций природного и техногенного характера, пожарная безопасность</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0"/>
              <w:rPr>
                <w:b/>
                <w:bCs/>
                <w:sz w:val="16"/>
              </w:rPr>
            </w:pPr>
            <w:r w:rsidRPr="00662159">
              <w:rPr>
                <w:b/>
                <w:bCs/>
                <w:sz w:val="16"/>
              </w:rPr>
              <w:t>2318404000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0"/>
              <w:rPr>
                <w:b/>
                <w:bCs/>
                <w:sz w:val="16"/>
              </w:rPr>
            </w:pPr>
            <w:r w:rsidRPr="00662159">
              <w:rPr>
                <w:b/>
                <w:bCs/>
                <w:sz w:val="16"/>
              </w:rPr>
              <w:t>Развитие и укрепление материально-технической базы</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0"/>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0"/>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0"/>
              <w:rPr>
                <w:b/>
                <w:bCs/>
                <w:sz w:val="16"/>
              </w:rPr>
            </w:pPr>
            <w:r w:rsidRPr="00662159">
              <w:rPr>
                <w:b/>
                <w:bCs/>
                <w:sz w:val="16"/>
              </w:rPr>
              <w:t>7,0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0"/>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0"/>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0"/>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0"/>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0"/>
            </w:pPr>
          </w:p>
        </w:tc>
      </w:tr>
      <w:tr w:rsidR="00D61430" w:rsidRPr="00D61430" w:rsidTr="009556D2">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0310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Защита населения и территории от чрезвычайных ситуаций природного и техногенного характера, пожарная безопасность</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2318404000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Развитие и укрепление материально-технической базы</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200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1"/>
              <w:rPr>
                <w:b/>
                <w:bCs/>
                <w:sz w:val="16"/>
              </w:rPr>
            </w:pPr>
            <w:r w:rsidRPr="00662159">
              <w:rPr>
                <w:b/>
                <w:bCs/>
                <w:sz w:val="16"/>
              </w:rPr>
              <w:t>7,0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1"/>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1"/>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1"/>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1"/>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1"/>
            </w:pPr>
          </w:p>
        </w:tc>
      </w:tr>
      <w:tr w:rsidR="00D61430" w:rsidRPr="00D61430" w:rsidTr="009556D2">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sz w:val="16"/>
              </w:rPr>
            </w:pPr>
            <w:r w:rsidRPr="00662159">
              <w:rPr>
                <w:sz w:val="16"/>
              </w:rPr>
              <w:lastRenderedPageBreak/>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sz w:val="16"/>
              </w:rPr>
            </w:pPr>
            <w:r w:rsidRPr="00662159">
              <w:rPr>
                <w:sz w:val="16"/>
              </w:rPr>
              <w:t xml:space="preserve">Администрация Брусничного сельского поселения </w:t>
            </w:r>
            <w:proofErr w:type="spellStart"/>
            <w:r w:rsidRPr="00662159">
              <w:rPr>
                <w:sz w:val="16"/>
              </w:rPr>
              <w:t>Нижнеилимского</w:t>
            </w:r>
            <w:proofErr w:type="spellEnd"/>
            <w:r w:rsidRPr="00662159">
              <w:rPr>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sz w:val="16"/>
              </w:rPr>
            </w:pPr>
            <w:r w:rsidRPr="00662159">
              <w:rPr>
                <w:sz w:val="16"/>
              </w:rPr>
              <w:t>0310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sz w:val="16"/>
              </w:rPr>
            </w:pPr>
            <w:r w:rsidRPr="00662159">
              <w:rPr>
                <w:sz w:val="16"/>
              </w:rPr>
              <w:t>Защита населения и территории от чрезвычайных ситуаций природного и техногенного характера, пожарная безопасность</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sz w:val="16"/>
              </w:rPr>
            </w:pPr>
            <w:r w:rsidRPr="00662159">
              <w:rPr>
                <w:sz w:val="16"/>
              </w:rPr>
              <w:t>2318404000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sz w:val="16"/>
              </w:rPr>
            </w:pPr>
            <w:r w:rsidRPr="00662159">
              <w:rPr>
                <w:sz w:val="16"/>
              </w:rPr>
              <w:t>Развитие и укрепление материально-технической базы</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sz w:val="16"/>
              </w:rPr>
            </w:pPr>
            <w:r w:rsidRPr="00662159">
              <w:rPr>
                <w:sz w:val="16"/>
              </w:rPr>
              <w:t>200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sz w:val="16"/>
              </w:rPr>
            </w:pPr>
            <w:r w:rsidRPr="00662159">
              <w:rPr>
                <w:sz w:val="16"/>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2"/>
              <w:rPr>
                <w:sz w:val="16"/>
              </w:rPr>
            </w:pPr>
            <w:r w:rsidRPr="00662159">
              <w:rPr>
                <w:sz w:val="16"/>
              </w:rPr>
              <w:t>7,0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2"/>
              <w:rPr>
                <w:sz w:val="16"/>
              </w:rPr>
            </w:pPr>
            <w:r w:rsidRPr="00662159">
              <w:rPr>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2"/>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2"/>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2"/>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2"/>
            </w:pPr>
          </w:p>
        </w:tc>
      </w:tr>
      <w:tr w:rsidR="00D61430" w:rsidRPr="00D61430" w:rsidTr="009556D2">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0400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НАЦИОНАЛЬНАЯ ЭКОНОМИКА</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 </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3"/>
              <w:rPr>
                <w:b/>
                <w:bCs/>
                <w:sz w:val="16"/>
              </w:rPr>
            </w:pPr>
            <w:r w:rsidRPr="00662159">
              <w:rPr>
                <w:b/>
                <w:bCs/>
                <w:sz w:val="16"/>
              </w:rPr>
              <w:t>1 103,0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3"/>
              <w:rPr>
                <w:b/>
                <w:bCs/>
                <w:sz w:val="16"/>
              </w:rPr>
            </w:pPr>
            <w:r w:rsidRPr="00662159">
              <w:rPr>
                <w:b/>
                <w:bCs/>
                <w:sz w:val="16"/>
              </w:rPr>
              <w:t>128,0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3"/>
              <w:rPr>
                <w:sz w:val="16"/>
              </w:rPr>
            </w:pPr>
            <w:r w:rsidRPr="00662159">
              <w:rPr>
                <w:sz w:val="16"/>
              </w:rPr>
              <w:t>12</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3"/>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3"/>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3"/>
            </w:pPr>
          </w:p>
        </w:tc>
      </w:tr>
      <w:tr w:rsidR="00D61430" w:rsidRPr="00D61430" w:rsidTr="009556D2">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0409</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Дорожное хозяйство (дорожные фонды)</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2400000000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Решение вопросов в области национальной экономики</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4"/>
              <w:rPr>
                <w:b/>
                <w:bCs/>
                <w:sz w:val="16"/>
              </w:rPr>
            </w:pPr>
            <w:r w:rsidRPr="00662159">
              <w:rPr>
                <w:b/>
                <w:bCs/>
                <w:sz w:val="16"/>
              </w:rPr>
              <w:t>1 103,0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4"/>
              <w:rPr>
                <w:b/>
                <w:bCs/>
                <w:sz w:val="16"/>
              </w:rPr>
            </w:pPr>
            <w:r w:rsidRPr="00662159">
              <w:rPr>
                <w:b/>
                <w:bCs/>
                <w:sz w:val="16"/>
              </w:rPr>
              <w:t>128,0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4"/>
              <w:rPr>
                <w:sz w:val="16"/>
              </w:rPr>
            </w:pPr>
            <w:r w:rsidRPr="00662159">
              <w:rPr>
                <w:sz w:val="16"/>
              </w:rPr>
              <w:t>12</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4"/>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4"/>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4"/>
            </w:pPr>
          </w:p>
        </w:tc>
      </w:tr>
      <w:tr w:rsidR="00D61430" w:rsidRPr="00D61430" w:rsidTr="009556D2">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0409</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Дорожное хозяйство (дорожные фонды)</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2420000000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Дорожное хозяйство (дорожные фонды)</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1 103,0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128,0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12</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127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0409</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Дорожное хозяйство (дорожные фонды)</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2428400000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Выполнение функций органами местного самоуправления в целях решения вопросов местного значения</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1 103,0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128,0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12</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0409</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Дорожное хозяйство (дорожные фонды)</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2428402000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Содержание имущества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4"/>
              <w:rPr>
                <w:b/>
                <w:bCs/>
                <w:sz w:val="16"/>
              </w:rPr>
            </w:pPr>
            <w:r w:rsidRPr="00662159">
              <w:rPr>
                <w:b/>
                <w:bCs/>
                <w:sz w:val="16"/>
              </w:rPr>
              <w:t>894,5</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4"/>
              <w:rPr>
                <w:b/>
                <w:bCs/>
                <w:sz w:val="16"/>
              </w:rPr>
            </w:pPr>
            <w:r w:rsidRPr="00662159">
              <w:rPr>
                <w:b/>
                <w:bCs/>
                <w:sz w:val="16"/>
              </w:rPr>
              <w:t>48,0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4"/>
              <w:rPr>
                <w:sz w:val="16"/>
              </w:rPr>
            </w:pPr>
            <w:r w:rsidRPr="00662159">
              <w:rPr>
                <w:sz w:val="16"/>
              </w:rPr>
              <w:t>5</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4"/>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4"/>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4"/>
            </w:pPr>
          </w:p>
        </w:tc>
      </w:tr>
      <w:tr w:rsidR="00D61430" w:rsidRPr="00D61430" w:rsidTr="009556D2">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0409</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Дорожное хозяйство (дорожные фонды)</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2428402000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Содержание имущества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200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894,5</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48,0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5</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 xml:space="preserve">Администрация Брусничного сельского поселения </w:t>
            </w:r>
            <w:proofErr w:type="spellStart"/>
            <w:r w:rsidRPr="00662159">
              <w:rPr>
                <w:sz w:val="16"/>
              </w:rPr>
              <w:t>Нижнеилимского</w:t>
            </w:r>
            <w:proofErr w:type="spellEnd"/>
            <w:r w:rsidRPr="00662159">
              <w:rPr>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0409</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Дорожное хозяйство (дорожные фонды)</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2428402000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Содержание имущества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200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sz w:val="16"/>
              </w:rPr>
            </w:pPr>
            <w:r w:rsidRPr="00662159">
              <w:rPr>
                <w:sz w:val="16"/>
              </w:rPr>
              <w:t>894,5</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sz w:val="16"/>
              </w:rPr>
            </w:pPr>
            <w:r w:rsidRPr="00662159">
              <w:rPr>
                <w:sz w:val="16"/>
              </w:rPr>
              <w:t>48,0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5</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0"/>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0"/>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0"/>
              <w:rPr>
                <w:b/>
                <w:bCs/>
                <w:sz w:val="16"/>
              </w:rPr>
            </w:pPr>
            <w:r w:rsidRPr="00662159">
              <w:rPr>
                <w:b/>
                <w:bCs/>
                <w:sz w:val="16"/>
              </w:rPr>
              <w:t>0409</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0"/>
              <w:rPr>
                <w:b/>
                <w:bCs/>
                <w:sz w:val="16"/>
              </w:rPr>
            </w:pPr>
            <w:r w:rsidRPr="00662159">
              <w:rPr>
                <w:b/>
                <w:bCs/>
                <w:sz w:val="16"/>
              </w:rPr>
              <w:t>Дорожное хозяйство (дорожные фонды)</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0"/>
              <w:rPr>
                <w:b/>
                <w:bCs/>
                <w:sz w:val="16"/>
              </w:rPr>
            </w:pPr>
            <w:r w:rsidRPr="00662159">
              <w:rPr>
                <w:b/>
                <w:bCs/>
                <w:sz w:val="16"/>
              </w:rPr>
              <w:t>2428403000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0"/>
              <w:rPr>
                <w:b/>
                <w:bCs/>
                <w:sz w:val="16"/>
              </w:rPr>
            </w:pPr>
            <w:r w:rsidRPr="00662159">
              <w:rPr>
                <w:b/>
                <w:bCs/>
                <w:sz w:val="16"/>
              </w:rPr>
              <w:t>Расходы, связанные с выполнением функций, обеспечением деятельности (оказанием услуг)</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0"/>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0"/>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0"/>
              <w:rPr>
                <w:b/>
                <w:bCs/>
                <w:sz w:val="16"/>
              </w:rPr>
            </w:pPr>
            <w:r w:rsidRPr="00662159">
              <w:rPr>
                <w:b/>
                <w:bCs/>
                <w:sz w:val="16"/>
              </w:rPr>
              <w:t>90,0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0"/>
              <w:rPr>
                <w:b/>
                <w:bCs/>
                <w:sz w:val="16"/>
              </w:rPr>
            </w:pPr>
            <w:r w:rsidRPr="00662159">
              <w:rPr>
                <w:b/>
                <w:bCs/>
                <w:sz w:val="16"/>
              </w:rPr>
              <w:t>80,0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0"/>
              <w:rPr>
                <w:sz w:val="16"/>
              </w:rPr>
            </w:pPr>
            <w:r w:rsidRPr="00662159">
              <w:rPr>
                <w:sz w:val="16"/>
              </w:rPr>
              <w:t>89</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0"/>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0"/>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0"/>
            </w:pPr>
          </w:p>
        </w:tc>
      </w:tr>
      <w:tr w:rsidR="00D61430" w:rsidRPr="00D61430" w:rsidTr="009556D2">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0409</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Дорожное хозяйство (дорожные фонды)</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2428403000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Расходы, связанные с выполнением функций, обеспечением деятельности (оказанием услуг)</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200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1"/>
              <w:rPr>
                <w:b/>
                <w:bCs/>
                <w:sz w:val="16"/>
              </w:rPr>
            </w:pPr>
            <w:r w:rsidRPr="00662159">
              <w:rPr>
                <w:b/>
                <w:bCs/>
                <w:sz w:val="16"/>
              </w:rPr>
              <w:t>90,0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1"/>
              <w:rPr>
                <w:b/>
                <w:bCs/>
                <w:sz w:val="16"/>
              </w:rPr>
            </w:pPr>
            <w:r w:rsidRPr="00662159">
              <w:rPr>
                <w:b/>
                <w:bCs/>
                <w:sz w:val="16"/>
              </w:rPr>
              <w:t>80,0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1"/>
              <w:rPr>
                <w:sz w:val="16"/>
              </w:rPr>
            </w:pPr>
            <w:r w:rsidRPr="00662159">
              <w:rPr>
                <w:sz w:val="16"/>
              </w:rPr>
              <w:t>89</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1"/>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1"/>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1"/>
            </w:pPr>
          </w:p>
        </w:tc>
      </w:tr>
      <w:tr w:rsidR="00D61430" w:rsidRPr="00D61430" w:rsidTr="009556D2">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sz w:val="16"/>
              </w:rPr>
            </w:pPr>
            <w:r w:rsidRPr="00662159">
              <w:rPr>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sz w:val="16"/>
              </w:rPr>
            </w:pPr>
            <w:r w:rsidRPr="00662159">
              <w:rPr>
                <w:sz w:val="16"/>
              </w:rPr>
              <w:t xml:space="preserve">Администрация Брусничного сельского поселения </w:t>
            </w:r>
            <w:proofErr w:type="spellStart"/>
            <w:r w:rsidRPr="00662159">
              <w:rPr>
                <w:sz w:val="16"/>
              </w:rPr>
              <w:t>Нижнеилимского</w:t>
            </w:r>
            <w:proofErr w:type="spellEnd"/>
            <w:r w:rsidRPr="00662159">
              <w:rPr>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sz w:val="16"/>
              </w:rPr>
            </w:pPr>
            <w:r w:rsidRPr="00662159">
              <w:rPr>
                <w:sz w:val="16"/>
              </w:rPr>
              <w:t>0409</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sz w:val="16"/>
              </w:rPr>
            </w:pPr>
            <w:r w:rsidRPr="00662159">
              <w:rPr>
                <w:sz w:val="16"/>
              </w:rPr>
              <w:t>Дорожное хозяйство (дорожные фонды)</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sz w:val="16"/>
              </w:rPr>
            </w:pPr>
            <w:r w:rsidRPr="00662159">
              <w:rPr>
                <w:sz w:val="16"/>
              </w:rPr>
              <w:t>2428403000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sz w:val="16"/>
              </w:rPr>
            </w:pPr>
            <w:r w:rsidRPr="00662159">
              <w:rPr>
                <w:sz w:val="16"/>
              </w:rPr>
              <w:t>Расходы, связанные с выполнением функций, обеспечением деятельности (оказанием услуг)</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sz w:val="16"/>
              </w:rPr>
            </w:pPr>
            <w:r w:rsidRPr="00662159">
              <w:rPr>
                <w:sz w:val="16"/>
              </w:rPr>
              <w:t>200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sz w:val="16"/>
              </w:rPr>
            </w:pPr>
            <w:r w:rsidRPr="00662159">
              <w:rPr>
                <w:sz w:val="16"/>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2"/>
              <w:rPr>
                <w:sz w:val="16"/>
              </w:rPr>
            </w:pPr>
            <w:r w:rsidRPr="00662159">
              <w:rPr>
                <w:sz w:val="16"/>
              </w:rPr>
              <w:t>90,0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2"/>
              <w:rPr>
                <w:sz w:val="16"/>
              </w:rPr>
            </w:pPr>
            <w:r w:rsidRPr="00662159">
              <w:rPr>
                <w:sz w:val="16"/>
              </w:rPr>
              <w:t>80,0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2"/>
              <w:rPr>
                <w:sz w:val="16"/>
              </w:rPr>
            </w:pPr>
            <w:r w:rsidRPr="00662159">
              <w:rPr>
                <w:sz w:val="16"/>
              </w:rPr>
              <w:t>89</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2"/>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2"/>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2"/>
            </w:pPr>
          </w:p>
        </w:tc>
      </w:tr>
      <w:tr w:rsidR="00D61430" w:rsidRPr="00D61430" w:rsidTr="009556D2">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 xml:space="preserve">Администрация Брусничного сельского поселения </w:t>
            </w:r>
            <w:proofErr w:type="spellStart"/>
            <w:r w:rsidRPr="00662159">
              <w:rPr>
                <w:b/>
                <w:bCs/>
                <w:sz w:val="16"/>
              </w:rPr>
              <w:lastRenderedPageBreak/>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lastRenderedPageBreak/>
              <w:t>0409</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Дорожное хозяйство (дорожные фонды)</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2428404000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Развитие и укрепление материально-технической базы</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3"/>
              <w:rPr>
                <w:b/>
                <w:bCs/>
                <w:sz w:val="16"/>
              </w:rPr>
            </w:pPr>
            <w:r w:rsidRPr="00662159">
              <w:rPr>
                <w:b/>
                <w:bCs/>
                <w:sz w:val="16"/>
              </w:rPr>
              <w:t>118,5</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3"/>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3"/>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3"/>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3"/>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3"/>
            </w:pPr>
          </w:p>
        </w:tc>
      </w:tr>
      <w:tr w:rsidR="00D61430" w:rsidRPr="00D61430" w:rsidTr="009556D2">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lastRenderedPageBreak/>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0409</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Дорожное хозяйство (дорожные фонды)</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2428404000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Развитие и укрепление материально-технической базы</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200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4"/>
              <w:rPr>
                <w:b/>
                <w:bCs/>
                <w:sz w:val="16"/>
              </w:rPr>
            </w:pPr>
            <w:r w:rsidRPr="00662159">
              <w:rPr>
                <w:b/>
                <w:bCs/>
                <w:sz w:val="16"/>
              </w:rPr>
              <w:t>118,5</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4"/>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4"/>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4"/>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4"/>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4"/>
            </w:pPr>
          </w:p>
        </w:tc>
      </w:tr>
      <w:tr w:rsidR="00D61430" w:rsidRPr="00D61430" w:rsidTr="009556D2">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5"/>
              <w:rPr>
                <w:sz w:val="16"/>
              </w:rPr>
            </w:pPr>
            <w:r w:rsidRPr="00662159">
              <w:rPr>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5"/>
              <w:rPr>
                <w:sz w:val="16"/>
              </w:rPr>
            </w:pPr>
            <w:r w:rsidRPr="00662159">
              <w:rPr>
                <w:sz w:val="16"/>
              </w:rPr>
              <w:t xml:space="preserve">Администрация Брусничного сельского поселения </w:t>
            </w:r>
            <w:proofErr w:type="spellStart"/>
            <w:r w:rsidRPr="00662159">
              <w:rPr>
                <w:sz w:val="16"/>
              </w:rPr>
              <w:t>Нижнеилимского</w:t>
            </w:r>
            <w:proofErr w:type="spellEnd"/>
            <w:r w:rsidRPr="00662159">
              <w:rPr>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5"/>
              <w:rPr>
                <w:sz w:val="16"/>
              </w:rPr>
            </w:pPr>
            <w:r w:rsidRPr="00662159">
              <w:rPr>
                <w:sz w:val="16"/>
              </w:rPr>
              <w:t>0409</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5"/>
              <w:rPr>
                <w:sz w:val="16"/>
              </w:rPr>
            </w:pPr>
            <w:r w:rsidRPr="00662159">
              <w:rPr>
                <w:sz w:val="16"/>
              </w:rPr>
              <w:t>Дорожное хозяйство (дорожные фонды)</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5"/>
              <w:rPr>
                <w:sz w:val="16"/>
              </w:rPr>
            </w:pPr>
            <w:r w:rsidRPr="00662159">
              <w:rPr>
                <w:sz w:val="16"/>
              </w:rPr>
              <w:t>2428404000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5"/>
              <w:rPr>
                <w:sz w:val="16"/>
              </w:rPr>
            </w:pPr>
            <w:r w:rsidRPr="00662159">
              <w:rPr>
                <w:sz w:val="16"/>
              </w:rPr>
              <w:t>Развитие и укрепление материально-технической базы</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5"/>
              <w:rPr>
                <w:sz w:val="16"/>
              </w:rPr>
            </w:pPr>
            <w:r w:rsidRPr="00662159">
              <w:rPr>
                <w:sz w:val="16"/>
              </w:rPr>
              <w:t>200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5"/>
              <w:rPr>
                <w:sz w:val="16"/>
              </w:rPr>
            </w:pPr>
            <w:r w:rsidRPr="00662159">
              <w:rPr>
                <w:sz w:val="16"/>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5"/>
              <w:rPr>
                <w:sz w:val="16"/>
              </w:rPr>
            </w:pPr>
            <w:r w:rsidRPr="00662159">
              <w:rPr>
                <w:sz w:val="16"/>
              </w:rPr>
              <w:t>118,5</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5"/>
              <w:rPr>
                <w:sz w:val="16"/>
              </w:rPr>
            </w:pPr>
            <w:r w:rsidRPr="00662159">
              <w:rPr>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5"/>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5"/>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5"/>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5"/>
            </w:pPr>
          </w:p>
        </w:tc>
      </w:tr>
      <w:tr w:rsidR="00D61430" w:rsidRPr="00D61430" w:rsidTr="009556D2">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0500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ЖИЛИЩНО-КОММУНАЛЬНОЕ ХОЗЯЙСТВО</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161,6</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0503</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Благоустройство</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2500000000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Жилищно-коммунальное хозяйство</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161,6</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175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0"/>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0"/>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0"/>
              <w:rPr>
                <w:b/>
                <w:bCs/>
                <w:sz w:val="16"/>
              </w:rPr>
            </w:pPr>
            <w:r w:rsidRPr="00662159">
              <w:rPr>
                <w:b/>
                <w:bCs/>
                <w:sz w:val="16"/>
              </w:rPr>
              <w:t>0503</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0"/>
              <w:rPr>
                <w:b/>
                <w:bCs/>
                <w:sz w:val="16"/>
              </w:rPr>
            </w:pPr>
            <w:r w:rsidRPr="00662159">
              <w:rPr>
                <w:b/>
                <w:bCs/>
                <w:sz w:val="16"/>
              </w:rPr>
              <w:t>Благоустройство</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0"/>
              <w:rPr>
                <w:b/>
                <w:bCs/>
                <w:sz w:val="16"/>
              </w:rPr>
            </w:pPr>
            <w:r w:rsidRPr="00662159">
              <w:rPr>
                <w:b/>
                <w:bCs/>
                <w:sz w:val="16"/>
              </w:rPr>
              <w:t>2530000000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0"/>
              <w:rPr>
                <w:b/>
                <w:bCs/>
                <w:sz w:val="16"/>
              </w:rPr>
            </w:pPr>
            <w:r w:rsidRPr="00662159">
              <w:rPr>
                <w:b/>
                <w:bCs/>
                <w:sz w:val="16"/>
              </w:rPr>
              <w:t>Благоустройство</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0"/>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0"/>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0"/>
              <w:rPr>
                <w:b/>
                <w:bCs/>
                <w:sz w:val="16"/>
              </w:rPr>
            </w:pPr>
            <w:r w:rsidRPr="00662159">
              <w:rPr>
                <w:b/>
                <w:bCs/>
                <w:sz w:val="16"/>
              </w:rPr>
              <w:t>161,6</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0"/>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0"/>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0"/>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0"/>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0"/>
            </w:pPr>
          </w:p>
        </w:tc>
      </w:tr>
      <w:tr w:rsidR="00D61430" w:rsidRPr="00D61430" w:rsidTr="009556D2">
        <w:trPr>
          <w:trHeight w:val="127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0503</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Благоустройство</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2538400000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Выполнение функций органами местного самоуправления в целях решения вопросов местного значения</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1"/>
              <w:rPr>
                <w:b/>
                <w:bCs/>
                <w:sz w:val="16"/>
              </w:rPr>
            </w:pPr>
            <w:r w:rsidRPr="00662159">
              <w:rPr>
                <w:b/>
                <w:bCs/>
                <w:sz w:val="16"/>
              </w:rPr>
              <w:t>161,6</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1"/>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1"/>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1"/>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1"/>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1"/>
            </w:pPr>
          </w:p>
        </w:tc>
      </w:tr>
      <w:tr w:rsidR="00D61430" w:rsidRPr="00D61430" w:rsidTr="009556D2">
        <w:trPr>
          <w:trHeight w:val="153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b/>
                <w:bCs/>
                <w:sz w:val="16"/>
              </w:rPr>
            </w:pPr>
            <w:r w:rsidRPr="00662159">
              <w:rPr>
                <w:b/>
                <w:bCs/>
                <w:sz w:val="16"/>
              </w:rPr>
              <w:t>0503</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b/>
                <w:bCs/>
                <w:sz w:val="16"/>
              </w:rPr>
            </w:pPr>
            <w:r w:rsidRPr="00662159">
              <w:rPr>
                <w:b/>
                <w:bCs/>
                <w:sz w:val="16"/>
              </w:rPr>
              <w:t>Благоустройство</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b/>
                <w:bCs/>
                <w:sz w:val="16"/>
              </w:rPr>
            </w:pPr>
            <w:r w:rsidRPr="00662159">
              <w:rPr>
                <w:b/>
                <w:bCs/>
                <w:sz w:val="16"/>
              </w:rPr>
              <w:t>25384S0000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b/>
                <w:bCs/>
                <w:sz w:val="16"/>
              </w:rPr>
            </w:pPr>
            <w:r w:rsidRPr="00662159">
              <w:rPr>
                <w:b/>
                <w:bCs/>
                <w:sz w:val="16"/>
              </w:rPr>
              <w:t xml:space="preserve">Расходы местных бюджетов, в целях </w:t>
            </w:r>
            <w:proofErr w:type="spellStart"/>
            <w:r w:rsidRPr="00662159">
              <w:rPr>
                <w:b/>
                <w:bCs/>
                <w:sz w:val="16"/>
              </w:rPr>
              <w:t>софинансирования</w:t>
            </w:r>
            <w:proofErr w:type="spellEnd"/>
            <w:r w:rsidRPr="00662159">
              <w:rPr>
                <w:b/>
                <w:bCs/>
                <w:sz w:val="16"/>
              </w:rPr>
              <w:t xml:space="preserve"> которых из бюджетов субъектов Российской Федерации предоставляются местным бюджетам субсидии</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2"/>
              <w:rPr>
                <w:b/>
                <w:bCs/>
                <w:sz w:val="16"/>
              </w:rPr>
            </w:pPr>
            <w:r w:rsidRPr="00662159">
              <w:rPr>
                <w:b/>
                <w:bCs/>
                <w:sz w:val="16"/>
              </w:rPr>
              <w:t>161,6</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2"/>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2"/>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2"/>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2"/>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2"/>
            </w:pPr>
          </w:p>
        </w:tc>
      </w:tr>
      <w:tr w:rsidR="00D61430" w:rsidRPr="00D61430" w:rsidTr="009556D2">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0503</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Благоустройство</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25384S2370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proofErr w:type="spellStart"/>
            <w:r w:rsidRPr="00662159">
              <w:rPr>
                <w:b/>
                <w:bCs/>
                <w:sz w:val="16"/>
              </w:rPr>
              <w:t>Софинансирование</w:t>
            </w:r>
            <w:proofErr w:type="spellEnd"/>
            <w:r w:rsidRPr="00662159">
              <w:rPr>
                <w:b/>
                <w:bCs/>
                <w:sz w:val="16"/>
              </w:rPr>
              <w:t xml:space="preserve"> расходов на реализацию мероприятий перечня проектов народных инициатив</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3"/>
              <w:rPr>
                <w:b/>
                <w:bCs/>
                <w:sz w:val="16"/>
              </w:rPr>
            </w:pPr>
            <w:r w:rsidRPr="00662159">
              <w:rPr>
                <w:b/>
                <w:bCs/>
                <w:sz w:val="16"/>
              </w:rPr>
              <w:t>161,6</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3"/>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3"/>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3"/>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3"/>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3"/>
            </w:pPr>
          </w:p>
        </w:tc>
      </w:tr>
      <w:tr w:rsidR="00D61430" w:rsidRPr="00D61430" w:rsidTr="009556D2">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0503</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Благоустройство</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25384S2370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proofErr w:type="spellStart"/>
            <w:r w:rsidRPr="00662159">
              <w:rPr>
                <w:b/>
                <w:bCs/>
                <w:sz w:val="16"/>
              </w:rPr>
              <w:t>Софинансирование</w:t>
            </w:r>
            <w:proofErr w:type="spellEnd"/>
            <w:r w:rsidRPr="00662159">
              <w:rPr>
                <w:b/>
                <w:bCs/>
                <w:sz w:val="16"/>
              </w:rPr>
              <w:t xml:space="preserve"> расходов на реализацию мероприятий перечня проектов народных инициатив</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200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4"/>
              <w:rPr>
                <w:b/>
                <w:bCs/>
                <w:sz w:val="16"/>
              </w:rPr>
            </w:pPr>
            <w:r w:rsidRPr="00662159">
              <w:rPr>
                <w:b/>
                <w:bCs/>
                <w:sz w:val="16"/>
              </w:rPr>
              <w:t>161,6</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4"/>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4"/>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4"/>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4"/>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4"/>
            </w:pPr>
          </w:p>
        </w:tc>
      </w:tr>
      <w:tr w:rsidR="00D61430" w:rsidRPr="00D61430" w:rsidTr="009556D2">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 xml:space="preserve">Администрация Брусничного сельского поселения </w:t>
            </w:r>
            <w:proofErr w:type="spellStart"/>
            <w:r w:rsidRPr="00662159">
              <w:rPr>
                <w:sz w:val="16"/>
              </w:rPr>
              <w:t>Нижнеилимского</w:t>
            </w:r>
            <w:proofErr w:type="spellEnd"/>
            <w:r w:rsidRPr="00662159">
              <w:rPr>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0503</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Благоустройство</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25384S2370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proofErr w:type="spellStart"/>
            <w:r w:rsidRPr="00662159">
              <w:rPr>
                <w:sz w:val="16"/>
              </w:rPr>
              <w:t>Софинансирование</w:t>
            </w:r>
            <w:proofErr w:type="spellEnd"/>
            <w:r w:rsidRPr="00662159">
              <w:rPr>
                <w:sz w:val="16"/>
              </w:rPr>
              <w:t xml:space="preserve"> расходов на реализацию мероприятий перечня проектов народных инициатив</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200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sz w:val="16"/>
              </w:rPr>
            </w:pPr>
            <w:r w:rsidRPr="00662159">
              <w:rPr>
                <w:sz w:val="16"/>
              </w:rPr>
              <w:t>161,6</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sz w:val="16"/>
              </w:rPr>
            </w:pPr>
            <w:r w:rsidRPr="00662159">
              <w:rPr>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lastRenderedPageBreak/>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0700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ОБРАЗОВАНИЕ</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18,5</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0"/>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0"/>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0"/>
              <w:rPr>
                <w:b/>
                <w:bCs/>
                <w:sz w:val="16"/>
              </w:rPr>
            </w:pPr>
            <w:r w:rsidRPr="00662159">
              <w:rPr>
                <w:b/>
                <w:bCs/>
                <w:sz w:val="16"/>
              </w:rPr>
              <w:t>0705</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0"/>
              <w:rPr>
                <w:b/>
                <w:bCs/>
                <w:sz w:val="16"/>
              </w:rPr>
            </w:pPr>
            <w:r w:rsidRPr="00662159">
              <w:rPr>
                <w:b/>
                <w:bCs/>
                <w:sz w:val="16"/>
              </w:rPr>
              <w:t>Профессиональная подготовка, переподготовка и повышение квалификации</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0"/>
              <w:rPr>
                <w:b/>
                <w:bCs/>
                <w:sz w:val="16"/>
              </w:rPr>
            </w:pPr>
            <w:r w:rsidRPr="00662159">
              <w:rPr>
                <w:b/>
                <w:bCs/>
                <w:sz w:val="16"/>
              </w:rPr>
              <w:t>2100000000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0"/>
              <w:rPr>
                <w:b/>
                <w:bCs/>
                <w:sz w:val="16"/>
              </w:rPr>
            </w:pPr>
            <w:r w:rsidRPr="00662159">
              <w:rPr>
                <w:b/>
                <w:bCs/>
                <w:sz w:val="16"/>
              </w:rPr>
              <w:t>Функционирование органов местного самоуправления городских и сельских поселений</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0"/>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0"/>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0"/>
              <w:rPr>
                <w:b/>
                <w:bCs/>
                <w:sz w:val="16"/>
              </w:rPr>
            </w:pPr>
            <w:r w:rsidRPr="00662159">
              <w:rPr>
                <w:b/>
                <w:bCs/>
                <w:sz w:val="16"/>
              </w:rPr>
              <w:t>9,5</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0"/>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0"/>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0"/>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0"/>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0"/>
            </w:pPr>
          </w:p>
        </w:tc>
      </w:tr>
      <w:tr w:rsidR="00D61430" w:rsidRPr="00D61430" w:rsidTr="009556D2">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0705</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Профессиональная подготовка, переподготовка и повышение квалификации</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2130000000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Обеспечение деятельности аппарата управления муниципального образования</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1"/>
              <w:rPr>
                <w:b/>
                <w:bCs/>
                <w:sz w:val="16"/>
              </w:rPr>
            </w:pPr>
            <w:r w:rsidRPr="00662159">
              <w:rPr>
                <w:b/>
                <w:bCs/>
                <w:sz w:val="16"/>
              </w:rPr>
              <w:t>9,5</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1"/>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1"/>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1"/>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1"/>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1"/>
            </w:pPr>
          </w:p>
        </w:tc>
      </w:tr>
      <w:tr w:rsidR="00D61430" w:rsidRPr="00D61430" w:rsidTr="009556D2">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b/>
                <w:bCs/>
                <w:sz w:val="16"/>
              </w:rPr>
            </w:pPr>
            <w:r w:rsidRPr="00662159">
              <w:rPr>
                <w:b/>
                <w:bCs/>
                <w:sz w:val="16"/>
              </w:rPr>
              <w:t>0705</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b/>
                <w:bCs/>
                <w:sz w:val="16"/>
              </w:rPr>
            </w:pPr>
            <w:r w:rsidRPr="00662159">
              <w:rPr>
                <w:b/>
                <w:bCs/>
                <w:sz w:val="16"/>
              </w:rPr>
              <w:t>Профессиональная подготовка, переподготовка и повышение квалификации</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b/>
                <w:bCs/>
                <w:sz w:val="16"/>
              </w:rPr>
            </w:pPr>
            <w:r w:rsidRPr="00662159">
              <w:rPr>
                <w:b/>
                <w:bCs/>
                <w:sz w:val="16"/>
              </w:rPr>
              <w:t>2138200000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b/>
                <w:bCs/>
                <w:sz w:val="16"/>
              </w:rPr>
            </w:pPr>
            <w:r w:rsidRPr="00662159">
              <w:rPr>
                <w:b/>
                <w:bCs/>
                <w:sz w:val="16"/>
              </w:rPr>
              <w:t>Обеспечение выполнений функций органами местного самоуправления</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2"/>
              <w:rPr>
                <w:b/>
                <w:bCs/>
                <w:sz w:val="16"/>
              </w:rPr>
            </w:pPr>
            <w:r w:rsidRPr="00662159">
              <w:rPr>
                <w:b/>
                <w:bCs/>
                <w:sz w:val="16"/>
              </w:rPr>
              <w:t>9,5</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2"/>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2"/>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2"/>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2"/>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2"/>
            </w:pPr>
          </w:p>
        </w:tc>
      </w:tr>
      <w:tr w:rsidR="00D61430" w:rsidRPr="00D61430" w:rsidTr="009556D2">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0705</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Профессиональная подготовка, переподготовка и повышение квалификации</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2138203000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Расходы, связанные с выполнением функций, обеспечением деятельности (оказанием услуг)</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3"/>
              <w:rPr>
                <w:b/>
                <w:bCs/>
                <w:sz w:val="16"/>
              </w:rPr>
            </w:pPr>
            <w:r w:rsidRPr="00662159">
              <w:rPr>
                <w:b/>
                <w:bCs/>
                <w:sz w:val="16"/>
              </w:rPr>
              <w:t>9,5</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3"/>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3"/>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3"/>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3"/>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3"/>
            </w:pPr>
          </w:p>
        </w:tc>
      </w:tr>
      <w:tr w:rsidR="00D61430" w:rsidRPr="00D61430" w:rsidTr="009556D2">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0705</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Профессиональная подготовка, переподготовка и повышение квалификации</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2138203000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Расходы, связанные с выполнением функций, обеспечением деятельности (оказанием услуг)</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200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4"/>
              <w:rPr>
                <w:b/>
                <w:bCs/>
                <w:sz w:val="16"/>
              </w:rPr>
            </w:pPr>
            <w:r w:rsidRPr="00662159">
              <w:rPr>
                <w:b/>
                <w:bCs/>
                <w:sz w:val="16"/>
              </w:rPr>
              <w:t>9,5</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4"/>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4"/>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4"/>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4"/>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4"/>
            </w:pPr>
          </w:p>
        </w:tc>
      </w:tr>
      <w:tr w:rsidR="00D61430" w:rsidRPr="00D61430" w:rsidTr="009556D2">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 xml:space="preserve">Администрация Брусничного сельского поселения </w:t>
            </w:r>
            <w:proofErr w:type="spellStart"/>
            <w:r w:rsidRPr="00662159">
              <w:rPr>
                <w:sz w:val="16"/>
              </w:rPr>
              <w:t>Нижнеилимского</w:t>
            </w:r>
            <w:proofErr w:type="spellEnd"/>
            <w:r w:rsidRPr="00662159">
              <w:rPr>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0705</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Профессиональная подготовка, переподготовка и повышение квалификации</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2138203000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Расходы, связанные с выполнением функций, обеспечением деятельности (оказанием услуг)</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200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sz w:val="16"/>
              </w:rPr>
            </w:pPr>
            <w:r w:rsidRPr="00662159">
              <w:rPr>
                <w:sz w:val="16"/>
              </w:rPr>
              <w:t>9,5</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sz w:val="16"/>
              </w:rPr>
            </w:pPr>
            <w:r w:rsidRPr="00662159">
              <w:rPr>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0705</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Профессиональная подготовка, переподготовка и повышение квалификации</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2800000000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Культура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9,0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0705</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Профессиональная подготовка, переподготовка и повышение квалификации</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2820000000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Библиотека-клуб</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4"/>
              <w:rPr>
                <w:b/>
                <w:bCs/>
                <w:sz w:val="16"/>
              </w:rPr>
            </w:pPr>
            <w:r w:rsidRPr="00662159">
              <w:rPr>
                <w:b/>
                <w:bCs/>
                <w:sz w:val="16"/>
              </w:rPr>
              <w:t>9,0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4"/>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4"/>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4"/>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4"/>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4"/>
            </w:pPr>
          </w:p>
        </w:tc>
      </w:tr>
      <w:tr w:rsidR="00D61430" w:rsidRPr="00D61430" w:rsidTr="009556D2">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0705</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Профессиональная подготовка, переподготовка и повышение квалификации</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2828300000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Обеспечение деятельности (оказание услуг) муниципальных казенных учреждений</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9,0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0705</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Профессиональная подготовка, переподготовка и повышение квалификации</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2828303000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Расходы, связанные с выполнением функций, обеспечением деятельности (оказанием услуг)</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9,0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lastRenderedPageBreak/>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0705</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Профессиональная подготовка, переподготовка и повышение квалификации</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2828303000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Расходы, связанные с выполнением функций, обеспечением деятельности (оказанием услуг)</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200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4"/>
              <w:rPr>
                <w:b/>
                <w:bCs/>
                <w:sz w:val="16"/>
              </w:rPr>
            </w:pPr>
            <w:r w:rsidRPr="00662159">
              <w:rPr>
                <w:b/>
                <w:bCs/>
                <w:sz w:val="16"/>
              </w:rPr>
              <w:t>9,0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4"/>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4"/>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4"/>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4"/>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4"/>
            </w:pPr>
          </w:p>
        </w:tc>
      </w:tr>
      <w:tr w:rsidR="00D61430" w:rsidRPr="00D61430" w:rsidTr="009556D2">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 xml:space="preserve">Администрация Брусничного сельского поселения </w:t>
            </w:r>
            <w:proofErr w:type="spellStart"/>
            <w:r w:rsidRPr="00662159">
              <w:rPr>
                <w:sz w:val="16"/>
              </w:rPr>
              <w:t>Нижнеилимского</w:t>
            </w:r>
            <w:proofErr w:type="spellEnd"/>
            <w:r w:rsidRPr="00662159">
              <w:rPr>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0705</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Профессиональная подготовка, переподготовка и повышение квалификации</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2828303000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Расходы, связанные с выполнением функций, обеспечением деятельности (оказанием услуг)</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200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sz w:val="16"/>
              </w:rPr>
            </w:pPr>
            <w:r w:rsidRPr="00662159">
              <w:rPr>
                <w:sz w:val="16"/>
              </w:rPr>
              <w:t>9,0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sz w:val="16"/>
              </w:rPr>
            </w:pPr>
            <w:r w:rsidRPr="00662159">
              <w:rPr>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0800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КУЛЬТУРА, КИНЕМАТОГРАФИЯ</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1 089,1</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574,1</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53</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0801</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Культура</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2800000000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Культура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1 089,1</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574,1</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53</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0801</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Культура</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2820000000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Библиотека-клуб</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1 089,1</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574,1</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53</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0801</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Культура</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2828300000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Обеспечение деятельности (оказание услуг) муниципальных казенных учреждений</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4"/>
              <w:rPr>
                <w:b/>
                <w:bCs/>
                <w:sz w:val="16"/>
              </w:rPr>
            </w:pPr>
            <w:r w:rsidRPr="00662159">
              <w:rPr>
                <w:b/>
                <w:bCs/>
                <w:sz w:val="16"/>
              </w:rPr>
              <w:t>1 089,1</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4"/>
              <w:rPr>
                <w:b/>
                <w:bCs/>
                <w:sz w:val="16"/>
              </w:rPr>
            </w:pPr>
            <w:r w:rsidRPr="00662159">
              <w:rPr>
                <w:b/>
                <w:bCs/>
                <w:sz w:val="16"/>
              </w:rPr>
              <w:t>574,1</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4"/>
              <w:rPr>
                <w:sz w:val="16"/>
              </w:rPr>
            </w:pPr>
            <w:r w:rsidRPr="00662159">
              <w:rPr>
                <w:sz w:val="16"/>
              </w:rPr>
              <w:t>53</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4"/>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4"/>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4"/>
            </w:pPr>
          </w:p>
        </w:tc>
      </w:tr>
      <w:tr w:rsidR="00D61430" w:rsidRPr="00D61430" w:rsidTr="009556D2">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5"/>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5"/>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5"/>
              <w:rPr>
                <w:b/>
                <w:bCs/>
                <w:sz w:val="16"/>
              </w:rPr>
            </w:pPr>
            <w:r w:rsidRPr="00662159">
              <w:rPr>
                <w:b/>
                <w:bCs/>
                <w:sz w:val="16"/>
              </w:rPr>
              <w:t>0801</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5"/>
              <w:rPr>
                <w:b/>
                <w:bCs/>
                <w:sz w:val="16"/>
              </w:rPr>
            </w:pPr>
            <w:r w:rsidRPr="00662159">
              <w:rPr>
                <w:b/>
                <w:bCs/>
                <w:sz w:val="16"/>
              </w:rPr>
              <w:t>Культура</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5"/>
              <w:rPr>
                <w:b/>
                <w:bCs/>
                <w:sz w:val="16"/>
              </w:rPr>
            </w:pPr>
            <w:r w:rsidRPr="00662159">
              <w:rPr>
                <w:b/>
                <w:bCs/>
                <w:sz w:val="16"/>
              </w:rPr>
              <w:t>2828301000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5"/>
              <w:rPr>
                <w:b/>
                <w:bCs/>
                <w:sz w:val="16"/>
              </w:rPr>
            </w:pPr>
            <w:r w:rsidRPr="00662159">
              <w:rPr>
                <w:b/>
                <w:bCs/>
                <w:sz w:val="16"/>
              </w:rPr>
              <w:t>Выполнение обязательств перед физическими лицами</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5"/>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5"/>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5"/>
              <w:rPr>
                <w:b/>
                <w:bCs/>
                <w:sz w:val="16"/>
              </w:rPr>
            </w:pPr>
            <w:r w:rsidRPr="00662159">
              <w:rPr>
                <w:b/>
                <w:bCs/>
                <w:sz w:val="16"/>
              </w:rPr>
              <w:t>970,1</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5"/>
              <w:rPr>
                <w:b/>
                <w:bCs/>
                <w:sz w:val="16"/>
              </w:rPr>
            </w:pPr>
            <w:r w:rsidRPr="00662159">
              <w:rPr>
                <w:b/>
                <w:bCs/>
                <w:sz w:val="16"/>
              </w:rPr>
              <w:t>530,7</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5"/>
              <w:rPr>
                <w:sz w:val="16"/>
              </w:rPr>
            </w:pPr>
            <w:r w:rsidRPr="00662159">
              <w:rPr>
                <w:sz w:val="16"/>
              </w:rPr>
              <w:t>55</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5"/>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5"/>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5"/>
            </w:pPr>
          </w:p>
        </w:tc>
      </w:tr>
      <w:tr w:rsidR="00D61430" w:rsidRPr="00D61430" w:rsidTr="009556D2">
        <w:trPr>
          <w:trHeight w:val="255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0801</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Культура</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2828301000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Выполнение обязательств перед физическими лицами</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100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970,1</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530,7</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55</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255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 xml:space="preserve">Администрация Брусничного сельского поселения </w:t>
            </w:r>
            <w:proofErr w:type="spellStart"/>
            <w:r w:rsidRPr="00662159">
              <w:rPr>
                <w:sz w:val="16"/>
              </w:rPr>
              <w:t>Нижнеилимского</w:t>
            </w:r>
            <w:proofErr w:type="spellEnd"/>
            <w:r w:rsidRPr="00662159">
              <w:rPr>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0801</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Культура</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2828301000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Выполнение обязательств перед физическими лицами</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100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662159">
              <w:rPr>
                <w:sz w:val="16"/>
              </w:rPr>
              <w:lastRenderedPageBreak/>
              <w:t>внебюджетными фондами</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sz w:val="16"/>
              </w:rPr>
            </w:pPr>
            <w:r w:rsidRPr="00662159">
              <w:rPr>
                <w:sz w:val="16"/>
              </w:rPr>
              <w:lastRenderedPageBreak/>
              <w:t>970,1</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sz w:val="16"/>
              </w:rPr>
            </w:pPr>
            <w:r w:rsidRPr="00662159">
              <w:rPr>
                <w:sz w:val="16"/>
              </w:rPr>
              <w:t>530,7</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55</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0"/>
              <w:rPr>
                <w:b/>
                <w:bCs/>
                <w:sz w:val="16"/>
              </w:rPr>
            </w:pPr>
            <w:r w:rsidRPr="00662159">
              <w:rPr>
                <w:b/>
                <w:bCs/>
                <w:sz w:val="16"/>
              </w:rPr>
              <w:lastRenderedPageBreak/>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0"/>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0"/>
              <w:rPr>
                <w:b/>
                <w:bCs/>
                <w:sz w:val="16"/>
              </w:rPr>
            </w:pPr>
            <w:r w:rsidRPr="00662159">
              <w:rPr>
                <w:b/>
                <w:bCs/>
                <w:sz w:val="16"/>
              </w:rPr>
              <w:t>0801</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0"/>
              <w:rPr>
                <w:b/>
                <w:bCs/>
                <w:sz w:val="16"/>
              </w:rPr>
            </w:pPr>
            <w:r w:rsidRPr="00662159">
              <w:rPr>
                <w:b/>
                <w:bCs/>
                <w:sz w:val="16"/>
              </w:rPr>
              <w:t>Культура</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0"/>
              <w:rPr>
                <w:b/>
                <w:bCs/>
                <w:sz w:val="16"/>
              </w:rPr>
            </w:pPr>
            <w:r w:rsidRPr="00662159">
              <w:rPr>
                <w:b/>
                <w:bCs/>
                <w:sz w:val="16"/>
              </w:rPr>
              <w:t>2828302000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0"/>
              <w:rPr>
                <w:b/>
                <w:bCs/>
                <w:sz w:val="16"/>
              </w:rPr>
            </w:pPr>
            <w:r w:rsidRPr="00662159">
              <w:rPr>
                <w:b/>
                <w:bCs/>
                <w:sz w:val="16"/>
              </w:rPr>
              <w:t>Содержание имущества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0"/>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0"/>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0"/>
              <w:rPr>
                <w:b/>
                <w:bCs/>
                <w:sz w:val="16"/>
              </w:rPr>
            </w:pPr>
            <w:r w:rsidRPr="00662159">
              <w:rPr>
                <w:b/>
                <w:bCs/>
                <w:sz w:val="16"/>
              </w:rPr>
              <w:t>1,0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0"/>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0"/>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0"/>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0"/>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0"/>
            </w:pPr>
          </w:p>
        </w:tc>
      </w:tr>
      <w:tr w:rsidR="00D61430" w:rsidRPr="00D61430" w:rsidTr="009556D2">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0801</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Культура</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2828302000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Содержание имущества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200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1"/>
              <w:rPr>
                <w:b/>
                <w:bCs/>
                <w:sz w:val="16"/>
              </w:rPr>
            </w:pPr>
            <w:r w:rsidRPr="00662159">
              <w:rPr>
                <w:b/>
                <w:bCs/>
                <w:sz w:val="16"/>
              </w:rPr>
              <w:t>1,0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1"/>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1"/>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1"/>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1"/>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1"/>
            </w:pPr>
          </w:p>
        </w:tc>
      </w:tr>
      <w:tr w:rsidR="00D61430" w:rsidRPr="00D61430" w:rsidTr="009556D2">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sz w:val="16"/>
              </w:rPr>
            </w:pPr>
            <w:r w:rsidRPr="00662159">
              <w:rPr>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sz w:val="16"/>
              </w:rPr>
            </w:pPr>
            <w:r w:rsidRPr="00662159">
              <w:rPr>
                <w:sz w:val="16"/>
              </w:rPr>
              <w:t xml:space="preserve">Администрация Брусничного сельского поселения </w:t>
            </w:r>
            <w:proofErr w:type="spellStart"/>
            <w:r w:rsidRPr="00662159">
              <w:rPr>
                <w:sz w:val="16"/>
              </w:rPr>
              <w:t>Нижнеилимского</w:t>
            </w:r>
            <w:proofErr w:type="spellEnd"/>
            <w:r w:rsidRPr="00662159">
              <w:rPr>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sz w:val="16"/>
              </w:rPr>
            </w:pPr>
            <w:r w:rsidRPr="00662159">
              <w:rPr>
                <w:sz w:val="16"/>
              </w:rPr>
              <w:t>0801</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sz w:val="16"/>
              </w:rPr>
            </w:pPr>
            <w:r w:rsidRPr="00662159">
              <w:rPr>
                <w:sz w:val="16"/>
              </w:rPr>
              <w:t>Культура</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sz w:val="16"/>
              </w:rPr>
            </w:pPr>
            <w:r w:rsidRPr="00662159">
              <w:rPr>
                <w:sz w:val="16"/>
              </w:rPr>
              <w:t>2828302000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sz w:val="16"/>
              </w:rPr>
            </w:pPr>
            <w:r w:rsidRPr="00662159">
              <w:rPr>
                <w:sz w:val="16"/>
              </w:rPr>
              <w:t>Содержание имущества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sz w:val="16"/>
              </w:rPr>
            </w:pPr>
            <w:r w:rsidRPr="00662159">
              <w:rPr>
                <w:sz w:val="16"/>
              </w:rPr>
              <w:t>200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sz w:val="16"/>
              </w:rPr>
            </w:pPr>
            <w:r w:rsidRPr="00662159">
              <w:rPr>
                <w:sz w:val="16"/>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2"/>
              <w:rPr>
                <w:sz w:val="16"/>
              </w:rPr>
            </w:pPr>
            <w:r w:rsidRPr="00662159">
              <w:rPr>
                <w:sz w:val="16"/>
              </w:rPr>
              <w:t>1,0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2"/>
              <w:rPr>
                <w:sz w:val="16"/>
              </w:rPr>
            </w:pPr>
            <w:r w:rsidRPr="00662159">
              <w:rPr>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2"/>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2"/>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2"/>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2"/>
            </w:pPr>
          </w:p>
        </w:tc>
      </w:tr>
      <w:tr w:rsidR="00D61430" w:rsidRPr="00D61430" w:rsidTr="009556D2">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0801</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Культура</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2828303000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Расходы, связанные с выполнением функций, обеспечением деятельности (оказанием услуг)</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3"/>
              <w:rPr>
                <w:b/>
                <w:bCs/>
                <w:sz w:val="16"/>
              </w:rPr>
            </w:pPr>
            <w:r w:rsidRPr="00662159">
              <w:rPr>
                <w:b/>
                <w:bCs/>
                <w:sz w:val="16"/>
              </w:rPr>
              <w:t>77,6</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3"/>
              <w:rPr>
                <w:b/>
                <w:bCs/>
                <w:sz w:val="16"/>
              </w:rPr>
            </w:pPr>
            <w:r w:rsidRPr="00662159">
              <w:rPr>
                <w:b/>
                <w:bCs/>
                <w:sz w:val="16"/>
              </w:rPr>
              <w:t>43,4</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3"/>
              <w:rPr>
                <w:sz w:val="16"/>
              </w:rPr>
            </w:pPr>
            <w:r w:rsidRPr="00662159">
              <w:rPr>
                <w:sz w:val="16"/>
              </w:rPr>
              <w:t>56</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3"/>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3"/>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3"/>
            </w:pPr>
          </w:p>
        </w:tc>
      </w:tr>
      <w:tr w:rsidR="00D61430" w:rsidRPr="00D61430" w:rsidTr="009556D2">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0801</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Культура</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2828303000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Расходы, связанные с выполнением функций, обеспечением деятельности (оказанием услуг)</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200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4"/>
              <w:rPr>
                <w:b/>
                <w:bCs/>
                <w:sz w:val="16"/>
              </w:rPr>
            </w:pPr>
            <w:r w:rsidRPr="00662159">
              <w:rPr>
                <w:b/>
                <w:bCs/>
                <w:sz w:val="16"/>
              </w:rPr>
              <w:t>77,1</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4"/>
              <w:rPr>
                <w:b/>
                <w:bCs/>
                <w:sz w:val="16"/>
              </w:rPr>
            </w:pPr>
            <w:r w:rsidRPr="00662159">
              <w:rPr>
                <w:b/>
                <w:bCs/>
                <w:sz w:val="16"/>
              </w:rPr>
              <w:t>43,4</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4"/>
              <w:rPr>
                <w:sz w:val="16"/>
              </w:rPr>
            </w:pPr>
            <w:r w:rsidRPr="00662159">
              <w:rPr>
                <w:sz w:val="16"/>
              </w:rPr>
              <w:t>56</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4"/>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4"/>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4"/>
            </w:pPr>
          </w:p>
        </w:tc>
      </w:tr>
      <w:tr w:rsidR="00D61430" w:rsidRPr="00D61430" w:rsidTr="009556D2">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 xml:space="preserve">Администрация Брусничного сельского поселения </w:t>
            </w:r>
            <w:proofErr w:type="spellStart"/>
            <w:r w:rsidRPr="00662159">
              <w:rPr>
                <w:sz w:val="16"/>
              </w:rPr>
              <w:t>Нижнеилимского</w:t>
            </w:r>
            <w:proofErr w:type="spellEnd"/>
            <w:r w:rsidRPr="00662159">
              <w:rPr>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0801</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Культура</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2828303000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Расходы, связанные с выполнением функций, обеспечением деятельности (оказанием услуг)</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200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sz w:val="16"/>
              </w:rPr>
            </w:pPr>
            <w:r w:rsidRPr="00662159">
              <w:rPr>
                <w:sz w:val="16"/>
              </w:rPr>
              <w:t>77,1</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sz w:val="16"/>
              </w:rPr>
            </w:pPr>
            <w:r w:rsidRPr="00662159">
              <w:rPr>
                <w:sz w:val="16"/>
              </w:rPr>
              <w:t>43,4</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56</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0801</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Культура</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2828303000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Расходы, связанные с выполнением функций, обеспечением деятельности (оказанием услуг)</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800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Иные бюджетные ассигнования</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0,5</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0"/>
              <w:rPr>
                <w:sz w:val="16"/>
              </w:rPr>
            </w:pPr>
            <w:r w:rsidRPr="00662159">
              <w:rPr>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0"/>
              <w:rPr>
                <w:sz w:val="16"/>
              </w:rPr>
            </w:pPr>
            <w:r w:rsidRPr="00662159">
              <w:rPr>
                <w:sz w:val="16"/>
              </w:rPr>
              <w:t xml:space="preserve">Администрация Брусничного сельского поселения </w:t>
            </w:r>
            <w:proofErr w:type="spellStart"/>
            <w:r w:rsidRPr="00662159">
              <w:rPr>
                <w:sz w:val="16"/>
              </w:rPr>
              <w:t>Нижнеилимского</w:t>
            </w:r>
            <w:proofErr w:type="spellEnd"/>
            <w:r w:rsidRPr="00662159">
              <w:rPr>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0"/>
              <w:rPr>
                <w:sz w:val="16"/>
              </w:rPr>
            </w:pPr>
            <w:r w:rsidRPr="00662159">
              <w:rPr>
                <w:sz w:val="16"/>
              </w:rPr>
              <w:t>0801</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0"/>
              <w:rPr>
                <w:sz w:val="16"/>
              </w:rPr>
            </w:pPr>
            <w:r w:rsidRPr="00662159">
              <w:rPr>
                <w:sz w:val="16"/>
              </w:rPr>
              <w:t>Культура</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0"/>
              <w:rPr>
                <w:sz w:val="16"/>
              </w:rPr>
            </w:pPr>
            <w:r w:rsidRPr="00662159">
              <w:rPr>
                <w:sz w:val="16"/>
              </w:rPr>
              <w:t>2828303000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0"/>
              <w:rPr>
                <w:sz w:val="16"/>
              </w:rPr>
            </w:pPr>
            <w:r w:rsidRPr="00662159">
              <w:rPr>
                <w:sz w:val="16"/>
              </w:rPr>
              <w:t>Расходы, связанные с выполнением функций, обеспечением деятельности (оказанием услуг)</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0"/>
              <w:rPr>
                <w:sz w:val="16"/>
              </w:rPr>
            </w:pPr>
            <w:r w:rsidRPr="00662159">
              <w:rPr>
                <w:sz w:val="16"/>
              </w:rPr>
              <w:t>800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0"/>
              <w:rPr>
                <w:sz w:val="16"/>
              </w:rPr>
            </w:pPr>
            <w:r w:rsidRPr="00662159">
              <w:rPr>
                <w:sz w:val="16"/>
              </w:rPr>
              <w:t>Иные бюджетные ассигнования</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0"/>
              <w:rPr>
                <w:sz w:val="16"/>
              </w:rPr>
            </w:pPr>
            <w:r w:rsidRPr="00662159">
              <w:rPr>
                <w:sz w:val="16"/>
              </w:rPr>
              <w:t>0,5</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0"/>
              <w:rPr>
                <w:sz w:val="16"/>
              </w:rPr>
            </w:pPr>
            <w:r w:rsidRPr="00662159">
              <w:rPr>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0"/>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0"/>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0"/>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0"/>
            </w:pPr>
          </w:p>
        </w:tc>
      </w:tr>
      <w:tr w:rsidR="00D61430" w:rsidRPr="00D61430" w:rsidTr="008C29B0">
        <w:trPr>
          <w:trHeight w:val="210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0801</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Культура</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28283S0000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 xml:space="preserve">Расходы местных бюджетов, в целях </w:t>
            </w:r>
            <w:proofErr w:type="spellStart"/>
            <w:r w:rsidRPr="00662159">
              <w:rPr>
                <w:b/>
                <w:bCs/>
                <w:sz w:val="16"/>
              </w:rPr>
              <w:t>софинансирования</w:t>
            </w:r>
            <w:proofErr w:type="spellEnd"/>
            <w:r w:rsidRPr="00662159">
              <w:rPr>
                <w:b/>
                <w:bCs/>
                <w:sz w:val="16"/>
              </w:rPr>
              <w:t xml:space="preserve"> которых из бюджетов субъектов Российской Федерации предоставляются местным бюджетам субсидии</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1"/>
              <w:rPr>
                <w:b/>
                <w:bCs/>
                <w:sz w:val="16"/>
              </w:rPr>
            </w:pPr>
            <w:r w:rsidRPr="00662159">
              <w:rPr>
                <w:b/>
                <w:bCs/>
                <w:sz w:val="16"/>
              </w:rPr>
              <w:t>40,4</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1"/>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1"/>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1"/>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1"/>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1"/>
            </w:pPr>
          </w:p>
        </w:tc>
      </w:tr>
      <w:tr w:rsidR="00D61430" w:rsidRPr="00D61430" w:rsidTr="009556D2">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b/>
                <w:bCs/>
                <w:sz w:val="16"/>
              </w:rPr>
            </w:pPr>
            <w:r w:rsidRPr="00662159">
              <w:rPr>
                <w:b/>
                <w:bCs/>
                <w:sz w:val="16"/>
              </w:rPr>
              <w:lastRenderedPageBreak/>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b/>
                <w:bCs/>
                <w:sz w:val="16"/>
              </w:rPr>
            </w:pPr>
            <w:r w:rsidRPr="00662159">
              <w:rPr>
                <w:b/>
                <w:bCs/>
                <w:sz w:val="16"/>
              </w:rPr>
              <w:t>0801</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b/>
                <w:bCs/>
                <w:sz w:val="16"/>
              </w:rPr>
            </w:pPr>
            <w:r w:rsidRPr="00662159">
              <w:rPr>
                <w:b/>
                <w:bCs/>
                <w:sz w:val="16"/>
              </w:rPr>
              <w:t>Культура</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b/>
                <w:bCs/>
                <w:sz w:val="16"/>
              </w:rPr>
            </w:pPr>
            <w:r w:rsidRPr="00662159">
              <w:rPr>
                <w:b/>
                <w:bCs/>
                <w:sz w:val="16"/>
              </w:rPr>
              <w:t>28283S2370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b/>
                <w:bCs/>
                <w:sz w:val="16"/>
              </w:rPr>
            </w:pPr>
            <w:proofErr w:type="spellStart"/>
            <w:r w:rsidRPr="00662159">
              <w:rPr>
                <w:b/>
                <w:bCs/>
                <w:sz w:val="16"/>
              </w:rPr>
              <w:t>Софинансирование</w:t>
            </w:r>
            <w:proofErr w:type="spellEnd"/>
            <w:r w:rsidRPr="00662159">
              <w:rPr>
                <w:b/>
                <w:bCs/>
                <w:sz w:val="16"/>
              </w:rPr>
              <w:t xml:space="preserve"> расходов на реализацию мероприятий перечня проектов народных инициатив</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2"/>
              <w:rPr>
                <w:b/>
                <w:bCs/>
                <w:sz w:val="16"/>
              </w:rPr>
            </w:pPr>
            <w:r w:rsidRPr="00662159">
              <w:rPr>
                <w:b/>
                <w:bCs/>
                <w:sz w:val="16"/>
              </w:rPr>
              <w:t>40,4</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2"/>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2"/>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2"/>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2"/>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2"/>
            </w:pPr>
          </w:p>
        </w:tc>
      </w:tr>
      <w:tr w:rsidR="00D61430" w:rsidRPr="00D61430" w:rsidTr="009556D2">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0801</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Культура</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28283S2370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proofErr w:type="spellStart"/>
            <w:r w:rsidRPr="00662159">
              <w:rPr>
                <w:b/>
                <w:bCs/>
                <w:sz w:val="16"/>
              </w:rPr>
              <w:t>Софинансирование</w:t>
            </w:r>
            <w:proofErr w:type="spellEnd"/>
            <w:r w:rsidRPr="00662159">
              <w:rPr>
                <w:b/>
                <w:bCs/>
                <w:sz w:val="16"/>
              </w:rPr>
              <w:t xml:space="preserve"> расходов на реализацию мероприятий перечня проектов народных инициатив</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200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3"/>
              <w:rPr>
                <w:b/>
                <w:bCs/>
                <w:sz w:val="16"/>
              </w:rPr>
            </w:pPr>
            <w:r w:rsidRPr="00662159">
              <w:rPr>
                <w:b/>
                <w:bCs/>
                <w:sz w:val="16"/>
              </w:rPr>
              <w:t>40,4</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3"/>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3"/>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3"/>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3"/>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3"/>
            </w:pPr>
          </w:p>
        </w:tc>
      </w:tr>
      <w:tr w:rsidR="00D61430" w:rsidRPr="00D61430" w:rsidTr="009556D2">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sz w:val="16"/>
              </w:rPr>
            </w:pPr>
            <w:r w:rsidRPr="00662159">
              <w:rPr>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sz w:val="16"/>
              </w:rPr>
            </w:pPr>
            <w:r w:rsidRPr="00662159">
              <w:rPr>
                <w:sz w:val="16"/>
              </w:rPr>
              <w:t xml:space="preserve">Администрация Брусничного сельского поселения </w:t>
            </w:r>
            <w:proofErr w:type="spellStart"/>
            <w:r w:rsidRPr="00662159">
              <w:rPr>
                <w:sz w:val="16"/>
              </w:rPr>
              <w:t>Нижнеилимского</w:t>
            </w:r>
            <w:proofErr w:type="spellEnd"/>
            <w:r w:rsidRPr="00662159">
              <w:rPr>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sz w:val="16"/>
              </w:rPr>
            </w:pPr>
            <w:r w:rsidRPr="00662159">
              <w:rPr>
                <w:sz w:val="16"/>
              </w:rPr>
              <w:t>0801</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sz w:val="16"/>
              </w:rPr>
            </w:pPr>
            <w:r w:rsidRPr="00662159">
              <w:rPr>
                <w:sz w:val="16"/>
              </w:rPr>
              <w:t>Культура</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sz w:val="16"/>
              </w:rPr>
            </w:pPr>
            <w:r w:rsidRPr="00662159">
              <w:rPr>
                <w:sz w:val="16"/>
              </w:rPr>
              <w:t>28283S2370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sz w:val="16"/>
              </w:rPr>
            </w:pPr>
            <w:proofErr w:type="spellStart"/>
            <w:r w:rsidRPr="00662159">
              <w:rPr>
                <w:sz w:val="16"/>
              </w:rPr>
              <w:t>Софинансирование</w:t>
            </w:r>
            <w:proofErr w:type="spellEnd"/>
            <w:r w:rsidRPr="00662159">
              <w:rPr>
                <w:sz w:val="16"/>
              </w:rPr>
              <w:t xml:space="preserve"> расходов на реализацию мероприятий перечня проектов народных инициатив</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sz w:val="16"/>
              </w:rPr>
            </w:pPr>
            <w:r w:rsidRPr="00662159">
              <w:rPr>
                <w:sz w:val="16"/>
              </w:rPr>
              <w:t>200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sz w:val="16"/>
              </w:rPr>
            </w:pPr>
            <w:r w:rsidRPr="00662159">
              <w:rPr>
                <w:sz w:val="16"/>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4"/>
              <w:rPr>
                <w:sz w:val="16"/>
              </w:rPr>
            </w:pPr>
            <w:r w:rsidRPr="00662159">
              <w:rPr>
                <w:sz w:val="16"/>
              </w:rPr>
              <w:t>40,4</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4"/>
              <w:rPr>
                <w:sz w:val="16"/>
              </w:rPr>
            </w:pPr>
            <w:r w:rsidRPr="00662159">
              <w:rPr>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4"/>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4"/>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4"/>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4"/>
            </w:pPr>
          </w:p>
        </w:tc>
      </w:tr>
      <w:tr w:rsidR="00D61430" w:rsidRPr="00D61430" w:rsidTr="009556D2">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1000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СОЦИАЛЬНАЯ ПОЛИТИКА</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144,0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60,7</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42</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1001</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Пенсионное обеспечение</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2900000000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Социальная политика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144,0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60,7</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42</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1001</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b/>
                <w:bCs/>
                <w:sz w:val="16"/>
              </w:rPr>
            </w:pPr>
            <w:r w:rsidRPr="00662159">
              <w:rPr>
                <w:b/>
                <w:bCs/>
                <w:sz w:val="16"/>
              </w:rPr>
              <w:t>Пенсионное обеспечение</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2910000000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b/>
                <w:bCs/>
                <w:sz w:val="16"/>
              </w:rPr>
            </w:pPr>
            <w:r w:rsidRPr="00662159">
              <w:rPr>
                <w:b/>
                <w:bCs/>
                <w:sz w:val="16"/>
              </w:rPr>
              <w:t>Пенсионное обеспечение</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rPr>
                <w:b/>
                <w:bCs/>
                <w:sz w:val="16"/>
              </w:rPr>
            </w:pPr>
            <w:r w:rsidRPr="00662159">
              <w:rPr>
                <w:b/>
                <w:bCs/>
                <w:sz w:val="16"/>
              </w:rPr>
              <w:t>144,0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rPr>
                <w:b/>
                <w:bCs/>
                <w:sz w:val="16"/>
              </w:rPr>
            </w:pPr>
            <w:r w:rsidRPr="00662159">
              <w:rPr>
                <w:b/>
                <w:bCs/>
                <w:sz w:val="16"/>
              </w:rPr>
              <w:t>60,7</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rPr>
                <w:sz w:val="16"/>
              </w:rPr>
            </w:pPr>
            <w:r w:rsidRPr="00662159">
              <w:rPr>
                <w:sz w:val="16"/>
              </w:rPr>
              <w:t>42</w:t>
            </w:r>
          </w:p>
        </w:tc>
        <w:tc>
          <w:tcPr>
            <w:tcW w:w="291" w:type="dxa"/>
            <w:tcBorders>
              <w:top w:val="nil"/>
              <w:left w:val="nil"/>
              <w:bottom w:val="nil"/>
              <w:right w:val="nil"/>
            </w:tcBorders>
            <w:shd w:val="clear" w:color="auto" w:fill="auto"/>
            <w:noWrap/>
            <w:vAlign w:val="bottom"/>
            <w:hideMark/>
          </w:tcPr>
          <w:p w:rsidR="00D61430" w:rsidRPr="00D61430" w:rsidRDefault="00D61430" w:rsidP="00D61430"/>
        </w:tc>
        <w:tc>
          <w:tcPr>
            <w:tcW w:w="236" w:type="dxa"/>
            <w:tcBorders>
              <w:top w:val="nil"/>
              <w:left w:val="nil"/>
              <w:bottom w:val="nil"/>
              <w:right w:val="nil"/>
            </w:tcBorders>
            <w:shd w:val="clear" w:color="auto" w:fill="auto"/>
            <w:noWrap/>
            <w:vAlign w:val="bottom"/>
            <w:hideMark/>
          </w:tcPr>
          <w:p w:rsidR="00D61430" w:rsidRPr="00D61430" w:rsidRDefault="00D61430" w:rsidP="00D61430"/>
        </w:tc>
        <w:tc>
          <w:tcPr>
            <w:tcW w:w="960" w:type="dxa"/>
            <w:tcBorders>
              <w:top w:val="nil"/>
              <w:left w:val="nil"/>
              <w:bottom w:val="nil"/>
              <w:right w:val="nil"/>
            </w:tcBorders>
            <w:shd w:val="clear" w:color="auto" w:fill="auto"/>
            <w:noWrap/>
            <w:vAlign w:val="bottom"/>
            <w:hideMark/>
          </w:tcPr>
          <w:p w:rsidR="00D61430" w:rsidRPr="00D61430" w:rsidRDefault="00D61430" w:rsidP="00D61430"/>
        </w:tc>
      </w:tr>
      <w:tr w:rsidR="00D61430" w:rsidRPr="00D61430" w:rsidTr="009556D2">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0"/>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0"/>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0"/>
              <w:rPr>
                <w:b/>
                <w:bCs/>
                <w:sz w:val="16"/>
              </w:rPr>
            </w:pPr>
            <w:r w:rsidRPr="00662159">
              <w:rPr>
                <w:b/>
                <w:bCs/>
                <w:sz w:val="16"/>
              </w:rPr>
              <w:t>1001</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0"/>
              <w:rPr>
                <w:b/>
                <w:bCs/>
                <w:sz w:val="16"/>
              </w:rPr>
            </w:pPr>
            <w:r w:rsidRPr="00662159">
              <w:rPr>
                <w:b/>
                <w:bCs/>
                <w:sz w:val="16"/>
              </w:rPr>
              <w:t>Пенсионное обеспечение</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0"/>
              <w:rPr>
                <w:b/>
                <w:bCs/>
                <w:sz w:val="16"/>
              </w:rPr>
            </w:pPr>
            <w:r w:rsidRPr="00662159">
              <w:rPr>
                <w:b/>
                <w:bCs/>
                <w:sz w:val="16"/>
              </w:rPr>
              <w:t>2918500000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0"/>
              <w:rPr>
                <w:b/>
                <w:bCs/>
                <w:sz w:val="16"/>
              </w:rPr>
            </w:pPr>
            <w:r w:rsidRPr="00662159">
              <w:rPr>
                <w:b/>
                <w:bCs/>
                <w:sz w:val="16"/>
              </w:rPr>
              <w:t>Выполнение функций органами местного самоуправления в области социальной политики</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0"/>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0"/>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0"/>
              <w:rPr>
                <w:b/>
                <w:bCs/>
                <w:sz w:val="16"/>
              </w:rPr>
            </w:pPr>
            <w:r w:rsidRPr="00662159">
              <w:rPr>
                <w:b/>
                <w:bCs/>
                <w:sz w:val="16"/>
              </w:rPr>
              <w:t>144,0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0"/>
              <w:rPr>
                <w:b/>
                <w:bCs/>
                <w:sz w:val="16"/>
              </w:rPr>
            </w:pPr>
            <w:r w:rsidRPr="00662159">
              <w:rPr>
                <w:b/>
                <w:bCs/>
                <w:sz w:val="16"/>
              </w:rPr>
              <w:t>60,7</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0"/>
              <w:rPr>
                <w:sz w:val="16"/>
              </w:rPr>
            </w:pPr>
            <w:r w:rsidRPr="00662159">
              <w:rPr>
                <w:sz w:val="16"/>
              </w:rPr>
              <w:t>42</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0"/>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0"/>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0"/>
            </w:pPr>
          </w:p>
        </w:tc>
      </w:tr>
      <w:tr w:rsidR="00D61430" w:rsidRPr="00D61430" w:rsidTr="009556D2">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1001</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Пенсионное обеспечение</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2918510000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Доплаты к пенсиям муниципальных служащих</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1"/>
              <w:rPr>
                <w:b/>
                <w:bCs/>
                <w:sz w:val="16"/>
              </w:rPr>
            </w:pPr>
            <w:r w:rsidRPr="00662159">
              <w:rPr>
                <w:b/>
                <w:bCs/>
                <w:sz w:val="16"/>
              </w:rPr>
              <w:t>144,0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1"/>
              <w:rPr>
                <w:b/>
                <w:bCs/>
                <w:sz w:val="16"/>
              </w:rPr>
            </w:pPr>
            <w:r w:rsidRPr="00662159">
              <w:rPr>
                <w:b/>
                <w:bCs/>
                <w:sz w:val="16"/>
              </w:rPr>
              <w:t>60,7</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1"/>
              <w:rPr>
                <w:sz w:val="16"/>
              </w:rPr>
            </w:pPr>
            <w:r w:rsidRPr="00662159">
              <w:rPr>
                <w:sz w:val="16"/>
              </w:rPr>
              <w:t>42</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1"/>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1"/>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1"/>
            </w:pPr>
          </w:p>
        </w:tc>
      </w:tr>
      <w:tr w:rsidR="00D61430" w:rsidRPr="00D61430" w:rsidTr="009556D2">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b/>
                <w:bCs/>
                <w:sz w:val="16"/>
              </w:rPr>
            </w:pPr>
            <w:r w:rsidRPr="00662159">
              <w:rPr>
                <w:b/>
                <w:bCs/>
                <w:sz w:val="16"/>
              </w:rPr>
              <w:t>1001</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b/>
                <w:bCs/>
                <w:sz w:val="16"/>
              </w:rPr>
            </w:pPr>
            <w:r w:rsidRPr="00662159">
              <w:rPr>
                <w:b/>
                <w:bCs/>
                <w:sz w:val="16"/>
              </w:rPr>
              <w:t>Пенсионное обеспечение</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b/>
                <w:bCs/>
                <w:sz w:val="16"/>
              </w:rPr>
            </w:pPr>
            <w:r w:rsidRPr="00662159">
              <w:rPr>
                <w:b/>
                <w:bCs/>
                <w:sz w:val="16"/>
              </w:rPr>
              <w:t>2918510000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b/>
                <w:bCs/>
                <w:sz w:val="16"/>
              </w:rPr>
            </w:pPr>
            <w:r w:rsidRPr="00662159">
              <w:rPr>
                <w:b/>
                <w:bCs/>
                <w:sz w:val="16"/>
              </w:rPr>
              <w:t>Доплаты к пенсиям муниципальных служащих</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b/>
                <w:bCs/>
                <w:sz w:val="16"/>
              </w:rPr>
            </w:pPr>
            <w:r w:rsidRPr="00662159">
              <w:rPr>
                <w:b/>
                <w:bCs/>
                <w:sz w:val="16"/>
              </w:rPr>
              <w:t>300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b/>
                <w:bCs/>
                <w:sz w:val="16"/>
              </w:rPr>
            </w:pPr>
            <w:r w:rsidRPr="00662159">
              <w:rPr>
                <w:b/>
                <w:bCs/>
                <w:sz w:val="16"/>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2"/>
              <w:rPr>
                <w:b/>
                <w:bCs/>
                <w:sz w:val="16"/>
              </w:rPr>
            </w:pPr>
            <w:r w:rsidRPr="00662159">
              <w:rPr>
                <w:b/>
                <w:bCs/>
                <w:sz w:val="16"/>
              </w:rPr>
              <w:t>144,0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2"/>
              <w:rPr>
                <w:b/>
                <w:bCs/>
                <w:sz w:val="16"/>
              </w:rPr>
            </w:pPr>
            <w:r w:rsidRPr="00662159">
              <w:rPr>
                <w:b/>
                <w:bCs/>
                <w:sz w:val="16"/>
              </w:rPr>
              <w:t>60,7</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2"/>
              <w:rPr>
                <w:sz w:val="16"/>
              </w:rPr>
            </w:pPr>
            <w:r w:rsidRPr="00662159">
              <w:rPr>
                <w:sz w:val="16"/>
              </w:rPr>
              <w:t>42</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2"/>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2"/>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2"/>
            </w:pPr>
          </w:p>
        </w:tc>
      </w:tr>
      <w:tr w:rsidR="00D61430" w:rsidRPr="00D61430" w:rsidTr="009556D2">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sz w:val="16"/>
              </w:rPr>
            </w:pPr>
            <w:r w:rsidRPr="00662159">
              <w:rPr>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sz w:val="16"/>
              </w:rPr>
            </w:pPr>
            <w:r w:rsidRPr="00662159">
              <w:rPr>
                <w:sz w:val="16"/>
              </w:rPr>
              <w:t xml:space="preserve">Администрация Брусничного сельского поселения </w:t>
            </w:r>
            <w:proofErr w:type="spellStart"/>
            <w:r w:rsidRPr="00662159">
              <w:rPr>
                <w:sz w:val="16"/>
              </w:rPr>
              <w:t>Нижнеилимского</w:t>
            </w:r>
            <w:proofErr w:type="spellEnd"/>
            <w:r w:rsidRPr="00662159">
              <w:rPr>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sz w:val="16"/>
              </w:rPr>
            </w:pPr>
            <w:r w:rsidRPr="00662159">
              <w:rPr>
                <w:sz w:val="16"/>
              </w:rPr>
              <w:t>1001</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sz w:val="16"/>
              </w:rPr>
            </w:pPr>
            <w:r w:rsidRPr="00662159">
              <w:rPr>
                <w:sz w:val="16"/>
              </w:rPr>
              <w:t>Пенсионное обеспечение</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sz w:val="16"/>
              </w:rPr>
            </w:pPr>
            <w:r w:rsidRPr="00662159">
              <w:rPr>
                <w:sz w:val="16"/>
              </w:rPr>
              <w:t>2918510000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sz w:val="16"/>
              </w:rPr>
            </w:pPr>
            <w:r w:rsidRPr="00662159">
              <w:rPr>
                <w:sz w:val="16"/>
              </w:rPr>
              <w:t>Доплаты к пенсиям муниципальных служащих</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sz w:val="16"/>
              </w:rPr>
            </w:pPr>
            <w:r w:rsidRPr="00662159">
              <w:rPr>
                <w:sz w:val="16"/>
              </w:rPr>
              <w:t>300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sz w:val="16"/>
              </w:rPr>
            </w:pPr>
            <w:r w:rsidRPr="00662159">
              <w:rPr>
                <w:sz w:val="16"/>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3"/>
              <w:rPr>
                <w:sz w:val="16"/>
              </w:rPr>
            </w:pPr>
            <w:r w:rsidRPr="00662159">
              <w:rPr>
                <w:sz w:val="16"/>
              </w:rPr>
              <w:t>144,0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3"/>
              <w:rPr>
                <w:sz w:val="16"/>
              </w:rPr>
            </w:pPr>
            <w:r w:rsidRPr="00662159">
              <w:rPr>
                <w:sz w:val="16"/>
              </w:rPr>
              <w:t>60,7</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3"/>
              <w:rPr>
                <w:sz w:val="16"/>
              </w:rPr>
            </w:pPr>
            <w:r w:rsidRPr="00662159">
              <w:rPr>
                <w:sz w:val="16"/>
              </w:rPr>
              <w:t>42</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3"/>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3"/>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3"/>
            </w:pPr>
          </w:p>
        </w:tc>
      </w:tr>
      <w:tr w:rsidR="00D61430" w:rsidRPr="00D61430" w:rsidTr="009556D2">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1300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ОБСЛУЖИВАНИЕ ГОСУДАРСТВЕННОГО (МУНИЦИПАЛЬНОГО) ДОЛГА</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 </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4"/>
              <w:rPr>
                <w:b/>
                <w:bCs/>
                <w:sz w:val="16"/>
              </w:rPr>
            </w:pPr>
            <w:r w:rsidRPr="00662159">
              <w:rPr>
                <w:b/>
                <w:bCs/>
                <w:sz w:val="16"/>
              </w:rPr>
              <w:t>1,0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4"/>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4"/>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4"/>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4"/>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4"/>
            </w:pPr>
          </w:p>
        </w:tc>
      </w:tr>
      <w:tr w:rsidR="00D61430" w:rsidRPr="00D61430" w:rsidTr="009556D2">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xml:space="preserve">Администрация Брусничного сельского поселения </w:t>
            </w:r>
            <w:proofErr w:type="spellStart"/>
            <w:r w:rsidRPr="00662159">
              <w:rPr>
                <w:b/>
                <w:bCs/>
                <w:sz w:val="16"/>
              </w:rPr>
              <w:lastRenderedPageBreak/>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lastRenderedPageBreak/>
              <w:t>1301</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Обслуживание государственного (муниципального) внутреннего долга</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2200000000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Другие расходы в целях решения вопросов местного значения</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1,0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lastRenderedPageBreak/>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1301</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Обслуживание государственного (муниципального) внутреннего долга</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2240000000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Управление муниципальным долгом</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1,0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1301</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Обслуживание государственного (муниципального) внутреннего долга</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2248900000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Повышение финансовой устойчивости бюджетов</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3"/>
              <w:rPr>
                <w:b/>
                <w:bCs/>
                <w:sz w:val="16"/>
              </w:rPr>
            </w:pPr>
            <w:r w:rsidRPr="00662159">
              <w:rPr>
                <w:b/>
                <w:bCs/>
                <w:sz w:val="16"/>
              </w:rPr>
              <w:t>1,0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3"/>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3"/>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3"/>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3"/>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3"/>
            </w:pPr>
          </w:p>
        </w:tc>
      </w:tr>
      <w:tr w:rsidR="00D61430" w:rsidRPr="00D61430" w:rsidTr="009556D2">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1301</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Обслуживание государственного (муниципального) внутреннего долга</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2248913000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Обслуживание муниципального долга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4"/>
              <w:rPr>
                <w:b/>
                <w:bCs/>
                <w:sz w:val="16"/>
              </w:rPr>
            </w:pPr>
            <w:r w:rsidRPr="00662159">
              <w:rPr>
                <w:b/>
                <w:bCs/>
                <w:sz w:val="16"/>
              </w:rPr>
              <w:t>1,0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4"/>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4"/>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4"/>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4"/>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4"/>
            </w:pPr>
          </w:p>
        </w:tc>
      </w:tr>
      <w:tr w:rsidR="00D61430" w:rsidRPr="00D61430" w:rsidTr="009556D2">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xml:space="preserve">Администрация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1301</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Обслуживание государственного (муниципального) внутреннего долга</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2248913000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Обслуживание муниципального долга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700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Обслуживание государственного (муниципального) долга</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1,0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903</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 xml:space="preserve">Администрация Брусничного сельского поселения </w:t>
            </w:r>
            <w:proofErr w:type="spellStart"/>
            <w:r w:rsidRPr="00662159">
              <w:rPr>
                <w:sz w:val="16"/>
              </w:rPr>
              <w:t>Нижнеилимского</w:t>
            </w:r>
            <w:proofErr w:type="spellEnd"/>
            <w:r w:rsidRPr="00662159">
              <w:rPr>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1301</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Обслуживание государственного (муниципального) внутреннего долга</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2248913000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Обслуживание муниципального долга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sz w:val="16"/>
              </w:rPr>
            </w:pPr>
            <w:r w:rsidRPr="00662159">
              <w:rPr>
                <w:sz w:val="16"/>
              </w:rPr>
              <w:t>700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sz w:val="16"/>
              </w:rPr>
            </w:pPr>
            <w:r w:rsidRPr="00662159">
              <w:rPr>
                <w:sz w:val="16"/>
              </w:rPr>
              <w:t>Обслуживание государственного (муниципального) долга</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sz w:val="16"/>
              </w:rPr>
            </w:pPr>
            <w:r w:rsidRPr="00662159">
              <w:rPr>
                <w:sz w:val="16"/>
              </w:rPr>
              <w:t>1,0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sz w:val="16"/>
              </w:rPr>
            </w:pPr>
            <w:r w:rsidRPr="00662159">
              <w:rPr>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930</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 xml:space="preserve">Дума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 </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 </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1"/>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1"/>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1"/>
              <w:rPr>
                <w:b/>
                <w:bCs/>
                <w:sz w:val="16"/>
              </w:rPr>
            </w:pPr>
            <w:r w:rsidRPr="00662159">
              <w:rPr>
                <w:b/>
                <w:bCs/>
                <w:sz w:val="16"/>
              </w:rPr>
              <w:t>628,6</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1"/>
              <w:rPr>
                <w:b/>
                <w:bCs/>
                <w:sz w:val="16"/>
              </w:rPr>
            </w:pPr>
            <w:r w:rsidRPr="00662159">
              <w:rPr>
                <w:b/>
                <w:bCs/>
                <w:sz w:val="16"/>
              </w:rPr>
              <w:t>329,4</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1"/>
              <w:rPr>
                <w:sz w:val="16"/>
              </w:rPr>
            </w:pPr>
            <w:r w:rsidRPr="00662159">
              <w:rPr>
                <w:sz w:val="16"/>
              </w:rPr>
              <w:t>52</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1"/>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1"/>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1"/>
            </w:pPr>
          </w:p>
        </w:tc>
      </w:tr>
      <w:tr w:rsidR="00D61430" w:rsidRPr="00D61430" w:rsidTr="009556D2">
        <w:trPr>
          <w:trHeight w:val="7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b/>
                <w:bCs/>
                <w:sz w:val="16"/>
              </w:rPr>
            </w:pPr>
            <w:r w:rsidRPr="00662159">
              <w:rPr>
                <w:b/>
                <w:bCs/>
                <w:sz w:val="16"/>
              </w:rPr>
              <w:t>930</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b/>
                <w:bCs/>
                <w:sz w:val="16"/>
              </w:rPr>
            </w:pPr>
            <w:r w:rsidRPr="00662159">
              <w:rPr>
                <w:b/>
                <w:bCs/>
                <w:sz w:val="16"/>
              </w:rPr>
              <w:t xml:space="preserve">Дума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b/>
                <w:bCs/>
                <w:sz w:val="16"/>
              </w:rPr>
            </w:pPr>
            <w:r w:rsidRPr="00662159">
              <w:rPr>
                <w:b/>
                <w:bCs/>
                <w:sz w:val="16"/>
              </w:rPr>
              <w:t>0100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b/>
                <w:bCs/>
                <w:sz w:val="16"/>
              </w:rPr>
            </w:pPr>
            <w:r w:rsidRPr="00662159">
              <w:rPr>
                <w:b/>
                <w:bCs/>
                <w:sz w:val="16"/>
              </w:rPr>
              <w:t>ОБЩЕГОСУДАРСТВЕННЫЕ ВОПРОСЫ</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b/>
                <w:bCs/>
                <w:sz w:val="16"/>
              </w:rPr>
            </w:pPr>
            <w:r w:rsidRPr="00662159">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b/>
                <w:bCs/>
                <w:sz w:val="16"/>
              </w:rPr>
            </w:pPr>
            <w:r w:rsidRPr="00662159">
              <w:rPr>
                <w:b/>
                <w:bCs/>
                <w:sz w:val="16"/>
              </w:rPr>
              <w:t> </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2"/>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2"/>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2"/>
              <w:rPr>
                <w:b/>
                <w:bCs/>
                <w:sz w:val="16"/>
              </w:rPr>
            </w:pPr>
            <w:r w:rsidRPr="00662159">
              <w:rPr>
                <w:b/>
                <w:bCs/>
                <w:sz w:val="16"/>
              </w:rPr>
              <w:t>628,6</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2"/>
              <w:rPr>
                <w:b/>
                <w:bCs/>
                <w:sz w:val="16"/>
              </w:rPr>
            </w:pPr>
            <w:r w:rsidRPr="00662159">
              <w:rPr>
                <w:b/>
                <w:bCs/>
                <w:sz w:val="16"/>
              </w:rPr>
              <w:t>329,4</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2"/>
              <w:rPr>
                <w:sz w:val="16"/>
              </w:rPr>
            </w:pPr>
            <w:r w:rsidRPr="00662159">
              <w:rPr>
                <w:sz w:val="16"/>
              </w:rPr>
              <w:t>52</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2"/>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2"/>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2"/>
            </w:pPr>
          </w:p>
        </w:tc>
      </w:tr>
      <w:tr w:rsidR="00D61430" w:rsidRPr="00D61430" w:rsidTr="009556D2">
        <w:trPr>
          <w:trHeight w:val="153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930</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 xml:space="preserve">Дума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0103</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2100000000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Функционирование органов местного самоуправления городских и сельских поселений</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3"/>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3"/>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3"/>
              <w:rPr>
                <w:b/>
                <w:bCs/>
                <w:sz w:val="16"/>
              </w:rPr>
            </w:pPr>
            <w:r w:rsidRPr="00662159">
              <w:rPr>
                <w:b/>
                <w:bCs/>
                <w:sz w:val="16"/>
              </w:rPr>
              <w:t>481,6</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3"/>
              <w:rPr>
                <w:b/>
                <w:bCs/>
                <w:sz w:val="16"/>
              </w:rPr>
            </w:pPr>
            <w:r w:rsidRPr="00662159">
              <w:rPr>
                <w:b/>
                <w:bCs/>
                <w:sz w:val="16"/>
              </w:rPr>
              <w:t>265,8</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3"/>
              <w:rPr>
                <w:sz w:val="16"/>
              </w:rPr>
            </w:pPr>
            <w:r w:rsidRPr="00662159">
              <w:rPr>
                <w:sz w:val="16"/>
              </w:rPr>
              <w:t>55</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3"/>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3"/>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3"/>
            </w:pPr>
          </w:p>
        </w:tc>
      </w:tr>
      <w:tr w:rsidR="00D61430" w:rsidRPr="00D61430" w:rsidTr="009556D2">
        <w:trPr>
          <w:trHeight w:val="153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930</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 xml:space="preserve">Дума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0103</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2120000000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Обеспечение деятельности Думы</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4"/>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4"/>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4"/>
              <w:rPr>
                <w:b/>
                <w:bCs/>
                <w:sz w:val="16"/>
              </w:rPr>
            </w:pPr>
            <w:r w:rsidRPr="00662159">
              <w:rPr>
                <w:b/>
                <w:bCs/>
                <w:sz w:val="16"/>
              </w:rPr>
              <w:t>481,6</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4"/>
              <w:rPr>
                <w:b/>
                <w:bCs/>
                <w:sz w:val="16"/>
              </w:rPr>
            </w:pPr>
            <w:r w:rsidRPr="00662159">
              <w:rPr>
                <w:b/>
                <w:bCs/>
                <w:sz w:val="16"/>
              </w:rPr>
              <w:t>265,8</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4"/>
              <w:rPr>
                <w:sz w:val="16"/>
              </w:rPr>
            </w:pPr>
            <w:r w:rsidRPr="00662159">
              <w:rPr>
                <w:sz w:val="16"/>
              </w:rPr>
              <w:t>55</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4"/>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4"/>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4"/>
            </w:pPr>
          </w:p>
        </w:tc>
      </w:tr>
      <w:tr w:rsidR="00D61430" w:rsidRPr="00D61430" w:rsidTr="009556D2">
        <w:trPr>
          <w:trHeight w:val="153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930</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xml:space="preserve">Дума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0103</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2128200000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Обеспечение выполнений функций органами местного самоуправления</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0,5</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153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lastRenderedPageBreak/>
              <w:t>930</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xml:space="preserve">Дума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0103</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2128203000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Расходы, связанные с выполнением функций, обеспечением деятельности (оказанием услуг)</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outlineLvl w:val="6"/>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outlineLvl w:val="6"/>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0,5</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outlineLvl w:val="6"/>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outlineLvl w:val="6"/>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236" w:type="dxa"/>
            <w:tcBorders>
              <w:top w:val="nil"/>
              <w:left w:val="nil"/>
              <w:bottom w:val="nil"/>
              <w:right w:val="nil"/>
            </w:tcBorders>
            <w:shd w:val="clear" w:color="auto" w:fill="auto"/>
            <w:noWrap/>
            <w:vAlign w:val="bottom"/>
            <w:hideMark/>
          </w:tcPr>
          <w:p w:rsidR="00D61430" w:rsidRPr="00D61430" w:rsidRDefault="00D61430" w:rsidP="00D61430">
            <w:pPr>
              <w:outlineLvl w:val="6"/>
            </w:pPr>
          </w:p>
        </w:tc>
        <w:tc>
          <w:tcPr>
            <w:tcW w:w="960" w:type="dxa"/>
            <w:tcBorders>
              <w:top w:val="nil"/>
              <w:left w:val="nil"/>
              <w:bottom w:val="nil"/>
              <w:right w:val="nil"/>
            </w:tcBorders>
            <w:shd w:val="clear" w:color="auto" w:fill="auto"/>
            <w:noWrap/>
            <w:vAlign w:val="bottom"/>
            <w:hideMark/>
          </w:tcPr>
          <w:p w:rsidR="00D61430" w:rsidRPr="00D61430" w:rsidRDefault="00D61430" w:rsidP="00D61430">
            <w:pPr>
              <w:outlineLvl w:val="6"/>
            </w:pPr>
          </w:p>
        </w:tc>
      </w:tr>
      <w:tr w:rsidR="00D61430" w:rsidRPr="00D61430" w:rsidTr="009556D2">
        <w:trPr>
          <w:trHeight w:val="145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930</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b/>
                <w:bCs/>
                <w:sz w:val="16"/>
              </w:rPr>
            </w:pPr>
            <w:r w:rsidRPr="00662159">
              <w:rPr>
                <w:b/>
                <w:bCs/>
                <w:sz w:val="16"/>
              </w:rPr>
              <w:t xml:space="preserve">Дума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0103</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b/>
                <w:bCs/>
                <w:sz w:val="16"/>
              </w:rPr>
            </w:pPr>
            <w:r w:rsidRPr="00662159">
              <w:rPr>
                <w:b/>
                <w:bCs/>
                <w:sz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2128203000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b/>
                <w:bCs/>
                <w:sz w:val="16"/>
              </w:rPr>
            </w:pPr>
            <w:r w:rsidRPr="00662159">
              <w:rPr>
                <w:b/>
                <w:bCs/>
                <w:sz w:val="16"/>
              </w:rPr>
              <w:t>Расходы, связанные с выполнением функций, обеспечением деятельности (оказанием услуг)</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800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b/>
                <w:bCs/>
                <w:sz w:val="16"/>
              </w:rPr>
            </w:pPr>
            <w:r w:rsidRPr="00662159">
              <w:rPr>
                <w:b/>
                <w:bCs/>
                <w:sz w:val="16"/>
              </w:rPr>
              <w:t>Иные бюджетные ассигнования</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rPr>
                <w:b/>
                <w:bCs/>
                <w:sz w:val="16"/>
              </w:rPr>
            </w:pPr>
            <w:r w:rsidRPr="00662159">
              <w:rPr>
                <w:b/>
                <w:bCs/>
                <w:sz w:val="16"/>
              </w:rPr>
              <w:t>0,5</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rPr>
                <w:b/>
                <w:bCs/>
                <w:sz w:val="16"/>
              </w:rPr>
            </w:pPr>
            <w:r w:rsidRPr="00662159">
              <w:rPr>
                <w:b/>
                <w:bCs/>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tc>
        <w:tc>
          <w:tcPr>
            <w:tcW w:w="236" w:type="dxa"/>
            <w:tcBorders>
              <w:top w:val="nil"/>
              <w:left w:val="nil"/>
              <w:bottom w:val="nil"/>
              <w:right w:val="nil"/>
            </w:tcBorders>
            <w:shd w:val="clear" w:color="auto" w:fill="auto"/>
            <w:noWrap/>
            <w:vAlign w:val="bottom"/>
            <w:hideMark/>
          </w:tcPr>
          <w:p w:rsidR="00D61430" w:rsidRPr="00D61430" w:rsidRDefault="00D61430" w:rsidP="00D61430"/>
        </w:tc>
        <w:tc>
          <w:tcPr>
            <w:tcW w:w="960" w:type="dxa"/>
            <w:tcBorders>
              <w:top w:val="nil"/>
              <w:left w:val="nil"/>
              <w:bottom w:val="nil"/>
              <w:right w:val="nil"/>
            </w:tcBorders>
            <w:shd w:val="clear" w:color="auto" w:fill="auto"/>
            <w:noWrap/>
            <w:vAlign w:val="bottom"/>
            <w:hideMark/>
          </w:tcPr>
          <w:p w:rsidR="00D61430" w:rsidRPr="00D61430" w:rsidRDefault="00D61430" w:rsidP="00D61430"/>
        </w:tc>
      </w:tr>
      <w:tr w:rsidR="00D61430" w:rsidRPr="00D61430" w:rsidTr="009556D2">
        <w:trPr>
          <w:trHeight w:val="129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rPr>
                <w:sz w:val="16"/>
              </w:rPr>
            </w:pPr>
            <w:r w:rsidRPr="00662159">
              <w:rPr>
                <w:sz w:val="16"/>
              </w:rPr>
              <w:t>930</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sz w:val="16"/>
              </w:rPr>
            </w:pPr>
            <w:r w:rsidRPr="00662159">
              <w:rPr>
                <w:sz w:val="16"/>
              </w:rPr>
              <w:t xml:space="preserve">Дума Брусничного сельского поселения </w:t>
            </w:r>
            <w:proofErr w:type="spellStart"/>
            <w:r w:rsidRPr="00662159">
              <w:rPr>
                <w:sz w:val="16"/>
              </w:rPr>
              <w:t>Нижнеилимского</w:t>
            </w:r>
            <w:proofErr w:type="spellEnd"/>
            <w:r w:rsidRPr="00662159">
              <w:rPr>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sz w:val="16"/>
              </w:rPr>
            </w:pPr>
            <w:r w:rsidRPr="00662159">
              <w:rPr>
                <w:sz w:val="16"/>
              </w:rPr>
              <w:t>0103</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sz w:val="16"/>
              </w:rPr>
            </w:pPr>
            <w:r w:rsidRPr="00662159">
              <w:rPr>
                <w:sz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sz w:val="16"/>
              </w:rPr>
            </w:pPr>
            <w:r w:rsidRPr="00662159">
              <w:rPr>
                <w:sz w:val="16"/>
              </w:rPr>
              <w:t>2128203000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sz w:val="16"/>
              </w:rPr>
            </w:pPr>
            <w:r w:rsidRPr="00662159">
              <w:rPr>
                <w:sz w:val="16"/>
              </w:rPr>
              <w:t>Расходы, связанные с выполнением функций, обеспечением деятельности (оказанием услуг)</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sz w:val="16"/>
              </w:rPr>
            </w:pPr>
            <w:r w:rsidRPr="00662159">
              <w:rPr>
                <w:sz w:val="16"/>
              </w:rPr>
              <w:t>800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sz w:val="16"/>
              </w:rPr>
            </w:pPr>
            <w:r w:rsidRPr="00662159">
              <w:rPr>
                <w:sz w:val="16"/>
              </w:rPr>
              <w:t>Иные бюджетные ассигнования</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rPr>
                <w:sz w:val="16"/>
              </w:rPr>
            </w:pPr>
            <w:r w:rsidRPr="00662159">
              <w:rPr>
                <w:sz w:val="16"/>
              </w:rPr>
              <w:t>0,5</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rPr>
                <w:sz w:val="16"/>
              </w:rPr>
            </w:pPr>
            <w:r w:rsidRPr="00662159">
              <w:rPr>
                <w:sz w:val="16"/>
              </w:rPr>
              <w:t>0,0</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rPr>
                <w:sz w:val="16"/>
              </w:rPr>
            </w:pPr>
            <w:r w:rsidRPr="00662159">
              <w:rPr>
                <w:sz w:val="16"/>
              </w:rPr>
              <w:t>0</w:t>
            </w:r>
          </w:p>
        </w:tc>
        <w:tc>
          <w:tcPr>
            <w:tcW w:w="291" w:type="dxa"/>
            <w:tcBorders>
              <w:top w:val="nil"/>
              <w:left w:val="nil"/>
              <w:bottom w:val="nil"/>
              <w:right w:val="nil"/>
            </w:tcBorders>
            <w:shd w:val="clear" w:color="auto" w:fill="auto"/>
            <w:noWrap/>
            <w:vAlign w:val="bottom"/>
            <w:hideMark/>
          </w:tcPr>
          <w:p w:rsidR="00D61430" w:rsidRPr="00D61430" w:rsidRDefault="00D61430" w:rsidP="00D61430"/>
        </w:tc>
        <w:tc>
          <w:tcPr>
            <w:tcW w:w="236" w:type="dxa"/>
            <w:tcBorders>
              <w:top w:val="nil"/>
              <w:left w:val="nil"/>
              <w:bottom w:val="nil"/>
              <w:right w:val="nil"/>
            </w:tcBorders>
            <w:shd w:val="clear" w:color="auto" w:fill="auto"/>
            <w:noWrap/>
            <w:vAlign w:val="bottom"/>
            <w:hideMark/>
          </w:tcPr>
          <w:p w:rsidR="00D61430" w:rsidRPr="00D61430" w:rsidRDefault="00D61430" w:rsidP="00D61430"/>
        </w:tc>
        <w:tc>
          <w:tcPr>
            <w:tcW w:w="960" w:type="dxa"/>
            <w:tcBorders>
              <w:top w:val="nil"/>
              <w:left w:val="nil"/>
              <w:bottom w:val="nil"/>
              <w:right w:val="nil"/>
            </w:tcBorders>
            <w:shd w:val="clear" w:color="auto" w:fill="auto"/>
            <w:noWrap/>
            <w:vAlign w:val="bottom"/>
            <w:hideMark/>
          </w:tcPr>
          <w:p w:rsidR="00D61430" w:rsidRPr="00D61430" w:rsidRDefault="00D61430" w:rsidP="00D61430"/>
        </w:tc>
      </w:tr>
      <w:tr w:rsidR="00D61430" w:rsidRPr="00D61430" w:rsidTr="009556D2">
        <w:trPr>
          <w:trHeight w:val="243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930</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b/>
                <w:bCs/>
                <w:sz w:val="16"/>
              </w:rPr>
            </w:pPr>
            <w:r w:rsidRPr="00662159">
              <w:rPr>
                <w:b/>
                <w:bCs/>
                <w:sz w:val="16"/>
              </w:rPr>
              <w:t xml:space="preserve">Дума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0103</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b/>
                <w:bCs/>
                <w:sz w:val="16"/>
              </w:rPr>
            </w:pPr>
            <w:r w:rsidRPr="00662159">
              <w:rPr>
                <w:b/>
                <w:bCs/>
                <w:sz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2128600000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b/>
                <w:bCs/>
                <w:sz w:val="16"/>
              </w:rPr>
            </w:pPr>
            <w:r w:rsidRPr="00662159">
              <w:rPr>
                <w:b/>
                <w:bCs/>
                <w:sz w:val="16"/>
              </w:rPr>
              <w:t>Обеспечение деятельности председателя Думы</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rPr>
                <w:b/>
                <w:bCs/>
                <w:sz w:val="16"/>
              </w:rPr>
            </w:pPr>
            <w:r w:rsidRPr="00662159">
              <w:rPr>
                <w:b/>
                <w:bCs/>
                <w:sz w:val="16"/>
              </w:rPr>
              <w:t>481,1</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rPr>
                <w:b/>
                <w:bCs/>
                <w:sz w:val="16"/>
              </w:rPr>
            </w:pPr>
            <w:r w:rsidRPr="00662159">
              <w:rPr>
                <w:b/>
                <w:bCs/>
                <w:sz w:val="16"/>
              </w:rPr>
              <w:t>265,8</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rPr>
                <w:sz w:val="16"/>
              </w:rPr>
            </w:pPr>
            <w:r w:rsidRPr="00662159">
              <w:rPr>
                <w:sz w:val="16"/>
              </w:rPr>
              <w:t>55</w:t>
            </w:r>
          </w:p>
        </w:tc>
        <w:tc>
          <w:tcPr>
            <w:tcW w:w="291" w:type="dxa"/>
            <w:tcBorders>
              <w:top w:val="nil"/>
              <w:left w:val="nil"/>
              <w:bottom w:val="nil"/>
              <w:right w:val="nil"/>
            </w:tcBorders>
            <w:shd w:val="clear" w:color="auto" w:fill="auto"/>
            <w:noWrap/>
            <w:vAlign w:val="bottom"/>
            <w:hideMark/>
          </w:tcPr>
          <w:p w:rsidR="00D61430" w:rsidRPr="00D61430" w:rsidRDefault="00D61430" w:rsidP="00D61430"/>
        </w:tc>
        <w:tc>
          <w:tcPr>
            <w:tcW w:w="236" w:type="dxa"/>
            <w:tcBorders>
              <w:top w:val="nil"/>
              <w:left w:val="nil"/>
              <w:bottom w:val="nil"/>
              <w:right w:val="nil"/>
            </w:tcBorders>
            <w:shd w:val="clear" w:color="auto" w:fill="auto"/>
            <w:noWrap/>
            <w:vAlign w:val="bottom"/>
            <w:hideMark/>
          </w:tcPr>
          <w:p w:rsidR="00D61430" w:rsidRPr="00D61430" w:rsidRDefault="00D61430" w:rsidP="00D61430"/>
        </w:tc>
        <w:tc>
          <w:tcPr>
            <w:tcW w:w="960" w:type="dxa"/>
            <w:tcBorders>
              <w:top w:val="nil"/>
              <w:left w:val="nil"/>
              <w:bottom w:val="nil"/>
              <w:right w:val="nil"/>
            </w:tcBorders>
            <w:shd w:val="clear" w:color="auto" w:fill="auto"/>
            <w:noWrap/>
            <w:vAlign w:val="bottom"/>
            <w:hideMark/>
          </w:tcPr>
          <w:p w:rsidR="00D61430" w:rsidRPr="00D61430" w:rsidRDefault="00D61430" w:rsidP="00D61430"/>
        </w:tc>
      </w:tr>
      <w:tr w:rsidR="00D61430" w:rsidRPr="00D61430" w:rsidTr="009556D2">
        <w:trPr>
          <w:trHeight w:val="129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930</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b/>
                <w:bCs/>
                <w:sz w:val="16"/>
              </w:rPr>
            </w:pPr>
            <w:r w:rsidRPr="00662159">
              <w:rPr>
                <w:b/>
                <w:bCs/>
                <w:sz w:val="16"/>
              </w:rPr>
              <w:t xml:space="preserve">Дума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0103</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b/>
                <w:bCs/>
                <w:sz w:val="16"/>
              </w:rPr>
            </w:pPr>
            <w:r w:rsidRPr="00662159">
              <w:rPr>
                <w:b/>
                <w:bCs/>
                <w:sz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2128601000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b/>
                <w:bCs/>
                <w:sz w:val="16"/>
              </w:rPr>
            </w:pPr>
            <w:r w:rsidRPr="00662159">
              <w:rPr>
                <w:b/>
                <w:bCs/>
                <w:sz w:val="16"/>
              </w:rPr>
              <w:t>Выполнение обязательств перед физическими лицами</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rPr>
                <w:b/>
                <w:bCs/>
                <w:sz w:val="16"/>
              </w:rPr>
            </w:pPr>
            <w:r w:rsidRPr="00662159">
              <w:rPr>
                <w:b/>
                <w:bCs/>
                <w:sz w:val="16"/>
              </w:rPr>
              <w:t>481,1</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rPr>
                <w:b/>
                <w:bCs/>
                <w:sz w:val="16"/>
              </w:rPr>
            </w:pPr>
            <w:r w:rsidRPr="00662159">
              <w:rPr>
                <w:b/>
                <w:bCs/>
                <w:sz w:val="16"/>
              </w:rPr>
              <w:t>265,8</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rPr>
                <w:sz w:val="16"/>
              </w:rPr>
            </w:pPr>
            <w:r w:rsidRPr="00662159">
              <w:rPr>
                <w:sz w:val="16"/>
              </w:rPr>
              <w:t>55</w:t>
            </w:r>
          </w:p>
        </w:tc>
        <w:tc>
          <w:tcPr>
            <w:tcW w:w="291" w:type="dxa"/>
            <w:tcBorders>
              <w:top w:val="nil"/>
              <w:left w:val="nil"/>
              <w:bottom w:val="nil"/>
              <w:right w:val="nil"/>
            </w:tcBorders>
            <w:shd w:val="clear" w:color="auto" w:fill="auto"/>
            <w:noWrap/>
            <w:vAlign w:val="bottom"/>
            <w:hideMark/>
          </w:tcPr>
          <w:p w:rsidR="00D61430" w:rsidRPr="00D61430" w:rsidRDefault="00D61430" w:rsidP="00D61430"/>
        </w:tc>
        <w:tc>
          <w:tcPr>
            <w:tcW w:w="236" w:type="dxa"/>
            <w:tcBorders>
              <w:top w:val="nil"/>
              <w:left w:val="nil"/>
              <w:bottom w:val="nil"/>
              <w:right w:val="nil"/>
            </w:tcBorders>
            <w:shd w:val="clear" w:color="auto" w:fill="auto"/>
            <w:noWrap/>
            <w:vAlign w:val="bottom"/>
            <w:hideMark/>
          </w:tcPr>
          <w:p w:rsidR="00D61430" w:rsidRPr="00D61430" w:rsidRDefault="00D61430" w:rsidP="00D61430"/>
        </w:tc>
        <w:tc>
          <w:tcPr>
            <w:tcW w:w="960" w:type="dxa"/>
            <w:tcBorders>
              <w:top w:val="nil"/>
              <w:left w:val="nil"/>
              <w:bottom w:val="nil"/>
              <w:right w:val="nil"/>
            </w:tcBorders>
            <w:shd w:val="clear" w:color="auto" w:fill="auto"/>
            <w:noWrap/>
            <w:vAlign w:val="bottom"/>
            <w:hideMark/>
          </w:tcPr>
          <w:p w:rsidR="00D61430" w:rsidRPr="00D61430" w:rsidRDefault="00D61430" w:rsidP="00D61430"/>
        </w:tc>
      </w:tr>
      <w:tr w:rsidR="00D61430" w:rsidRPr="00D61430" w:rsidTr="00D955AC">
        <w:trPr>
          <w:trHeight w:val="4756"/>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930</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b/>
                <w:bCs/>
                <w:sz w:val="16"/>
              </w:rPr>
            </w:pPr>
            <w:r w:rsidRPr="00662159">
              <w:rPr>
                <w:b/>
                <w:bCs/>
                <w:sz w:val="16"/>
              </w:rPr>
              <w:t xml:space="preserve">Дума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0103</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b/>
                <w:bCs/>
                <w:sz w:val="16"/>
              </w:rPr>
            </w:pPr>
            <w:r w:rsidRPr="00662159">
              <w:rPr>
                <w:b/>
                <w:bCs/>
                <w:sz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2128601000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b/>
                <w:bCs/>
                <w:sz w:val="16"/>
              </w:rPr>
            </w:pPr>
            <w:r w:rsidRPr="00662159">
              <w:rPr>
                <w:b/>
                <w:bCs/>
                <w:sz w:val="16"/>
              </w:rPr>
              <w:t>Выполнение обязательств перед физическими лицами</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100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b/>
                <w:bCs/>
                <w:sz w:val="16"/>
              </w:rPr>
            </w:pPr>
            <w:r w:rsidRPr="00662159">
              <w:rPr>
                <w:b/>
                <w:bCs/>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rPr>
                <w:b/>
                <w:bCs/>
                <w:sz w:val="16"/>
              </w:rPr>
            </w:pPr>
            <w:r w:rsidRPr="00662159">
              <w:rPr>
                <w:b/>
                <w:bCs/>
                <w:sz w:val="16"/>
              </w:rPr>
              <w:t>481,1</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rPr>
                <w:b/>
                <w:bCs/>
                <w:sz w:val="16"/>
              </w:rPr>
            </w:pPr>
            <w:r w:rsidRPr="00662159">
              <w:rPr>
                <w:b/>
                <w:bCs/>
                <w:sz w:val="16"/>
              </w:rPr>
              <w:t>265,8</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rPr>
                <w:sz w:val="16"/>
              </w:rPr>
            </w:pPr>
            <w:r w:rsidRPr="00662159">
              <w:rPr>
                <w:sz w:val="16"/>
              </w:rPr>
              <w:t>55</w:t>
            </w:r>
          </w:p>
        </w:tc>
        <w:tc>
          <w:tcPr>
            <w:tcW w:w="291" w:type="dxa"/>
            <w:tcBorders>
              <w:top w:val="nil"/>
              <w:left w:val="nil"/>
              <w:bottom w:val="nil"/>
              <w:right w:val="nil"/>
            </w:tcBorders>
            <w:shd w:val="clear" w:color="auto" w:fill="auto"/>
            <w:noWrap/>
            <w:vAlign w:val="bottom"/>
            <w:hideMark/>
          </w:tcPr>
          <w:p w:rsidR="00D61430" w:rsidRPr="00D61430" w:rsidRDefault="00D61430" w:rsidP="00D61430"/>
        </w:tc>
        <w:tc>
          <w:tcPr>
            <w:tcW w:w="236" w:type="dxa"/>
            <w:tcBorders>
              <w:top w:val="nil"/>
              <w:left w:val="nil"/>
              <w:bottom w:val="nil"/>
              <w:right w:val="nil"/>
            </w:tcBorders>
            <w:shd w:val="clear" w:color="auto" w:fill="auto"/>
            <w:noWrap/>
            <w:vAlign w:val="bottom"/>
            <w:hideMark/>
          </w:tcPr>
          <w:p w:rsidR="00D61430" w:rsidRPr="00D61430" w:rsidRDefault="00D61430" w:rsidP="00D61430"/>
        </w:tc>
        <w:tc>
          <w:tcPr>
            <w:tcW w:w="960" w:type="dxa"/>
            <w:tcBorders>
              <w:top w:val="nil"/>
              <w:left w:val="nil"/>
              <w:bottom w:val="nil"/>
              <w:right w:val="nil"/>
            </w:tcBorders>
            <w:shd w:val="clear" w:color="auto" w:fill="auto"/>
            <w:noWrap/>
            <w:vAlign w:val="bottom"/>
            <w:hideMark/>
          </w:tcPr>
          <w:p w:rsidR="00D61430" w:rsidRPr="00D61430" w:rsidRDefault="00D61430" w:rsidP="00D61430"/>
        </w:tc>
      </w:tr>
      <w:tr w:rsidR="00D61430" w:rsidRPr="00D61430" w:rsidTr="009556D2">
        <w:trPr>
          <w:trHeight w:val="18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rPr>
                <w:sz w:val="16"/>
              </w:rPr>
            </w:pPr>
            <w:r w:rsidRPr="00662159">
              <w:rPr>
                <w:sz w:val="16"/>
              </w:rPr>
              <w:lastRenderedPageBreak/>
              <w:t>930</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sz w:val="16"/>
              </w:rPr>
            </w:pPr>
            <w:r w:rsidRPr="00662159">
              <w:rPr>
                <w:sz w:val="16"/>
              </w:rPr>
              <w:t xml:space="preserve">Дума Брусничного сельского поселения </w:t>
            </w:r>
            <w:proofErr w:type="spellStart"/>
            <w:r w:rsidRPr="00662159">
              <w:rPr>
                <w:sz w:val="16"/>
              </w:rPr>
              <w:t>Нижнеилимского</w:t>
            </w:r>
            <w:proofErr w:type="spellEnd"/>
            <w:r w:rsidRPr="00662159">
              <w:rPr>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sz w:val="16"/>
              </w:rPr>
            </w:pPr>
            <w:r w:rsidRPr="00662159">
              <w:rPr>
                <w:sz w:val="16"/>
              </w:rPr>
              <w:t>0103</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sz w:val="16"/>
              </w:rPr>
            </w:pPr>
            <w:r w:rsidRPr="00662159">
              <w:rPr>
                <w:sz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sz w:val="16"/>
              </w:rPr>
            </w:pPr>
            <w:r w:rsidRPr="00662159">
              <w:rPr>
                <w:sz w:val="16"/>
              </w:rPr>
              <w:t>2128601000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sz w:val="16"/>
              </w:rPr>
            </w:pPr>
            <w:r w:rsidRPr="00662159">
              <w:rPr>
                <w:sz w:val="16"/>
              </w:rPr>
              <w:t>Выполнение обязательств перед физическими лицами</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sz w:val="16"/>
              </w:rPr>
            </w:pPr>
            <w:r w:rsidRPr="00662159">
              <w:rPr>
                <w:sz w:val="16"/>
              </w:rPr>
              <w:t>100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sz w:val="16"/>
              </w:rPr>
            </w:pPr>
            <w:r w:rsidRPr="00662159">
              <w:rPr>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rPr>
                <w:sz w:val="16"/>
              </w:rPr>
            </w:pPr>
            <w:r w:rsidRPr="00662159">
              <w:rPr>
                <w:sz w:val="16"/>
              </w:rPr>
              <w:t>481,1</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rPr>
                <w:sz w:val="16"/>
              </w:rPr>
            </w:pPr>
            <w:r w:rsidRPr="00662159">
              <w:rPr>
                <w:sz w:val="16"/>
              </w:rPr>
              <w:t>265,8</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rPr>
                <w:sz w:val="16"/>
              </w:rPr>
            </w:pPr>
            <w:r w:rsidRPr="00662159">
              <w:rPr>
                <w:sz w:val="16"/>
              </w:rPr>
              <w:t>55</w:t>
            </w:r>
          </w:p>
        </w:tc>
        <w:tc>
          <w:tcPr>
            <w:tcW w:w="291" w:type="dxa"/>
            <w:tcBorders>
              <w:top w:val="nil"/>
              <w:left w:val="nil"/>
              <w:bottom w:val="nil"/>
              <w:right w:val="nil"/>
            </w:tcBorders>
            <w:shd w:val="clear" w:color="auto" w:fill="auto"/>
            <w:noWrap/>
            <w:vAlign w:val="bottom"/>
            <w:hideMark/>
          </w:tcPr>
          <w:p w:rsidR="00D61430" w:rsidRPr="00D61430" w:rsidRDefault="00D61430" w:rsidP="00D61430"/>
        </w:tc>
        <w:tc>
          <w:tcPr>
            <w:tcW w:w="236" w:type="dxa"/>
            <w:tcBorders>
              <w:top w:val="nil"/>
              <w:left w:val="nil"/>
              <w:bottom w:val="nil"/>
              <w:right w:val="nil"/>
            </w:tcBorders>
            <w:shd w:val="clear" w:color="auto" w:fill="auto"/>
            <w:noWrap/>
            <w:vAlign w:val="bottom"/>
            <w:hideMark/>
          </w:tcPr>
          <w:p w:rsidR="00D61430" w:rsidRPr="00D61430" w:rsidRDefault="00D61430" w:rsidP="00D61430"/>
        </w:tc>
        <w:tc>
          <w:tcPr>
            <w:tcW w:w="960" w:type="dxa"/>
            <w:tcBorders>
              <w:top w:val="nil"/>
              <w:left w:val="nil"/>
              <w:bottom w:val="nil"/>
              <w:right w:val="nil"/>
            </w:tcBorders>
            <w:shd w:val="clear" w:color="auto" w:fill="auto"/>
            <w:noWrap/>
            <w:vAlign w:val="bottom"/>
            <w:hideMark/>
          </w:tcPr>
          <w:p w:rsidR="00D61430" w:rsidRPr="00D61430" w:rsidRDefault="00D61430" w:rsidP="00D61430"/>
        </w:tc>
      </w:tr>
      <w:tr w:rsidR="00D61430" w:rsidRPr="00D61430" w:rsidTr="009556D2">
        <w:trPr>
          <w:trHeight w:val="13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930</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b/>
                <w:bCs/>
                <w:sz w:val="16"/>
              </w:rPr>
            </w:pPr>
            <w:r w:rsidRPr="00662159">
              <w:rPr>
                <w:b/>
                <w:bCs/>
                <w:sz w:val="16"/>
              </w:rPr>
              <w:t xml:space="preserve">Дума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0106</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b/>
                <w:bCs/>
                <w:sz w:val="16"/>
              </w:rPr>
            </w:pPr>
            <w:r w:rsidRPr="00662159">
              <w:rPr>
                <w:b/>
                <w:bCs/>
                <w:sz w:val="16"/>
              </w:rPr>
              <w:t>Обеспечение деятельности финансовых, налоговых и таможенных органов и органов финансового (финансово-бюджетного) надзора</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2100000000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b/>
                <w:bCs/>
                <w:sz w:val="16"/>
              </w:rPr>
            </w:pPr>
            <w:r w:rsidRPr="00662159">
              <w:rPr>
                <w:b/>
                <w:bCs/>
                <w:sz w:val="16"/>
              </w:rPr>
              <w:t>Функционирование органов местного самоуправления городских и сельских поселений</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rPr>
                <w:b/>
                <w:bCs/>
                <w:sz w:val="16"/>
              </w:rPr>
            </w:pPr>
            <w:r w:rsidRPr="00662159">
              <w:rPr>
                <w:b/>
                <w:bCs/>
                <w:sz w:val="16"/>
              </w:rPr>
              <w:t>147,0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rPr>
                <w:b/>
                <w:bCs/>
                <w:sz w:val="16"/>
              </w:rPr>
            </w:pPr>
            <w:r w:rsidRPr="00662159">
              <w:rPr>
                <w:b/>
                <w:bCs/>
                <w:sz w:val="16"/>
              </w:rPr>
              <w:t>63,6</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rPr>
                <w:sz w:val="16"/>
              </w:rPr>
            </w:pPr>
            <w:r w:rsidRPr="00662159">
              <w:rPr>
                <w:sz w:val="16"/>
              </w:rPr>
              <w:t>43</w:t>
            </w:r>
          </w:p>
        </w:tc>
        <w:tc>
          <w:tcPr>
            <w:tcW w:w="291" w:type="dxa"/>
            <w:tcBorders>
              <w:top w:val="nil"/>
              <w:left w:val="nil"/>
              <w:bottom w:val="nil"/>
              <w:right w:val="nil"/>
            </w:tcBorders>
            <w:shd w:val="clear" w:color="auto" w:fill="auto"/>
            <w:noWrap/>
            <w:vAlign w:val="bottom"/>
            <w:hideMark/>
          </w:tcPr>
          <w:p w:rsidR="00D61430" w:rsidRPr="00D61430" w:rsidRDefault="00D61430" w:rsidP="00D61430"/>
        </w:tc>
        <w:tc>
          <w:tcPr>
            <w:tcW w:w="236" w:type="dxa"/>
            <w:tcBorders>
              <w:top w:val="nil"/>
              <w:left w:val="nil"/>
              <w:bottom w:val="nil"/>
              <w:right w:val="nil"/>
            </w:tcBorders>
            <w:shd w:val="clear" w:color="auto" w:fill="auto"/>
            <w:noWrap/>
            <w:vAlign w:val="bottom"/>
            <w:hideMark/>
          </w:tcPr>
          <w:p w:rsidR="00D61430" w:rsidRPr="00D61430" w:rsidRDefault="00D61430" w:rsidP="00D61430"/>
        </w:tc>
        <w:tc>
          <w:tcPr>
            <w:tcW w:w="960" w:type="dxa"/>
            <w:tcBorders>
              <w:top w:val="nil"/>
              <w:left w:val="nil"/>
              <w:bottom w:val="nil"/>
              <w:right w:val="nil"/>
            </w:tcBorders>
            <w:shd w:val="clear" w:color="auto" w:fill="auto"/>
            <w:noWrap/>
            <w:vAlign w:val="bottom"/>
            <w:hideMark/>
          </w:tcPr>
          <w:p w:rsidR="00D61430" w:rsidRPr="00D61430" w:rsidRDefault="00D61430" w:rsidP="00D61430"/>
        </w:tc>
      </w:tr>
      <w:tr w:rsidR="00D61430" w:rsidRPr="00D61430" w:rsidTr="009556D2">
        <w:trPr>
          <w:trHeight w:val="138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930</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b/>
                <w:bCs/>
                <w:sz w:val="16"/>
              </w:rPr>
            </w:pPr>
            <w:r w:rsidRPr="00662159">
              <w:rPr>
                <w:b/>
                <w:bCs/>
                <w:sz w:val="16"/>
              </w:rPr>
              <w:t xml:space="preserve">Дума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0106</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b/>
                <w:bCs/>
                <w:sz w:val="16"/>
              </w:rPr>
            </w:pPr>
            <w:r w:rsidRPr="00662159">
              <w:rPr>
                <w:b/>
                <w:bCs/>
                <w:sz w:val="16"/>
              </w:rPr>
              <w:t>Обеспечение деятельности финансовых, налоговых и таможенных органов и органов финансового (финансово-бюджетного) надзора</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2120000000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b/>
                <w:bCs/>
                <w:sz w:val="16"/>
              </w:rPr>
            </w:pPr>
            <w:r w:rsidRPr="00662159">
              <w:rPr>
                <w:b/>
                <w:bCs/>
                <w:sz w:val="16"/>
              </w:rPr>
              <w:t>Обеспечение деятельности Думы</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rPr>
                <w:b/>
                <w:bCs/>
                <w:sz w:val="16"/>
              </w:rPr>
            </w:pPr>
            <w:r w:rsidRPr="00662159">
              <w:rPr>
                <w:b/>
                <w:bCs/>
                <w:sz w:val="16"/>
              </w:rPr>
              <w:t>147,0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rPr>
                <w:b/>
                <w:bCs/>
                <w:sz w:val="16"/>
              </w:rPr>
            </w:pPr>
            <w:r w:rsidRPr="00662159">
              <w:rPr>
                <w:b/>
                <w:bCs/>
                <w:sz w:val="16"/>
              </w:rPr>
              <w:t>63,6</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rPr>
                <w:sz w:val="16"/>
              </w:rPr>
            </w:pPr>
            <w:r w:rsidRPr="00662159">
              <w:rPr>
                <w:sz w:val="16"/>
              </w:rPr>
              <w:t>43</w:t>
            </w:r>
          </w:p>
        </w:tc>
        <w:tc>
          <w:tcPr>
            <w:tcW w:w="291" w:type="dxa"/>
            <w:tcBorders>
              <w:top w:val="nil"/>
              <w:left w:val="nil"/>
              <w:bottom w:val="nil"/>
              <w:right w:val="nil"/>
            </w:tcBorders>
            <w:shd w:val="clear" w:color="auto" w:fill="auto"/>
            <w:noWrap/>
            <w:vAlign w:val="bottom"/>
            <w:hideMark/>
          </w:tcPr>
          <w:p w:rsidR="00D61430" w:rsidRPr="00D61430" w:rsidRDefault="00D61430" w:rsidP="00D61430"/>
        </w:tc>
        <w:tc>
          <w:tcPr>
            <w:tcW w:w="236" w:type="dxa"/>
            <w:tcBorders>
              <w:top w:val="nil"/>
              <w:left w:val="nil"/>
              <w:bottom w:val="nil"/>
              <w:right w:val="nil"/>
            </w:tcBorders>
            <w:shd w:val="clear" w:color="auto" w:fill="auto"/>
            <w:noWrap/>
            <w:vAlign w:val="bottom"/>
            <w:hideMark/>
          </w:tcPr>
          <w:p w:rsidR="00D61430" w:rsidRPr="00D61430" w:rsidRDefault="00D61430" w:rsidP="00D61430"/>
        </w:tc>
        <w:tc>
          <w:tcPr>
            <w:tcW w:w="960" w:type="dxa"/>
            <w:tcBorders>
              <w:top w:val="nil"/>
              <w:left w:val="nil"/>
              <w:bottom w:val="nil"/>
              <w:right w:val="nil"/>
            </w:tcBorders>
            <w:shd w:val="clear" w:color="auto" w:fill="auto"/>
            <w:noWrap/>
            <w:vAlign w:val="bottom"/>
            <w:hideMark/>
          </w:tcPr>
          <w:p w:rsidR="00D61430" w:rsidRPr="00D61430" w:rsidRDefault="00D61430" w:rsidP="00D61430"/>
        </w:tc>
      </w:tr>
      <w:tr w:rsidR="00D61430" w:rsidRPr="00D61430" w:rsidTr="009556D2">
        <w:trPr>
          <w:trHeight w:val="285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930</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b/>
                <w:bCs/>
                <w:sz w:val="16"/>
              </w:rPr>
            </w:pPr>
            <w:r w:rsidRPr="00662159">
              <w:rPr>
                <w:b/>
                <w:bCs/>
                <w:sz w:val="16"/>
              </w:rPr>
              <w:t xml:space="preserve">Дума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0106</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b/>
                <w:bCs/>
                <w:sz w:val="16"/>
              </w:rPr>
            </w:pPr>
            <w:r w:rsidRPr="00662159">
              <w:rPr>
                <w:b/>
                <w:bCs/>
                <w:sz w:val="16"/>
              </w:rPr>
              <w:t>Обеспечение деятельности финансовых, налоговых и таможенных органов и органов финансового (финансово-бюджетного) надзора</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2128200000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b/>
                <w:bCs/>
                <w:sz w:val="16"/>
              </w:rPr>
            </w:pPr>
            <w:r w:rsidRPr="00662159">
              <w:rPr>
                <w:b/>
                <w:bCs/>
                <w:sz w:val="16"/>
              </w:rPr>
              <w:t>Обеспечение выполнений функций органами местного самоуправления</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rPr>
                <w:b/>
                <w:bCs/>
                <w:sz w:val="16"/>
              </w:rPr>
            </w:pPr>
            <w:r w:rsidRPr="00662159">
              <w:rPr>
                <w:b/>
                <w:bCs/>
                <w:sz w:val="16"/>
              </w:rPr>
              <w:t>147,0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rPr>
                <w:b/>
                <w:bCs/>
                <w:sz w:val="16"/>
              </w:rPr>
            </w:pPr>
            <w:r w:rsidRPr="00662159">
              <w:rPr>
                <w:b/>
                <w:bCs/>
                <w:sz w:val="16"/>
              </w:rPr>
              <w:t>63,6</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rPr>
                <w:sz w:val="16"/>
              </w:rPr>
            </w:pPr>
            <w:r w:rsidRPr="00662159">
              <w:rPr>
                <w:sz w:val="16"/>
              </w:rPr>
              <w:t>43</w:t>
            </w:r>
          </w:p>
        </w:tc>
        <w:tc>
          <w:tcPr>
            <w:tcW w:w="291" w:type="dxa"/>
            <w:tcBorders>
              <w:top w:val="nil"/>
              <w:left w:val="nil"/>
              <w:bottom w:val="nil"/>
              <w:right w:val="nil"/>
            </w:tcBorders>
            <w:shd w:val="clear" w:color="auto" w:fill="auto"/>
            <w:noWrap/>
            <w:vAlign w:val="bottom"/>
            <w:hideMark/>
          </w:tcPr>
          <w:p w:rsidR="00D61430" w:rsidRPr="00D61430" w:rsidRDefault="00D61430" w:rsidP="00D61430"/>
        </w:tc>
        <w:tc>
          <w:tcPr>
            <w:tcW w:w="236" w:type="dxa"/>
            <w:tcBorders>
              <w:top w:val="nil"/>
              <w:left w:val="nil"/>
              <w:bottom w:val="nil"/>
              <w:right w:val="nil"/>
            </w:tcBorders>
            <w:shd w:val="clear" w:color="auto" w:fill="auto"/>
            <w:noWrap/>
            <w:vAlign w:val="bottom"/>
            <w:hideMark/>
          </w:tcPr>
          <w:p w:rsidR="00D61430" w:rsidRPr="00D61430" w:rsidRDefault="00D61430" w:rsidP="00D61430"/>
        </w:tc>
        <w:tc>
          <w:tcPr>
            <w:tcW w:w="960" w:type="dxa"/>
            <w:tcBorders>
              <w:top w:val="nil"/>
              <w:left w:val="nil"/>
              <w:bottom w:val="nil"/>
              <w:right w:val="nil"/>
            </w:tcBorders>
            <w:shd w:val="clear" w:color="auto" w:fill="auto"/>
            <w:noWrap/>
            <w:vAlign w:val="bottom"/>
            <w:hideMark/>
          </w:tcPr>
          <w:p w:rsidR="00D61430" w:rsidRPr="00D61430" w:rsidRDefault="00D61430" w:rsidP="00D61430"/>
        </w:tc>
      </w:tr>
      <w:tr w:rsidR="00D61430" w:rsidRPr="00D61430" w:rsidTr="009556D2">
        <w:trPr>
          <w:trHeight w:val="276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930</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b/>
                <w:bCs/>
                <w:sz w:val="16"/>
              </w:rPr>
            </w:pPr>
            <w:r w:rsidRPr="00662159">
              <w:rPr>
                <w:b/>
                <w:bCs/>
                <w:sz w:val="16"/>
              </w:rPr>
              <w:t xml:space="preserve">Дума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0106</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b/>
                <w:bCs/>
                <w:sz w:val="16"/>
              </w:rPr>
            </w:pPr>
            <w:r w:rsidRPr="00662159">
              <w:rPr>
                <w:b/>
                <w:bCs/>
                <w:sz w:val="16"/>
              </w:rPr>
              <w:t>Обеспечение деятельности финансовых, налоговых и таможенных органов и органов финансового (финансово-бюджетного) надзора</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2128221000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b/>
                <w:bCs/>
                <w:sz w:val="16"/>
              </w:rPr>
            </w:pPr>
            <w:r w:rsidRPr="00662159">
              <w:rPr>
                <w:b/>
                <w:bCs/>
                <w:sz w:val="16"/>
              </w:rPr>
              <w:t>Выполнение обязательств возникших в результате принятия нормативных правовых актов органов местного самоуправления, предусматривающих предоставление межбюджетных трансфертов бюджетам других уровней бюджетной системы</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 </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b/>
                <w:bCs/>
                <w:sz w:val="16"/>
              </w:rPr>
            </w:pPr>
            <w:r w:rsidRPr="00662159">
              <w:rPr>
                <w:b/>
                <w:bCs/>
                <w:sz w:val="16"/>
              </w:rPr>
              <w:t> </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rPr>
                <w:b/>
                <w:bCs/>
                <w:sz w:val="16"/>
              </w:rPr>
            </w:pPr>
            <w:r w:rsidRPr="00662159">
              <w:rPr>
                <w:b/>
                <w:bCs/>
                <w:sz w:val="16"/>
              </w:rPr>
              <w:t>147,0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rPr>
                <w:b/>
                <w:bCs/>
                <w:sz w:val="16"/>
              </w:rPr>
            </w:pPr>
            <w:r w:rsidRPr="00662159">
              <w:rPr>
                <w:b/>
                <w:bCs/>
                <w:sz w:val="16"/>
              </w:rPr>
              <w:t>63,6</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rPr>
                <w:sz w:val="16"/>
              </w:rPr>
            </w:pPr>
            <w:r w:rsidRPr="00662159">
              <w:rPr>
                <w:sz w:val="16"/>
              </w:rPr>
              <w:t>43</w:t>
            </w:r>
          </w:p>
        </w:tc>
        <w:tc>
          <w:tcPr>
            <w:tcW w:w="291" w:type="dxa"/>
            <w:tcBorders>
              <w:top w:val="nil"/>
              <w:left w:val="nil"/>
              <w:bottom w:val="nil"/>
              <w:right w:val="nil"/>
            </w:tcBorders>
            <w:shd w:val="clear" w:color="auto" w:fill="auto"/>
            <w:noWrap/>
            <w:vAlign w:val="bottom"/>
            <w:hideMark/>
          </w:tcPr>
          <w:p w:rsidR="00D61430" w:rsidRPr="00D61430" w:rsidRDefault="00D61430" w:rsidP="00D61430"/>
        </w:tc>
        <w:tc>
          <w:tcPr>
            <w:tcW w:w="236" w:type="dxa"/>
            <w:tcBorders>
              <w:top w:val="nil"/>
              <w:left w:val="nil"/>
              <w:bottom w:val="nil"/>
              <w:right w:val="nil"/>
            </w:tcBorders>
            <w:shd w:val="clear" w:color="auto" w:fill="auto"/>
            <w:noWrap/>
            <w:vAlign w:val="bottom"/>
            <w:hideMark/>
          </w:tcPr>
          <w:p w:rsidR="00D61430" w:rsidRPr="00D61430" w:rsidRDefault="00D61430" w:rsidP="00D61430"/>
        </w:tc>
        <w:tc>
          <w:tcPr>
            <w:tcW w:w="960" w:type="dxa"/>
            <w:tcBorders>
              <w:top w:val="nil"/>
              <w:left w:val="nil"/>
              <w:bottom w:val="nil"/>
              <w:right w:val="nil"/>
            </w:tcBorders>
            <w:shd w:val="clear" w:color="auto" w:fill="auto"/>
            <w:noWrap/>
            <w:vAlign w:val="bottom"/>
            <w:hideMark/>
          </w:tcPr>
          <w:p w:rsidR="00D61430" w:rsidRPr="00D61430" w:rsidRDefault="00D61430" w:rsidP="00D61430"/>
        </w:tc>
      </w:tr>
      <w:tr w:rsidR="00D61430" w:rsidRPr="00D61430" w:rsidTr="009556D2">
        <w:trPr>
          <w:trHeight w:val="25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930</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b/>
                <w:bCs/>
                <w:sz w:val="16"/>
              </w:rPr>
            </w:pPr>
            <w:r w:rsidRPr="00662159">
              <w:rPr>
                <w:b/>
                <w:bCs/>
                <w:sz w:val="16"/>
              </w:rPr>
              <w:t xml:space="preserve">Дума Брусничного сельского поселения </w:t>
            </w:r>
            <w:proofErr w:type="spellStart"/>
            <w:r w:rsidRPr="00662159">
              <w:rPr>
                <w:b/>
                <w:bCs/>
                <w:sz w:val="16"/>
              </w:rPr>
              <w:t>Нижнеилимского</w:t>
            </w:r>
            <w:proofErr w:type="spellEnd"/>
            <w:r w:rsidRPr="00662159">
              <w:rPr>
                <w:b/>
                <w:bCs/>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0106</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b/>
                <w:bCs/>
                <w:sz w:val="16"/>
              </w:rPr>
            </w:pPr>
            <w:r w:rsidRPr="00662159">
              <w:rPr>
                <w:b/>
                <w:bCs/>
                <w:sz w:val="16"/>
              </w:rPr>
              <w:t>Обеспечение деятельности финансовых, налоговых и таможенных органов и органов финансового (финансово-бюджетного) надзора</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2128221000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b/>
                <w:bCs/>
                <w:sz w:val="16"/>
              </w:rPr>
            </w:pPr>
            <w:r w:rsidRPr="00662159">
              <w:rPr>
                <w:b/>
                <w:bCs/>
                <w:sz w:val="16"/>
              </w:rPr>
              <w:t>Выполнение обязательств возникших в результате принятия нормативных правовых актов органов местного самоуправления, предусматривающих предоставление межбюджетных трансфертов бюджетам других уровней бюджетной системы</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b/>
                <w:bCs/>
                <w:sz w:val="16"/>
              </w:rPr>
            </w:pPr>
            <w:r w:rsidRPr="00662159">
              <w:rPr>
                <w:b/>
                <w:bCs/>
                <w:sz w:val="16"/>
              </w:rPr>
              <w:t>500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b/>
                <w:bCs/>
                <w:sz w:val="16"/>
              </w:rPr>
            </w:pPr>
            <w:r w:rsidRPr="00662159">
              <w:rPr>
                <w:b/>
                <w:bCs/>
                <w:sz w:val="16"/>
              </w:rPr>
              <w:t>Межбюджетные трансферты</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rPr>
                <w:b/>
                <w:bCs/>
                <w:sz w:val="16"/>
              </w:rPr>
            </w:pPr>
            <w:r w:rsidRPr="00662159">
              <w:rPr>
                <w:b/>
                <w:bCs/>
                <w:sz w:val="16"/>
              </w:rPr>
              <w:t>147,0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rPr>
                <w:b/>
                <w:bCs/>
                <w:sz w:val="16"/>
              </w:rPr>
            </w:pPr>
            <w:r w:rsidRPr="00662159">
              <w:rPr>
                <w:b/>
                <w:bCs/>
                <w:sz w:val="16"/>
              </w:rPr>
              <w:t>63,6</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rPr>
                <w:sz w:val="16"/>
              </w:rPr>
            </w:pPr>
            <w:r w:rsidRPr="00662159">
              <w:rPr>
                <w:sz w:val="16"/>
              </w:rPr>
              <w:t>43</w:t>
            </w:r>
          </w:p>
        </w:tc>
        <w:tc>
          <w:tcPr>
            <w:tcW w:w="291" w:type="dxa"/>
            <w:tcBorders>
              <w:top w:val="nil"/>
              <w:left w:val="nil"/>
              <w:bottom w:val="nil"/>
              <w:right w:val="nil"/>
            </w:tcBorders>
            <w:shd w:val="clear" w:color="auto" w:fill="auto"/>
            <w:noWrap/>
            <w:vAlign w:val="bottom"/>
            <w:hideMark/>
          </w:tcPr>
          <w:p w:rsidR="00D61430" w:rsidRPr="00D61430" w:rsidRDefault="00D61430" w:rsidP="00D61430"/>
        </w:tc>
        <w:tc>
          <w:tcPr>
            <w:tcW w:w="236" w:type="dxa"/>
            <w:tcBorders>
              <w:top w:val="nil"/>
              <w:left w:val="nil"/>
              <w:bottom w:val="nil"/>
              <w:right w:val="nil"/>
            </w:tcBorders>
            <w:shd w:val="clear" w:color="auto" w:fill="auto"/>
            <w:noWrap/>
            <w:vAlign w:val="bottom"/>
            <w:hideMark/>
          </w:tcPr>
          <w:p w:rsidR="00D61430" w:rsidRPr="00D61430" w:rsidRDefault="00D61430" w:rsidP="00D61430"/>
        </w:tc>
        <w:tc>
          <w:tcPr>
            <w:tcW w:w="960" w:type="dxa"/>
            <w:tcBorders>
              <w:top w:val="nil"/>
              <w:left w:val="nil"/>
              <w:bottom w:val="nil"/>
              <w:right w:val="nil"/>
            </w:tcBorders>
            <w:shd w:val="clear" w:color="auto" w:fill="auto"/>
            <w:noWrap/>
            <w:vAlign w:val="bottom"/>
            <w:hideMark/>
          </w:tcPr>
          <w:p w:rsidR="00D61430" w:rsidRPr="00D61430" w:rsidRDefault="00D61430" w:rsidP="00D61430"/>
        </w:tc>
      </w:tr>
      <w:tr w:rsidR="00D61430" w:rsidRPr="00D61430" w:rsidTr="009556D2">
        <w:trPr>
          <w:trHeight w:val="25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1430" w:rsidRPr="00662159" w:rsidRDefault="00D61430" w:rsidP="00D61430">
            <w:pPr>
              <w:jc w:val="center"/>
              <w:rPr>
                <w:sz w:val="16"/>
              </w:rPr>
            </w:pPr>
            <w:r w:rsidRPr="00662159">
              <w:rPr>
                <w:sz w:val="16"/>
              </w:rPr>
              <w:lastRenderedPageBreak/>
              <w:t>930</w:t>
            </w:r>
          </w:p>
        </w:tc>
        <w:tc>
          <w:tcPr>
            <w:tcW w:w="1276"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sz w:val="16"/>
              </w:rPr>
            </w:pPr>
            <w:r w:rsidRPr="00662159">
              <w:rPr>
                <w:sz w:val="16"/>
              </w:rPr>
              <w:t xml:space="preserve">Дума Брусничного сельского поселения </w:t>
            </w:r>
            <w:proofErr w:type="spellStart"/>
            <w:r w:rsidRPr="00662159">
              <w:rPr>
                <w:sz w:val="16"/>
              </w:rPr>
              <w:t>Нижнеилимского</w:t>
            </w:r>
            <w:proofErr w:type="spellEnd"/>
            <w:r w:rsidRPr="00662159">
              <w:rPr>
                <w:sz w:val="16"/>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sz w:val="16"/>
              </w:rPr>
            </w:pPr>
            <w:r w:rsidRPr="00662159">
              <w:rPr>
                <w:sz w:val="16"/>
              </w:rPr>
              <w:t>0106</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sz w:val="16"/>
              </w:rPr>
            </w:pPr>
            <w:r w:rsidRPr="00662159">
              <w:rPr>
                <w:sz w:val="16"/>
              </w:rPr>
              <w:t>Обеспечение деятельности финансовых, налоговых и таможенных органов и органов финансового (финансово-бюджетного) надзора</w:t>
            </w:r>
          </w:p>
        </w:tc>
        <w:tc>
          <w:tcPr>
            <w:tcW w:w="1134"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sz w:val="16"/>
              </w:rPr>
            </w:pPr>
            <w:r w:rsidRPr="00662159">
              <w:rPr>
                <w:sz w:val="16"/>
              </w:rPr>
              <w:t>2128221000</w:t>
            </w:r>
          </w:p>
        </w:tc>
        <w:tc>
          <w:tcPr>
            <w:tcW w:w="1843"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sz w:val="16"/>
              </w:rPr>
            </w:pPr>
            <w:r w:rsidRPr="00662159">
              <w:rPr>
                <w:sz w:val="16"/>
              </w:rPr>
              <w:t>Выполнение обязательств возникших в результате принятия нормативных правовых актов органов местного самоуправления, предусматривающих предоставление межбюджетных трансфертов бюджетам других уровней бюджетной системы</w:t>
            </w:r>
          </w:p>
        </w:tc>
        <w:tc>
          <w:tcPr>
            <w:tcW w:w="567"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center"/>
              <w:rPr>
                <w:sz w:val="16"/>
              </w:rPr>
            </w:pPr>
            <w:r w:rsidRPr="00662159">
              <w:rPr>
                <w:sz w:val="16"/>
              </w:rPr>
              <w:t>500</w:t>
            </w:r>
          </w:p>
        </w:tc>
        <w:tc>
          <w:tcPr>
            <w:tcW w:w="155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rPr>
                <w:sz w:val="16"/>
              </w:rPr>
            </w:pPr>
            <w:r w:rsidRPr="00662159">
              <w:rPr>
                <w:sz w:val="16"/>
              </w:rPr>
              <w:t>Межбюджетные трансферты</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rPr>
                <w:sz w:val="16"/>
              </w:rPr>
            </w:pPr>
            <w:r w:rsidRPr="00662159">
              <w:rPr>
                <w:sz w:val="16"/>
              </w:rPr>
              <w:t>147,0</w:t>
            </w:r>
          </w:p>
        </w:tc>
        <w:tc>
          <w:tcPr>
            <w:tcW w:w="709" w:type="dxa"/>
            <w:tcBorders>
              <w:top w:val="nil"/>
              <w:left w:val="nil"/>
              <w:bottom w:val="single" w:sz="4" w:space="0" w:color="auto"/>
              <w:right w:val="single" w:sz="4" w:space="0" w:color="auto"/>
            </w:tcBorders>
            <w:shd w:val="clear" w:color="auto" w:fill="auto"/>
            <w:vAlign w:val="center"/>
            <w:hideMark/>
          </w:tcPr>
          <w:p w:rsidR="00D61430" w:rsidRPr="00662159" w:rsidRDefault="00D61430" w:rsidP="00D61430">
            <w:pPr>
              <w:jc w:val="right"/>
              <w:rPr>
                <w:sz w:val="16"/>
              </w:rPr>
            </w:pPr>
            <w:r w:rsidRPr="00662159">
              <w:rPr>
                <w:sz w:val="16"/>
              </w:rPr>
              <w:t>63,6</w:t>
            </w:r>
          </w:p>
        </w:tc>
        <w:tc>
          <w:tcPr>
            <w:tcW w:w="437" w:type="dxa"/>
            <w:tcBorders>
              <w:top w:val="nil"/>
              <w:left w:val="nil"/>
              <w:bottom w:val="single" w:sz="4" w:space="0" w:color="auto"/>
              <w:right w:val="single" w:sz="4" w:space="0" w:color="auto"/>
            </w:tcBorders>
            <w:shd w:val="clear" w:color="auto" w:fill="auto"/>
            <w:noWrap/>
            <w:vAlign w:val="center"/>
            <w:hideMark/>
          </w:tcPr>
          <w:p w:rsidR="00D61430" w:rsidRPr="00662159" w:rsidRDefault="00D61430" w:rsidP="00D61430">
            <w:pPr>
              <w:jc w:val="right"/>
              <w:rPr>
                <w:sz w:val="16"/>
              </w:rPr>
            </w:pPr>
            <w:r w:rsidRPr="00662159">
              <w:rPr>
                <w:sz w:val="16"/>
              </w:rPr>
              <w:t>43</w:t>
            </w:r>
          </w:p>
        </w:tc>
        <w:tc>
          <w:tcPr>
            <w:tcW w:w="291" w:type="dxa"/>
            <w:tcBorders>
              <w:top w:val="nil"/>
              <w:left w:val="nil"/>
              <w:bottom w:val="nil"/>
              <w:right w:val="nil"/>
            </w:tcBorders>
            <w:shd w:val="clear" w:color="auto" w:fill="auto"/>
            <w:noWrap/>
            <w:vAlign w:val="bottom"/>
            <w:hideMark/>
          </w:tcPr>
          <w:p w:rsidR="00D61430" w:rsidRPr="00D61430" w:rsidRDefault="00D61430" w:rsidP="00D61430"/>
        </w:tc>
        <w:tc>
          <w:tcPr>
            <w:tcW w:w="236" w:type="dxa"/>
            <w:tcBorders>
              <w:top w:val="nil"/>
              <w:left w:val="nil"/>
              <w:bottom w:val="nil"/>
              <w:right w:val="nil"/>
            </w:tcBorders>
            <w:shd w:val="clear" w:color="auto" w:fill="auto"/>
            <w:noWrap/>
            <w:vAlign w:val="bottom"/>
            <w:hideMark/>
          </w:tcPr>
          <w:p w:rsidR="00D61430" w:rsidRPr="00D61430" w:rsidRDefault="00D61430" w:rsidP="00D61430"/>
        </w:tc>
        <w:tc>
          <w:tcPr>
            <w:tcW w:w="960" w:type="dxa"/>
            <w:tcBorders>
              <w:top w:val="nil"/>
              <w:left w:val="nil"/>
              <w:bottom w:val="nil"/>
              <w:right w:val="nil"/>
            </w:tcBorders>
            <w:shd w:val="clear" w:color="auto" w:fill="auto"/>
            <w:noWrap/>
            <w:vAlign w:val="bottom"/>
            <w:hideMark/>
          </w:tcPr>
          <w:p w:rsidR="00D61430" w:rsidRPr="00D61430" w:rsidRDefault="00D61430" w:rsidP="00D61430"/>
        </w:tc>
      </w:tr>
    </w:tbl>
    <w:p w:rsidR="00DE4CE4" w:rsidRDefault="00DE4CE4" w:rsidP="00DE4CE4">
      <w:pPr>
        <w:jc w:val="center"/>
        <w:rPr>
          <w:b/>
          <w:bCs/>
          <w:sz w:val="28"/>
          <w:szCs w:val="28"/>
        </w:rPr>
      </w:pPr>
    </w:p>
    <w:p w:rsidR="00DE4CE4" w:rsidRDefault="00DE4CE4" w:rsidP="00DE4CE4">
      <w:pPr>
        <w:jc w:val="center"/>
        <w:rPr>
          <w:b/>
          <w:bCs/>
          <w:sz w:val="28"/>
          <w:szCs w:val="28"/>
        </w:rPr>
      </w:pPr>
    </w:p>
    <w:p w:rsidR="00306F6A" w:rsidRDefault="00DE4CE4" w:rsidP="00DE4CE4">
      <w:pPr>
        <w:jc w:val="center"/>
      </w:pPr>
      <w:r>
        <w:t>Приложение № 5</w:t>
      </w:r>
      <w:r w:rsidRPr="0098724B">
        <w:t xml:space="preserve"> к постановлению администрации Брусничного сельского поселения </w:t>
      </w:r>
      <w:proofErr w:type="spellStart"/>
      <w:r w:rsidRPr="0098724B">
        <w:t>Нижнеилимского</w:t>
      </w:r>
      <w:proofErr w:type="spellEnd"/>
      <w:r w:rsidRPr="0098724B">
        <w:t xml:space="preserve"> района "Об утверждении отчета об исполнении бюджета Брусничного муниципального образования за</w:t>
      </w:r>
      <w:r>
        <w:t xml:space="preserve"> 1 полугодие 2021 года </w:t>
      </w:r>
      <w:r w:rsidRPr="0098724B">
        <w:t xml:space="preserve">   от " 16 "  июля 2021г №  23  </w:t>
      </w:r>
    </w:p>
    <w:p w:rsidR="00DE4CE4" w:rsidRPr="00DE4CE4" w:rsidRDefault="00DE4CE4" w:rsidP="00DE4CE4">
      <w:pPr>
        <w:jc w:val="center"/>
      </w:pPr>
      <w:r w:rsidRPr="0098724B">
        <w:t xml:space="preserve">                        </w:t>
      </w:r>
      <w:r>
        <w:t xml:space="preserve">                               </w:t>
      </w:r>
    </w:p>
    <w:p w:rsidR="00DE4CE4" w:rsidRPr="00D955AC" w:rsidRDefault="00DE4CE4" w:rsidP="00DE4CE4">
      <w:pPr>
        <w:jc w:val="center"/>
        <w:rPr>
          <w:b/>
          <w:bCs/>
          <w:szCs w:val="28"/>
        </w:rPr>
      </w:pPr>
      <w:r w:rsidRPr="00D955AC">
        <w:rPr>
          <w:b/>
          <w:bCs/>
          <w:szCs w:val="28"/>
        </w:rPr>
        <w:t xml:space="preserve">ОТЧЕТ </w:t>
      </w:r>
      <w:r w:rsidR="00306F6A" w:rsidRPr="00D955AC">
        <w:rPr>
          <w:b/>
          <w:bCs/>
          <w:szCs w:val="28"/>
        </w:rPr>
        <w:t>ОБ ИСПОЛНЕНИИ</w:t>
      </w:r>
      <w:r w:rsidRPr="00DE4CE4">
        <w:rPr>
          <w:b/>
          <w:bCs/>
          <w:szCs w:val="28"/>
        </w:rPr>
        <w:t>ПО ИСТОЧНИКАМ ВНУТ</w:t>
      </w:r>
      <w:r w:rsidR="00D955AC">
        <w:rPr>
          <w:b/>
          <w:bCs/>
          <w:szCs w:val="28"/>
        </w:rPr>
        <w:t xml:space="preserve">РЕННЕГО ФИНАНСИРОВАНИЯ </w:t>
      </w:r>
      <w:r w:rsidR="00306F6A" w:rsidRPr="00D955AC">
        <w:rPr>
          <w:b/>
          <w:bCs/>
          <w:szCs w:val="28"/>
        </w:rPr>
        <w:t>ДЕФИЦИТА</w:t>
      </w:r>
      <w:r w:rsidRPr="00DE4CE4">
        <w:rPr>
          <w:b/>
          <w:bCs/>
          <w:szCs w:val="28"/>
        </w:rPr>
        <w:t xml:space="preserve">БЮДЖЕТА БРУСНИЧНОГО МУНИЦИПАЛЬНОГО ОБРАЗОВАНИЯ ПО КОДАМ </w:t>
      </w:r>
      <w:proofErr w:type="gramStart"/>
      <w:r w:rsidRPr="00DE4CE4">
        <w:rPr>
          <w:b/>
          <w:bCs/>
          <w:szCs w:val="28"/>
        </w:rPr>
        <w:t>КЛАССИФИКАЦИИ ИСТОЧНИКОВ ФИНАНСИРОВАНИЯ ДЕФИЦИТОВ БЮДЖЕТОВ</w:t>
      </w:r>
      <w:proofErr w:type="gramEnd"/>
      <w:r w:rsidRPr="00DE4CE4">
        <w:rPr>
          <w:b/>
          <w:bCs/>
          <w:szCs w:val="28"/>
        </w:rPr>
        <w:t xml:space="preserve"> ЗА 1 ПОЛУГОДИЕ 2021 ГОДА</w:t>
      </w:r>
    </w:p>
    <w:p w:rsidR="00DE4CE4" w:rsidRPr="00306F6A" w:rsidRDefault="00DE4CE4" w:rsidP="00DE4CE4">
      <w:pPr>
        <w:jc w:val="center"/>
        <w:rPr>
          <w:b/>
          <w:bCs/>
          <w:sz w:val="22"/>
          <w:szCs w:val="28"/>
        </w:rPr>
      </w:pPr>
    </w:p>
    <w:p w:rsidR="00DE4CE4" w:rsidRDefault="00DE4CE4" w:rsidP="00DE4CE4">
      <w:pPr>
        <w:jc w:val="center"/>
        <w:rPr>
          <w:b/>
          <w:bCs/>
          <w:sz w:val="28"/>
          <w:szCs w:val="28"/>
        </w:rPr>
      </w:pPr>
    </w:p>
    <w:tbl>
      <w:tblPr>
        <w:tblW w:w="11496" w:type="dxa"/>
        <w:tblInd w:w="-1168" w:type="dxa"/>
        <w:tblLayout w:type="fixed"/>
        <w:tblLook w:val="04A0" w:firstRow="1" w:lastRow="0" w:firstColumn="1" w:lastColumn="0" w:noHBand="0" w:noVBand="1"/>
      </w:tblPr>
      <w:tblGrid>
        <w:gridCol w:w="4872"/>
        <w:gridCol w:w="1082"/>
        <w:gridCol w:w="2410"/>
        <w:gridCol w:w="1052"/>
        <w:gridCol w:w="1783"/>
        <w:gridCol w:w="297"/>
      </w:tblGrid>
      <w:tr w:rsidR="00DE4CE4" w:rsidRPr="00DE4CE4" w:rsidTr="00DE4CE4">
        <w:trPr>
          <w:trHeight w:val="304"/>
        </w:trPr>
        <w:tc>
          <w:tcPr>
            <w:tcW w:w="4872" w:type="dxa"/>
            <w:tcBorders>
              <w:top w:val="nil"/>
              <w:left w:val="nil"/>
              <w:bottom w:val="nil"/>
              <w:right w:val="nil"/>
            </w:tcBorders>
            <w:shd w:val="clear" w:color="auto" w:fill="auto"/>
            <w:noWrap/>
            <w:vAlign w:val="center"/>
            <w:hideMark/>
          </w:tcPr>
          <w:p w:rsidR="00DE4CE4" w:rsidRPr="00DE4CE4" w:rsidRDefault="00DE4CE4" w:rsidP="00DE4CE4"/>
        </w:tc>
        <w:tc>
          <w:tcPr>
            <w:tcW w:w="1082" w:type="dxa"/>
            <w:tcBorders>
              <w:top w:val="nil"/>
              <w:left w:val="nil"/>
              <w:bottom w:val="nil"/>
              <w:right w:val="nil"/>
            </w:tcBorders>
            <w:shd w:val="clear" w:color="auto" w:fill="auto"/>
            <w:noWrap/>
            <w:vAlign w:val="center"/>
            <w:hideMark/>
          </w:tcPr>
          <w:p w:rsidR="00DE4CE4" w:rsidRPr="00DE4CE4" w:rsidRDefault="00DE4CE4" w:rsidP="00DE4CE4"/>
        </w:tc>
        <w:tc>
          <w:tcPr>
            <w:tcW w:w="2410" w:type="dxa"/>
            <w:tcBorders>
              <w:top w:val="nil"/>
              <w:left w:val="nil"/>
              <w:bottom w:val="nil"/>
              <w:right w:val="nil"/>
            </w:tcBorders>
            <w:shd w:val="clear" w:color="auto" w:fill="auto"/>
            <w:noWrap/>
            <w:vAlign w:val="center"/>
            <w:hideMark/>
          </w:tcPr>
          <w:p w:rsidR="00DE4CE4" w:rsidRPr="00DE4CE4" w:rsidRDefault="00DE4CE4" w:rsidP="00DE4CE4"/>
        </w:tc>
        <w:tc>
          <w:tcPr>
            <w:tcW w:w="1052" w:type="dxa"/>
            <w:tcBorders>
              <w:top w:val="nil"/>
              <w:left w:val="nil"/>
              <w:bottom w:val="nil"/>
              <w:right w:val="nil"/>
            </w:tcBorders>
            <w:shd w:val="clear" w:color="auto" w:fill="auto"/>
            <w:noWrap/>
            <w:vAlign w:val="center"/>
            <w:hideMark/>
          </w:tcPr>
          <w:p w:rsidR="00DE4CE4" w:rsidRPr="00DE4CE4" w:rsidRDefault="00DE4CE4" w:rsidP="00DE4CE4"/>
        </w:tc>
        <w:tc>
          <w:tcPr>
            <w:tcW w:w="1783" w:type="dxa"/>
            <w:tcBorders>
              <w:top w:val="nil"/>
              <w:left w:val="nil"/>
              <w:bottom w:val="nil"/>
              <w:right w:val="nil"/>
            </w:tcBorders>
            <w:shd w:val="clear" w:color="auto" w:fill="auto"/>
            <w:noWrap/>
            <w:vAlign w:val="center"/>
            <w:hideMark/>
          </w:tcPr>
          <w:p w:rsidR="00DE4CE4" w:rsidRPr="00DE4CE4" w:rsidRDefault="00DE4CE4" w:rsidP="00DE4CE4">
            <w:pPr>
              <w:jc w:val="right"/>
              <w:rPr>
                <w:b/>
                <w:bCs/>
              </w:rPr>
            </w:pPr>
            <w:r w:rsidRPr="00DE4CE4">
              <w:rPr>
                <w:b/>
                <w:bCs/>
              </w:rPr>
              <w:t>тыс. руб.</w:t>
            </w:r>
          </w:p>
        </w:tc>
        <w:tc>
          <w:tcPr>
            <w:tcW w:w="297" w:type="dxa"/>
            <w:tcBorders>
              <w:top w:val="nil"/>
              <w:left w:val="nil"/>
              <w:bottom w:val="nil"/>
              <w:right w:val="nil"/>
            </w:tcBorders>
            <w:shd w:val="clear" w:color="auto" w:fill="auto"/>
            <w:noWrap/>
            <w:vAlign w:val="center"/>
            <w:hideMark/>
          </w:tcPr>
          <w:p w:rsidR="00DE4CE4" w:rsidRPr="00DE4CE4" w:rsidRDefault="00DE4CE4" w:rsidP="00DE4CE4"/>
        </w:tc>
      </w:tr>
      <w:tr w:rsidR="00DE4CE4" w:rsidRPr="00DE4CE4" w:rsidTr="00DE4CE4">
        <w:trPr>
          <w:trHeight w:val="811"/>
        </w:trPr>
        <w:tc>
          <w:tcPr>
            <w:tcW w:w="48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4CE4" w:rsidRPr="00DE4CE4" w:rsidRDefault="00DE4CE4" w:rsidP="00DE4CE4">
            <w:pPr>
              <w:jc w:val="center"/>
            </w:pPr>
            <w:r w:rsidRPr="00DE4CE4">
              <w:t>наименование</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rsidR="00DE4CE4" w:rsidRPr="00DE4CE4" w:rsidRDefault="00DE4CE4" w:rsidP="00DE4CE4">
            <w:pPr>
              <w:jc w:val="center"/>
            </w:pPr>
            <w:proofErr w:type="spellStart"/>
            <w:proofErr w:type="gramStart"/>
            <w:r w:rsidRPr="00DE4CE4">
              <w:t>адми</w:t>
            </w:r>
            <w:proofErr w:type="spellEnd"/>
            <w:r w:rsidRPr="00DE4CE4">
              <w:br/>
            </w:r>
            <w:proofErr w:type="spellStart"/>
            <w:r w:rsidRPr="00DE4CE4">
              <w:t>нистратор</w:t>
            </w:r>
            <w:proofErr w:type="spellEnd"/>
            <w:proofErr w:type="gramEnd"/>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DE4CE4" w:rsidRPr="00DE4CE4" w:rsidRDefault="00DE4CE4" w:rsidP="00DE4CE4">
            <w:pPr>
              <w:jc w:val="center"/>
            </w:pPr>
            <w:r w:rsidRPr="00DE4CE4">
              <w:t>код источников</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rsidR="00DE4CE4" w:rsidRPr="00DE4CE4" w:rsidRDefault="00DE4CE4" w:rsidP="00DE4CE4">
            <w:pPr>
              <w:jc w:val="center"/>
            </w:pPr>
            <w:r w:rsidRPr="00DE4CE4">
              <w:t>План</w:t>
            </w:r>
            <w:r w:rsidRPr="00DE4CE4">
              <w:br/>
              <w:t>на 2021 год</w:t>
            </w:r>
          </w:p>
        </w:tc>
        <w:tc>
          <w:tcPr>
            <w:tcW w:w="1783" w:type="dxa"/>
            <w:tcBorders>
              <w:top w:val="single" w:sz="4" w:space="0" w:color="auto"/>
              <w:left w:val="nil"/>
              <w:bottom w:val="single" w:sz="4" w:space="0" w:color="auto"/>
              <w:right w:val="single" w:sz="4" w:space="0" w:color="auto"/>
            </w:tcBorders>
            <w:shd w:val="clear" w:color="auto" w:fill="auto"/>
            <w:vAlign w:val="center"/>
            <w:hideMark/>
          </w:tcPr>
          <w:p w:rsidR="00DE4CE4" w:rsidRPr="00DE4CE4" w:rsidRDefault="00DE4CE4" w:rsidP="00DE4CE4">
            <w:pPr>
              <w:jc w:val="center"/>
            </w:pPr>
            <w:r w:rsidRPr="00DE4CE4">
              <w:t>Исполнение за 1 полугодие 2021 года</w:t>
            </w:r>
          </w:p>
        </w:tc>
        <w:tc>
          <w:tcPr>
            <w:tcW w:w="297" w:type="dxa"/>
            <w:tcBorders>
              <w:top w:val="nil"/>
              <w:left w:val="nil"/>
              <w:bottom w:val="nil"/>
              <w:right w:val="nil"/>
            </w:tcBorders>
            <w:shd w:val="clear" w:color="auto" w:fill="auto"/>
            <w:noWrap/>
            <w:vAlign w:val="center"/>
            <w:hideMark/>
          </w:tcPr>
          <w:p w:rsidR="00DE4CE4" w:rsidRPr="00DE4CE4" w:rsidRDefault="00DE4CE4" w:rsidP="00DE4CE4"/>
        </w:tc>
      </w:tr>
      <w:tr w:rsidR="00DE4CE4" w:rsidRPr="00DE4CE4" w:rsidTr="00DE4CE4">
        <w:trPr>
          <w:trHeight w:val="767"/>
        </w:trPr>
        <w:tc>
          <w:tcPr>
            <w:tcW w:w="4872" w:type="dxa"/>
            <w:tcBorders>
              <w:top w:val="nil"/>
              <w:left w:val="single" w:sz="4" w:space="0" w:color="auto"/>
              <w:bottom w:val="single" w:sz="4" w:space="0" w:color="auto"/>
              <w:right w:val="single" w:sz="4" w:space="0" w:color="auto"/>
            </w:tcBorders>
            <w:shd w:val="clear" w:color="000000" w:fill="C0C0C0"/>
            <w:vAlign w:val="center"/>
            <w:hideMark/>
          </w:tcPr>
          <w:p w:rsidR="00DE4CE4" w:rsidRPr="00DE4CE4" w:rsidRDefault="00DE4CE4" w:rsidP="00DE4CE4">
            <w:pPr>
              <w:rPr>
                <w:b/>
                <w:bCs/>
              </w:rPr>
            </w:pPr>
            <w:r w:rsidRPr="00DE4CE4">
              <w:rPr>
                <w:b/>
                <w:bCs/>
              </w:rPr>
              <w:t>ИСТОЧНИКИ ВНУТРЕННЕГО</w:t>
            </w:r>
            <w:r w:rsidRPr="00DE4CE4">
              <w:rPr>
                <w:b/>
                <w:bCs/>
              </w:rPr>
              <w:br/>
              <w:t>ФИНАНСИРОВАНИЯ ДЕФИЦИТОВ БЮДЖЕТОВ</w:t>
            </w:r>
          </w:p>
        </w:tc>
        <w:tc>
          <w:tcPr>
            <w:tcW w:w="1082" w:type="dxa"/>
            <w:tcBorders>
              <w:top w:val="nil"/>
              <w:left w:val="nil"/>
              <w:bottom w:val="single" w:sz="4" w:space="0" w:color="auto"/>
              <w:right w:val="single" w:sz="4" w:space="0" w:color="auto"/>
            </w:tcBorders>
            <w:shd w:val="clear" w:color="000000" w:fill="C0C0C0"/>
            <w:noWrap/>
            <w:vAlign w:val="center"/>
            <w:hideMark/>
          </w:tcPr>
          <w:p w:rsidR="00DE4CE4" w:rsidRPr="00DE4CE4" w:rsidRDefault="00DE4CE4" w:rsidP="00DE4CE4">
            <w:pPr>
              <w:jc w:val="center"/>
              <w:rPr>
                <w:b/>
                <w:bCs/>
              </w:rPr>
            </w:pPr>
            <w:r w:rsidRPr="00DE4CE4">
              <w:rPr>
                <w:b/>
                <w:bCs/>
              </w:rPr>
              <w:t>000</w:t>
            </w:r>
          </w:p>
        </w:tc>
        <w:tc>
          <w:tcPr>
            <w:tcW w:w="2410" w:type="dxa"/>
            <w:tcBorders>
              <w:top w:val="nil"/>
              <w:left w:val="nil"/>
              <w:bottom w:val="single" w:sz="4" w:space="0" w:color="auto"/>
              <w:right w:val="single" w:sz="4" w:space="0" w:color="auto"/>
            </w:tcBorders>
            <w:shd w:val="clear" w:color="000000" w:fill="C0C0C0"/>
            <w:noWrap/>
            <w:vAlign w:val="center"/>
            <w:hideMark/>
          </w:tcPr>
          <w:p w:rsidR="00DE4CE4" w:rsidRPr="00DE4CE4" w:rsidRDefault="00DE4CE4" w:rsidP="00DE4CE4">
            <w:pPr>
              <w:jc w:val="center"/>
              <w:rPr>
                <w:b/>
                <w:bCs/>
              </w:rPr>
            </w:pPr>
            <w:r w:rsidRPr="00DE4CE4">
              <w:rPr>
                <w:b/>
                <w:bCs/>
              </w:rPr>
              <w:t>01 00 00 00 00 0000 000</w:t>
            </w:r>
          </w:p>
        </w:tc>
        <w:tc>
          <w:tcPr>
            <w:tcW w:w="1052" w:type="dxa"/>
            <w:tcBorders>
              <w:top w:val="nil"/>
              <w:left w:val="nil"/>
              <w:bottom w:val="single" w:sz="4" w:space="0" w:color="auto"/>
              <w:right w:val="single" w:sz="4" w:space="0" w:color="auto"/>
            </w:tcBorders>
            <w:shd w:val="clear" w:color="000000" w:fill="C0C0C0"/>
            <w:noWrap/>
            <w:vAlign w:val="center"/>
            <w:hideMark/>
          </w:tcPr>
          <w:p w:rsidR="00DE4CE4" w:rsidRPr="00DE4CE4" w:rsidRDefault="00DE4CE4" w:rsidP="00DE4CE4">
            <w:pPr>
              <w:jc w:val="center"/>
              <w:rPr>
                <w:b/>
                <w:bCs/>
              </w:rPr>
            </w:pPr>
            <w:r w:rsidRPr="00DE4CE4">
              <w:rPr>
                <w:b/>
                <w:bCs/>
              </w:rPr>
              <w:t>980,3</w:t>
            </w:r>
          </w:p>
        </w:tc>
        <w:tc>
          <w:tcPr>
            <w:tcW w:w="1783" w:type="dxa"/>
            <w:tcBorders>
              <w:top w:val="nil"/>
              <w:left w:val="nil"/>
              <w:bottom w:val="single" w:sz="4" w:space="0" w:color="auto"/>
              <w:right w:val="single" w:sz="4" w:space="0" w:color="auto"/>
            </w:tcBorders>
            <w:shd w:val="clear" w:color="000000" w:fill="C0C0C0"/>
            <w:noWrap/>
            <w:vAlign w:val="center"/>
            <w:hideMark/>
          </w:tcPr>
          <w:p w:rsidR="00DE4CE4" w:rsidRPr="00DE4CE4" w:rsidRDefault="00DE4CE4" w:rsidP="00DE4CE4">
            <w:pPr>
              <w:jc w:val="center"/>
              <w:rPr>
                <w:b/>
                <w:bCs/>
              </w:rPr>
            </w:pPr>
            <w:r w:rsidRPr="00DE4CE4">
              <w:rPr>
                <w:b/>
                <w:bCs/>
              </w:rPr>
              <w:t>112,8</w:t>
            </w:r>
          </w:p>
        </w:tc>
        <w:tc>
          <w:tcPr>
            <w:tcW w:w="297" w:type="dxa"/>
            <w:tcBorders>
              <w:top w:val="nil"/>
              <w:left w:val="nil"/>
              <w:bottom w:val="nil"/>
              <w:right w:val="nil"/>
            </w:tcBorders>
            <w:shd w:val="clear" w:color="auto" w:fill="auto"/>
            <w:noWrap/>
            <w:vAlign w:val="center"/>
            <w:hideMark/>
          </w:tcPr>
          <w:p w:rsidR="00DE4CE4" w:rsidRPr="00DE4CE4" w:rsidRDefault="00DE4CE4" w:rsidP="00DE4CE4"/>
        </w:tc>
      </w:tr>
      <w:tr w:rsidR="00DE4CE4" w:rsidRPr="00DE4CE4" w:rsidTr="00DE4CE4">
        <w:trPr>
          <w:trHeight w:val="608"/>
        </w:trPr>
        <w:tc>
          <w:tcPr>
            <w:tcW w:w="4872" w:type="dxa"/>
            <w:tcBorders>
              <w:top w:val="nil"/>
              <w:left w:val="single" w:sz="4" w:space="0" w:color="auto"/>
              <w:bottom w:val="single" w:sz="4" w:space="0" w:color="auto"/>
              <w:right w:val="single" w:sz="4" w:space="0" w:color="auto"/>
            </w:tcBorders>
            <w:shd w:val="clear" w:color="000000" w:fill="C0C0C0"/>
            <w:vAlign w:val="center"/>
            <w:hideMark/>
          </w:tcPr>
          <w:p w:rsidR="00DE4CE4" w:rsidRPr="00DE4CE4" w:rsidRDefault="00DE4CE4" w:rsidP="00DE4CE4">
            <w:pPr>
              <w:rPr>
                <w:b/>
                <w:bCs/>
              </w:rPr>
            </w:pPr>
            <w:r w:rsidRPr="00DE4CE4">
              <w:rPr>
                <w:b/>
                <w:bCs/>
              </w:rPr>
              <w:t>Кредиты кредитных организаций</w:t>
            </w:r>
            <w:r w:rsidRPr="00DE4CE4">
              <w:rPr>
                <w:b/>
                <w:bCs/>
              </w:rPr>
              <w:br/>
              <w:t>в валюте Российской Федерации</w:t>
            </w:r>
          </w:p>
        </w:tc>
        <w:tc>
          <w:tcPr>
            <w:tcW w:w="1082" w:type="dxa"/>
            <w:tcBorders>
              <w:top w:val="nil"/>
              <w:left w:val="nil"/>
              <w:bottom w:val="single" w:sz="4" w:space="0" w:color="auto"/>
              <w:right w:val="single" w:sz="4" w:space="0" w:color="auto"/>
            </w:tcBorders>
            <w:shd w:val="clear" w:color="000000" w:fill="C0C0C0"/>
            <w:noWrap/>
            <w:vAlign w:val="center"/>
            <w:hideMark/>
          </w:tcPr>
          <w:p w:rsidR="00DE4CE4" w:rsidRPr="00DE4CE4" w:rsidRDefault="00DE4CE4" w:rsidP="00DE4CE4">
            <w:pPr>
              <w:jc w:val="center"/>
              <w:rPr>
                <w:b/>
                <w:bCs/>
              </w:rPr>
            </w:pPr>
            <w:r w:rsidRPr="00DE4CE4">
              <w:rPr>
                <w:b/>
                <w:bCs/>
              </w:rPr>
              <w:t>000</w:t>
            </w:r>
          </w:p>
        </w:tc>
        <w:tc>
          <w:tcPr>
            <w:tcW w:w="2410" w:type="dxa"/>
            <w:tcBorders>
              <w:top w:val="nil"/>
              <w:left w:val="nil"/>
              <w:bottom w:val="single" w:sz="4" w:space="0" w:color="auto"/>
              <w:right w:val="single" w:sz="4" w:space="0" w:color="auto"/>
            </w:tcBorders>
            <w:shd w:val="clear" w:color="000000" w:fill="C0C0C0"/>
            <w:noWrap/>
            <w:vAlign w:val="center"/>
            <w:hideMark/>
          </w:tcPr>
          <w:p w:rsidR="00DE4CE4" w:rsidRPr="00DE4CE4" w:rsidRDefault="00DE4CE4" w:rsidP="00DE4CE4">
            <w:pPr>
              <w:jc w:val="center"/>
              <w:rPr>
                <w:b/>
                <w:bCs/>
              </w:rPr>
            </w:pPr>
            <w:r w:rsidRPr="00DE4CE4">
              <w:rPr>
                <w:b/>
                <w:bCs/>
              </w:rPr>
              <w:t>01 02 00 00 00 0000 000</w:t>
            </w:r>
          </w:p>
        </w:tc>
        <w:tc>
          <w:tcPr>
            <w:tcW w:w="1052" w:type="dxa"/>
            <w:tcBorders>
              <w:top w:val="nil"/>
              <w:left w:val="nil"/>
              <w:bottom w:val="single" w:sz="4" w:space="0" w:color="auto"/>
              <w:right w:val="single" w:sz="4" w:space="0" w:color="auto"/>
            </w:tcBorders>
            <w:shd w:val="clear" w:color="000000" w:fill="C0C0C0"/>
            <w:noWrap/>
            <w:vAlign w:val="center"/>
            <w:hideMark/>
          </w:tcPr>
          <w:p w:rsidR="00DE4CE4" w:rsidRPr="00DE4CE4" w:rsidRDefault="00DE4CE4" w:rsidP="00DE4CE4">
            <w:pPr>
              <w:jc w:val="center"/>
              <w:rPr>
                <w:b/>
                <w:bCs/>
              </w:rPr>
            </w:pPr>
            <w:r w:rsidRPr="00DE4CE4">
              <w:rPr>
                <w:b/>
                <w:bCs/>
              </w:rPr>
              <w:t>2,6</w:t>
            </w:r>
          </w:p>
        </w:tc>
        <w:tc>
          <w:tcPr>
            <w:tcW w:w="1783" w:type="dxa"/>
            <w:tcBorders>
              <w:top w:val="nil"/>
              <w:left w:val="nil"/>
              <w:bottom w:val="single" w:sz="4" w:space="0" w:color="auto"/>
              <w:right w:val="single" w:sz="4" w:space="0" w:color="auto"/>
            </w:tcBorders>
            <w:shd w:val="clear" w:color="000000" w:fill="C0C0C0"/>
            <w:noWrap/>
            <w:vAlign w:val="center"/>
            <w:hideMark/>
          </w:tcPr>
          <w:p w:rsidR="00DE4CE4" w:rsidRPr="00DE4CE4" w:rsidRDefault="00DE4CE4" w:rsidP="00DE4CE4">
            <w:pPr>
              <w:jc w:val="center"/>
              <w:rPr>
                <w:b/>
                <w:bCs/>
              </w:rPr>
            </w:pPr>
            <w:r w:rsidRPr="00DE4CE4">
              <w:rPr>
                <w:b/>
                <w:bCs/>
              </w:rPr>
              <w:t>0,0</w:t>
            </w:r>
          </w:p>
        </w:tc>
        <w:tc>
          <w:tcPr>
            <w:tcW w:w="297" w:type="dxa"/>
            <w:tcBorders>
              <w:top w:val="nil"/>
              <w:left w:val="nil"/>
              <w:bottom w:val="nil"/>
              <w:right w:val="nil"/>
            </w:tcBorders>
            <w:shd w:val="clear" w:color="auto" w:fill="auto"/>
            <w:noWrap/>
            <w:vAlign w:val="center"/>
            <w:hideMark/>
          </w:tcPr>
          <w:p w:rsidR="00DE4CE4" w:rsidRPr="00DE4CE4" w:rsidRDefault="00DE4CE4" w:rsidP="00DE4CE4"/>
        </w:tc>
      </w:tr>
      <w:tr w:rsidR="00DE4CE4" w:rsidRPr="00DE4CE4" w:rsidTr="00DE4CE4">
        <w:trPr>
          <w:trHeight w:val="811"/>
        </w:trPr>
        <w:tc>
          <w:tcPr>
            <w:tcW w:w="4872" w:type="dxa"/>
            <w:tcBorders>
              <w:top w:val="nil"/>
              <w:left w:val="single" w:sz="4" w:space="0" w:color="auto"/>
              <w:bottom w:val="single" w:sz="4" w:space="0" w:color="auto"/>
              <w:right w:val="single" w:sz="4" w:space="0" w:color="auto"/>
            </w:tcBorders>
            <w:shd w:val="clear" w:color="auto" w:fill="auto"/>
            <w:vAlign w:val="center"/>
            <w:hideMark/>
          </w:tcPr>
          <w:p w:rsidR="00DE4CE4" w:rsidRPr="00DE4CE4" w:rsidRDefault="00DE4CE4" w:rsidP="00DE4CE4">
            <w:r w:rsidRPr="00DE4CE4">
              <w:t>Получение кредитов от кредитных организаций</w:t>
            </w:r>
            <w:r w:rsidRPr="00DE4CE4">
              <w:br/>
              <w:t>бюджетами сельских поселений в валюте Российской Федерации</w:t>
            </w:r>
          </w:p>
        </w:tc>
        <w:tc>
          <w:tcPr>
            <w:tcW w:w="1082" w:type="dxa"/>
            <w:tcBorders>
              <w:top w:val="nil"/>
              <w:left w:val="nil"/>
              <w:bottom w:val="single" w:sz="4" w:space="0" w:color="auto"/>
              <w:right w:val="single" w:sz="4" w:space="0" w:color="auto"/>
            </w:tcBorders>
            <w:shd w:val="clear" w:color="auto" w:fill="auto"/>
            <w:noWrap/>
            <w:vAlign w:val="center"/>
            <w:hideMark/>
          </w:tcPr>
          <w:p w:rsidR="00DE4CE4" w:rsidRPr="00DE4CE4" w:rsidRDefault="00DE4CE4" w:rsidP="00DE4CE4">
            <w:pPr>
              <w:jc w:val="center"/>
            </w:pPr>
            <w:r w:rsidRPr="00DE4CE4">
              <w:t>903</w:t>
            </w:r>
          </w:p>
        </w:tc>
        <w:tc>
          <w:tcPr>
            <w:tcW w:w="2410" w:type="dxa"/>
            <w:tcBorders>
              <w:top w:val="nil"/>
              <w:left w:val="nil"/>
              <w:bottom w:val="single" w:sz="4" w:space="0" w:color="auto"/>
              <w:right w:val="single" w:sz="4" w:space="0" w:color="auto"/>
            </w:tcBorders>
            <w:shd w:val="clear" w:color="auto" w:fill="auto"/>
            <w:noWrap/>
            <w:vAlign w:val="center"/>
            <w:hideMark/>
          </w:tcPr>
          <w:p w:rsidR="00DE4CE4" w:rsidRPr="00DE4CE4" w:rsidRDefault="00DE4CE4" w:rsidP="00DE4CE4">
            <w:pPr>
              <w:jc w:val="center"/>
            </w:pPr>
            <w:r w:rsidRPr="00DE4CE4">
              <w:t>01 02 00 00 10 0000 710</w:t>
            </w:r>
          </w:p>
        </w:tc>
        <w:tc>
          <w:tcPr>
            <w:tcW w:w="1052" w:type="dxa"/>
            <w:tcBorders>
              <w:top w:val="nil"/>
              <w:left w:val="nil"/>
              <w:bottom w:val="single" w:sz="4" w:space="0" w:color="auto"/>
              <w:right w:val="single" w:sz="4" w:space="0" w:color="auto"/>
            </w:tcBorders>
            <w:shd w:val="clear" w:color="auto" w:fill="auto"/>
            <w:noWrap/>
            <w:vAlign w:val="center"/>
            <w:hideMark/>
          </w:tcPr>
          <w:p w:rsidR="00DE4CE4" w:rsidRPr="00DE4CE4" w:rsidRDefault="00DE4CE4" w:rsidP="00DE4CE4">
            <w:pPr>
              <w:jc w:val="center"/>
            </w:pPr>
            <w:r w:rsidRPr="00DE4CE4">
              <w:t>2,6</w:t>
            </w:r>
          </w:p>
        </w:tc>
        <w:tc>
          <w:tcPr>
            <w:tcW w:w="1783" w:type="dxa"/>
            <w:tcBorders>
              <w:top w:val="nil"/>
              <w:left w:val="nil"/>
              <w:bottom w:val="single" w:sz="4" w:space="0" w:color="auto"/>
              <w:right w:val="single" w:sz="4" w:space="0" w:color="auto"/>
            </w:tcBorders>
            <w:shd w:val="clear" w:color="auto" w:fill="auto"/>
            <w:noWrap/>
            <w:vAlign w:val="center"/>
            <w:hideMark/>
          </w:tcPr>
          <w:p w:rsidR="00DE4CE4" w:rsidRPr="00DE4CE4" w:rsidRDefault="00DE4CE4" w:rsidP="00DE4CE4">
            <w:pPr>
              <w:jc w:val="center"/>
            </w:pPr>
            <w:r w:rsidRPr="00DE4CE4">
              <w:t>0,0</w:t>
            </w:r>
          </w:p>
        </w:tc>
        <w:tc>
          <w:tcPr>
            <w:tcW w:w="297" w:type="dxa"/>
            <w:tcBorders>
              <w:top w:val="nil"/>
              <w:left w:val="nil"/>
              <w:bottom w:val="nil"/>
              <w:right w:val="nil"/>
            </w:tcBorders>
            <w:shd w:val="clear" w:color="auto" w:fill="auto"/>
            <w:noWrap/>
            <w:vAlign w:val="center"/>
            <w:hideMark/>
          </w:tcPr>
          <w:p w:rsidR="00DE4CE4" w:rsidRPr="00DE4CE4" w:rsidRDefault="00DE4CE4" w:rsidP="00DE4CE4"/>
        </w:tc>
      </w:tr>
      <w:tr w:rsidR="00DE4CE4" w:rsidRPr="00DE4CE4" w:rsidTr="00DE4CE4">
        <w:trPr>
          <w:trHeight w:val="941"/>
        </w:trPr>
        <w:tc>
          <w:tcPr>
            <w:tcW w:w="4872" w:type="dxa"/>
            <w:tcBorders>
              <w:top w:val="nil"/>
              <w:left w:val="single" w:sz="4" w:space="0" w:color="auto"/>
              <w:bottom w:val="single" w:sz="4" w:space="0" w:color="auto"/>
              <w:right w:val="single" w:sz="4" w:space="0" w:color="auto"/>
            </w:tcBorders>
            <w:shd w:val="clear" w:color="auto" w:fill="auto"/>
            <w:vAlign w:val="center"/>
            <w:hideMark/>
          </w:tcPr>
          <w:p w:rsidR="00DE4CE4" w:rsidRPr="00DE4CE4" w:rsidRDefault="00DE4CE4" w:rsidP="00DE4CE4">
            <w:r w:rsidRPr="00DE4CE4">
              <w:t xml:space="preserve">Погашение бюджетами сельских поселений </w:t>
            </w:r>
            <w:proofErr w:type="spellStart"/>
            <w:r w:rsidRPr="00DE4CE4">
              <w:t>кредитов</w:t>
            </w:r>
            <w:proofErr w:type="gramStart"/>
            <w:r w:rsidRPr="00DE4CE4">
              <w:t>,п</w:t>
            </w:r>
            <w:proofErr w:type="gramEnd"/>
            <w:r w:rsidRPr="00DE4CE4">
              <w:t>редоставленных</w:t>
            </w:r>
            <w:proofErr w:type="spellEnd"/>
            <w:r w:rsidRPr="00DE4CE4">
              <w:t xml:space="preserve"> кредитными организациями в валюте Российской Федерации </w:t>
            </w:r>
          </w:p>
        </w:tc>
        <w:tc>
          <w:tcPr>
            <w:tcW w:w="1082" w:type="dxa"/>
            <w:tcBorders>
              <w:top w:val="nil"/>
              <w:left w:val="nil"/>
              <w:bottom w:val="single" w:sz="4" w:space="0" w:color="auto"/>
              <w:right w:val="single" w:sz="4" w:space="0" w:color="auto"/>
            </w:tcBorders>
            <w:shd w:val="clear" w:color="auto" w:fill="auto"/>
            <w:noWrap/>
            <w:vAlign w:val="center"/>
            <w:hideMark/>
          </w:tcPr>
          <w:p w:rsidR="00DE4CE4" w:rsidRPr="00DE4CE4" w:rsidRDefault="00DE4CE4" w:rsidP="00DE4CE4">
            <w:pPr>
              <w:jc w:val="center"/>
            </w:pPr>
            <w:r w:rsidRPr="00DE4CE4">
              <w:t>903</w:t>
            </w:r>
          </w:p>
        </w:tc>
        <w:tc>
          <w:tcPr>
            <w:tcW w:w="2410" w:type="dxa"/>
            <w:tcBorders>
              <w:top w:val="nil"/>
              <w:left w:val="nil"/>
              <w:bottom w:val="single" w:sz="4" w:space="0" w:color="auto"/>
              <w:right w:val="single" w:sz="4" w:space="0" w:color="auto"/>
            </w:tcBorders>
            <w:shd w:val="clear" w:color="auto" w:fill="auto"/>
            <w:noWrap/>
            <w:vAlign w:val="center"/>
            <w:hideMark/>
          </w:tcPr>
          <w:p w:rsidR="00DE4CE4" w:rsidRPr="00DE4CE4" w:rsidRDefault="00DE4CE4" w:rsidP="00DE4CE4">
            <w:pPr>
              <w:jc w:val="center"/>
            </w:pPr>
            <w:r w:rsidRPr="00DE4CE4">
              <w:t>01 02 00 00 10 0000 810</w:t>
            </w:r>
          </w:p>
        </w:tc>
        <w:tc>
          <w:tcPr>
            <w:tcW w:w="1052" w:type="dxa"/>
            <w:tcBorders>
              <w:top w:val="nil"/>
              <w:left w:val="nil"/>
              <w:bottom w:val="single" w:sz="4" w:space="0" w:color="auto"/>
              <w:right w:val="single" w:sz="4" w:space="0" w:color="auto"/>
            </w:tcBorders>
            <w:shd w:val="clear" w:color="auto" w:fill="auto"/>
            <w:noWrap/>
            <w:vAlign w:val="center"/>
            <w:hideMark/>
          </w:tcPr>
          <w:p w:rsidR="00DE4CE4" w:rsidRPr="00DE4CE4" w:rsidRDefault="00DE4CE4" w:rsidP="00DE4CE4">
            <w:pPr>
              <w:jc w:val="center"/>
            </w:pPr>
            <w:r w:rsidRPr="00DE4CE4">
              <w:t>0,0</w:t>
            </w:r>
          </w:p>
        </w:tc>
        <w:tc>
          <w:tcPr>
            <w:tcW w:w="1783" w:type="dxa"/>
            <w:tcBorders>
              <w:top w:val="nil"/>
              <w:left w:val="nil"/>
              <w:bottom w:val="single" w:sz="4" w:space="0" w:color="auto"/>
              <w:right w:val="single" w:sz="4" w:space="0" w:color="auto"/>
            </w:tcBorders>
            <w:shd w:val="clear" w:color="auto" w:fill="auto"/>
            <w:noWrap/>
            <w:vAlign w:val="center"/>
            <w:hideMark/>
          </w:tcPr>
          <w:p w:rsidR="00DE4CE4" w:rsidRPr="00DE4CE4" w:rsidRDefault="00DE4CE4" w:rsidP="00DE4CE4">
            <w:pPr>
              <w:jc w:val="center"/>
            </w:pPr>
            <w:r w:rsidRPr="00DE4CE4">
              <w:t>0,0</w:t>
            </w:r>
          </w:p>
        </w:tc>
        <w:tc>
          <w:tcPr>
            <w:tcW w:w="297" w:type="dxa"/>
            <w:tcBorders>
              <w:top w:val="nil"/>
              <w:left w:val="nil"/>
              <w:bottom w:val="nil"/>
              <w:right w:val="nil"/>
            </w:tcBorders>
            <w:shd w:val="clear" w:color="auto" w:fill="auto"/>
            <w:noWrap/>
            <w:vAlign w:val="center"/>
            <w:hideMark/>
          </w:tcPr>
          <w:p w:rsidR="00DE4CE4" w:rsidRPr="00DE4CE4" w:rsidRDefault="00DE4CE4" w:rsidP="00DE4CE4"/>
        </w:tc>
      </w:tr>
      <w:tr w:rsidR="00DE4CE4" w:rsidRPr="00DE4CE4" w:rsidTr="00DE4CE4">
        <w:trPr>
          <w:trHeight w:val="564"/>
        </w:trPr>
        <w:tc>
          <w:tcPr>
            <w:tcW w:w="4872" w:type="dxa"/>
            <w:tcBorders>
              <w:top w:val="nil"/>
              <w:left w:val="single" w:sz="4" w:space="0" w:color="auto"/>
              <w:bottom w:val="single" w:sz="4" w:space="0" w:color="auto"/>
              <w:right w:val="single" w:sz="4" w:space="0" w:color="auto"/>
            </w:tcBorders>
            <w:shd w:val="clear" w:color="000000" w:fill="C0C0C0"/>
            <w:vAlign w:val="center"/>
            <w:hideMark/>
          </w:tcPr>
          <w:p w:rsidR="00DE4CE4" w:rsidRPr="00DE4CE4" w:rsidRDefault="00DE4CE4" w:rsidP="00DE4CE4">
            <w:pPr>
              <w:rPr>
                <w:b/>
                <w:bCs/>
              </w:rPr>
            </w:pPr>
            <w:r w:rsidRPr="00DE4CE4">
              <w:rPr>
                <w:b/>
                <w:bCs/>
              </w:rPr>
              <w:t xml:space="preserve">Бюджетные кредиты от других бюджетов </w:t>
            </w:r>
            <w:r w:rsidRPr="00DE4CE4">
              <w:rPr>
                <w:b/>
                <w:bCs/>
              </w:rPr>
              <w:br/>
              <w:t>бюджетной системы Российской Федерации</w:t>
            </w:r>
          </w:p>
        </w:tc>
        <w:tc>
          <w:tcPr>
            <w:tcW w:w="1082" w:type="dxa"/>
            <w:tcBorders>
              <w:top w:val="nil"/>
              <w:left w:val="nil"/>
              <w:bottom w:val="single" w:sz="4" w:space="0" w:color="auto"/>
              <w:right w:val="single" w:sz="4" w:space="0" w:color="auto"/>
            </w:tcBorders>
            <w:shd w:val="clear" w:color="000000" w:fill="C0C0C0"/>
            <w:noWrap/>
            <w:vAlign w:val="center"/>
            <w:hideMark/>
          </w:tcPr>
          <w:p w:rsidR="00DE4CE4" w:rsidRPr="00DE4CE4" w:rsidRDefault="00DE4CE4" w:rsidP="00DE4CE4">
            <w:pPr>
              <w:jc w:val="center"/>
              <w:rPr>
                <w:b/>
                <w:bCs/>
              </w:rPr>
            </w:pPr>
            <w:r w:rsidRPr="00DE4CE4">
              <w:rPr>
                <w:b/>
                <w:bCs/>
              </w:rPr>
              <w:t>000</w:t>
            </w:r>
          </w:p>
        </w:tc>
        <w:tc>
          <w:tcPr>
            <w:tcW w:w="2410" w:type="dxa"/>
            <w:tcBorders>
              <w:top w:val="nil"/>
              <w:left w:val="nil"/>
              <w:bottom w:val="single" w:sz="4" w:space="0" w:color="auto"/>
              <w:right w:val="single" w:sz="4" w:space="0" w:color="auto"/>
            </w:tcBorders>
            <w:shd w:val="clear" w:color="000000" w:fill="C0C0C0"/>
            <w:noWrap/>
            <w:vAlign w:val="center"/>
            <w:hideMark/>
          </w:tcPr>
          <w:p w:rsidR="00DE4CE4" w:rsidRPr="00DE4CE4" w:rsidRDefault="00DE4CE4" w:rsidP="00DE4CE4">
            <w:pPr>
              <w:jc w:val="center"/>
              <w:rPr>
                <w:b/>
                <w:bCs/>
              </w:rPr>
            </w:pPr>
            <w:r w:rsidRPr="00DE4CE4">
              <w:rPr>
                <w:b/>
                <w:bCs/>
              </w:rPr>
              <w:t>01 03 00 00 00 0000 000</w:t>
            </w:r>
          </w:p>
        </w:tc>
        <w:tc>
          <w:tcPr>
            <w:tcW w:w="1052" w:type="dxa"/>
            <w:tcBorders>
              <w:top w:val="nil"/>
              <w:left w:val="nil"/>
              <w:bottom w:val="single" w:sz="4" w:space="0" w:color="auto"/>
              <w:right w:val="single" w:sz="4" w:space="0" w:color="auto"/>
            </w:tcBorders>
            <w:shd w:val="clear" w:color="000000" w:fill="C0C0C0"/>
            <w:noWrap/>
            <w:vAlign w:val="center"/>
            <w:hideMark/>
          </w:tcPr>
          <w:p w:rsidR="00DE4CE4" w:rsidRPr="00DE4CE4" w:rsidRDefault="00DE4CE4" w:rsidP="00DE4CE4">
            <w:pPr>
              <w:jc w:val="center"/>
              <w:rPr>
                <w:b/>
                <w:bCs/>
              </w:rPr>
            </w:pPr>
            <w:r w:rsidRPr="00DE4CE4">
              <w:rPr>
                <w:b/>
                <w:bCs/>
              </w:rPr>
              <w:t>0,0</w:t>
            </w:r>
          </w:p>
        </w:tc>
        <w:tc>
          <w:tcPr>
            <w:tcW w:w="1783" w:type="dxa"/>
            <w:tcBorders>
              <w:top w:val="nil"/>
              <w:left w:val="nil"/>
              <w:bottom w:val="single" w:sz="4" w:space="0" w:color="auto"/>
              <w:right w:val="single" w:sz="4" w:space="0" w:color="auto"/>
            </w:tcBorders>
            <w:shd w:val="clear" w:color="000000" w:fill="C0C0C0"/>
            <w:noWrap/>
            <w:vAlign w:val="center"/>
            <w:hideMark/>
          </w:tcPr>
          <w:p w:rsidR="00DE4CE4" w:rsidRPr="00DE4CE4" w:rsidRDefault="00DE4CE4" w:rsidP="00DE4CE4">
            <w:pPr>
              <w:jc w:val="center"/>
              <w:rPr>
                <w:b/>
                <w:bCs/>
              </w:rPr>
            </w:pPr>
            <w:r w:rsidRPr="00DE4CE4">
              <w:rPr>
                <w:b/>
                <w:bCs/>
              </w:rPr>
              <w:t>0,0</w:t>
            </w:r>
          </w:p>
        </w:tc>
        <w:tc>
          <w:tcPr>
            <w:tcW w:w="297" w:type="dxa"/>
            <w:tcBorders>
              <w:top w:val="nil"/>
              <w:left w:val="nil"/>
              <w:bottom w:val="nil"/>
              <w:right w:val="nil"/>
            </w:tcBorders>
            <w:shd w:val="clear" w:color="auto" w:fill="auto"/>
            <w:noWrap/>
            <w:vAlign w:val="center"/>
            <w:hideMark/>
          </w:tcPr>
          <w:p w:rsidR="00DE4CE4" w:rsidRPr="00DE4CE4" w:rsidRDefault="00DE4CE4" w:rsidP="00DE4CE4"/>
        </w:tc>
      </w:tr>
      <w:tr w:rsidR="00DE4CE4" w:rsidRPr="00DE4CE4" w:rsidTr="00DE4CE4">
        <w:trPr>
          <w:trHeight w:val="1042"/>
        </w:trPr>
        <w:tc>
          <w:tcPr>
            <w:tcW w:w="4872" w:type="dxa"/>
            <w:tcBorders>
              <w:top w:val="nil"/>
              <w:left w:val="single" w:sz="4" w:space="0" w:color="auto"/>
              <w:bottom w:val="single" w:sz="4" w:space="0" w:color="auto"/>
              <w:right w:val="single" w:sz="4" w:space="0" w:color="auto"/>
            </w:tcBorders>
            <w:shd w:val="clear" w:color="auto" w:fill="auto"/>
            <w:vAlign w:val="center"/>
            <w:hideMark/>
          </w:tcPr>
          <w:p w:rsidR="00DE4CE4" w:rsidRPr="00DE4CE4" w:rsidRDefault="00DE4CE4" w:rsidP="00DE4CE4">
            <w:r w:rsidRPr="00DE4CE4">
              <w:t>Получение кредитов от других бюджетов бюджетной системы Российской Федерации</w:t>
            </w:r>
            <w:r w:rsidRPr="00DE4CE4">
              <w:br/>
              <w:t>бюджетами сельских поселений в валюте Российской Федерации</w:t>
            </w:r>
          </w:p>
        </w:tc>
        <w:tc>
          <w:tcPr>
            <w:tcW w:w="1082" w:type="dxa"/>
            <w:tcBorders>
              <w:top w:val="nil"/>
              <w:left w:val="nil"/>
              <w:bottom w:val="single" w:sz="4" w:space="0" w:color="auto"/>
              <w:right w:val="single" w:sz="4" w:space="0" w:color="auto"/>
            </w:tcBorders>
            <w:shd w:val="clear" w:color="auto" w:fill="auto"/>
            <w:noWrap/>
            <w:vAlign w:val="center"/>
            <w:hideMark/>
          </w:tcPr>
          <w:p w:rsidR="00DE4CE4" w:rsidRPr="00DE4CE4" w:rsidRDefault="00DE4CE4" w:rsidP="00DE4CE4">
            <w:pPr>
              <w:jc w:val="center"/>
            </w:pPr>
            <w:r w:rsidRPr="00DE4CE4">
              <w:t>903</w:t>
            </w:r>
          </w:p>
        </w:tc>
        <w:tc>
          <w:tcPr>
            <w:tcW w:w="2410" w:type="dxa"/>
            <w:tcBorders>
              <w:top w:val="nil"/>
              <w:left w:val="nil"/>
              <w:bottom w:val="single" w:sz="4" w:space="0" w:color="auto"/>
              <w:right w:val="single" w:sz="4" w:space="0" w:color="auto"/>
            </w:tcBorders>
            <w:shd w:val="clear" w:color="auto" w:fill="auto"/>
            <w:noWrap/>
            <w:vAlign w:val="center"/>
            <w:hideMark/>
          </w:tcPr>
          <w:p w:rsidR="00DE4CE4" w:rsidRPr="00DE4CE4" w:rsidRDefault="00DE4CE4" w:rsidP="00DE4CE4">
            <w:pPr>
              <w:jc w:val="center"/>
            </w:pPr>
            <w:r w:rsidRPr="00DE4CE4">
              <w:t>01 03 00 00 10 0000 710</w:t>
            </w:r>
          </w:p>
        </w:tc>
        <w:tc>
          <w:tcPr>
            <w:tcW w:w="1052" w:type="dxa"/>
            <w:tcBorders>
              <w:top w:val="nil"/>
              <w:left w:val="nil"/>
              <w:bottom w:val="single" w:sz="4" w:space="0" w:color="auto"/>
              <w:right w:val="single" w:sz="4" w:space="0" w:color="auto"/>
            </w:tcBorders>
            <w:shd w:val="clear" w:color="auto" w:fill="auto"/>
            <w:noWrap/>
            <w:vAlign w:val="center"/>
            <w:hideMark/>
          </w:tcPr>
          <w:p w:rsidR="00DE4CE4" w:rsidRPr="00DE4CE4" w:rsidRDefault="00DE4CE4" w:rsidP="00DE4CE4">
            <w:pPr>
              <w:jc w:val="center"/>
            </w:pPr>
            <w:r w:rsidRPr="00DE4CE4">
              <w:t>0,0</w:t>
            </w:r>
          </w:p>
        </w:tc>
        <w:tc>
          <w:tcPr>
            <w:tcW w:w="1783" w:type="dxa"/>
            <w:tcBorders>
              <w:top w:val="nil"/>
              <w:left w:val="nil"/>
              <w:bottom w:val="single" w:sz="4" w:space="0" w:color="auto"/>
              <w:right w:val="single" w:sz="4" w:space="0" w:color="auto"/>
            </w:tcBorders>
            <w:shd w:val="clear" w:color="auto" w:fill="auto"/>
            <w:noWrap/>
            <w:vAlign w:val="center"/>
            <w:hideMark/>
          </w:tcPr>
          <w:p w:rsidR="00DE4CE4" w:rsidRPr="00DE4CE4" w:rsidRDefault="00DE4CE4" w:rsidP="00DE4CE4">
            <w:pPr>
              <w:jc w:val="center"/>
            </w:pPr>
            <w:r w:rsidRPr="00DE4CE4">
              <w:t>0,0</w:t>
            </w:r>
          </w:p>
        </w:tc>
        <w:tc>
          <w:tcPr>
            <w:tcW w:w="297" w:type="dxa"/>
            <w:tcBorders>
              <w:top w:val="nil"/>
              <w:left w:val="nil"/>
              <w:bottom w:val="nil"/>
              <w:right w:val="nil"/>
            </w:tcBorders>
            <w:shd w:val="clear" w:color="auto" w:fill="auto"/>
            <w:noWrap/>
            <w:vAlign w:val="center"/>
            <w:hideMark/>
          </w:tcPr>
          <w:p w:rsidR="00DE4CE4" w:rsidRPr="00DE4CE4" w:rsidRDefault="00DE4CE4" w:rsidP="00DE4CE4"/>
        </w:tc>
      </w:tr>
      <w:tr w:rsidR="00DE4CE4" w:rsidRPr="00DE4CE4" w:rsidTr="00DE4CE4">
        <w:trPr>
          <w:trHeight w:val="984"/>
        </w:trPr>
        <w:tc>
          <w:tcPr>
            <w:tcW w:w="4872" w:type="dxa"/>
            <w:tcBorders>
              <w:top w:val="nil"/>
              <w:left w:val="single" w:sz="4" w:space="0" w:color="auto"/>
              <w:bottom w:val="single" w:sz="4" w:space="0" w:color="auto"/>
              <w:right w:val="single" w:sz="4" w:space="0" w:color="auto"/>
            </w:tcBorders>
            <w:shd w:val="clear" w:color="auto" w:fill="auto"/>
            <w:vAlign w:val="center"/>
            <w:hideMark/>
          </w:tcPr>
          <w:p w:rsidR="00DE4CE4" w:rsidRPr="00DE4CE4" w:rsidRDefault="00DE4CE4" w:rsidP="00DE4CE4">
            <w:r w:rsidRPr="00DE4CE4">
              <w:t>Погашение бюджетами сельских поселений бюджетных кредитов от других бюджетов бюджетной системы Российской Федерации в валюте Российской Федерации</w:t>
            </w:r>
          </w:p>
        </w:tc>
        <w:tc>
          <w:tcPr>
            <w:tcW w:w="1082" w:type="dxa"/>
            <w:tcBorders>
              <w:top w:val="nil"/>
              <w:left w:val="nil"/>
              <w:bottom w:val="single" w:sz="4" w:space="0" w:color="auto"/>
              <w:right w:val="single" w:sz="4" w:space="0" w:color="auto"/>
            </w:tcBorders>
            <w:shd w:val="clear" w:color="auto" w:fill="auto"/>
            <w:noWrap/>
            <w:vAlign w:val="center"/>
            <w:hideMark/>
          </w:tcPr>
          <w:p w:rsidR="00DE4CE4" w:rsidRPr="00DE4CE4" w:rsidRDefault="00DE4CE4" w:rsidP="00DE4CE4">
            <w:pPr>
              <w:jc w:val="center"/>
            </w:pPr>
            <w:r w:rsidRPr="00DE4CE4">
              <w:t>903</w:t>
            </w:r>
          </w:p>
        </w:tc>
        <w:tc>
          <w:tcPr>
            <w:tcW w:w="2410" w:type="dxa"/>
            <w:tcBorders>
              <w:top w:val="nil"/>
              <w:left w:val="nil"/>
              <w:bottom w:val="single" w:sz="4" w:space="0" w:color="auto"/>
              <w:right w:val="single" w:sz="4" w:space="0" w:color="auto"/>
            </w:tcBorders>
            <w:shd w:val="clear" w:color="auto" w:fill="auto"/>
            <w:noWrap/>
            <w:vAlign w:val="center"/>
            <w:hideMark/>
          </w:tcPr>
          <w:p w:rsidR="00DE4CE4" w:rsidRPr="00DE4CE4" w:rsidRDefault="00DE4CE4" w:rsidP="00DE4CE4">
            <w:pPr>
              <w:jc w:val="center"/>
            </w:pPr>
            <w:r w:rsidRPr="00DE4CE4">
              <w:t>01 03 00 00 10 0000 810</w:t>
            </w:r>
          </w:p>
        </w:tc>
        <w:tc>
          <w:tcPr>
            <w:tcW w:w="1052" w:type="dxa"/>
            <w:tcBorders>
              <w:top w:val="nil"/>
              <w:left w:val="nil"/>
              <w:bottom w:val="single" w:sz="4" w:space="0" w:color="auto"/>
              <w:right w:val="single" w:sz="4" w:space="0" w:color="auto"/>
            </w:tcBorders>
            <w:shd w:val="clear" w:color="auto" w:fill="auto"/>
            <w:noWrap/>
            <w:vAlign w:val="center"/>
            <w:hideMark/>
          </w:tcPr>
          <w:p w:rsidR="00DE4CE4" w:rsidRPr="00DE4CE4" w:rsidRDefault="00DE4CE4" w:rsidP="00DE4CE4">
            <w:pPr>
              <w:jc w:val="center"/>
            </w:pPr>
            <w:r w:rsidRPr="00DE4CE4">
              <w:t>0,0</w:t>
            </w:r>
          </w:p>
        </w:tc>
        <w:tc>
          <w:tcPr>
            <w:tcW w:w="1783" w:type="dxa"/>
            <w:tcBorders>
              <w:top w:val="nil"/>
              <w:left w:val="nil"/>
              <w:bottom w:val="single" w:sz="4" w:space="0" w:color="auto"/>
              <w:right w:val="single" w:sz="4" w:space="0" w:color="auto"/>
            </w:tcBorders>
            <w:shd w:val="clear" w:color="auto" w:fill="auto"/>
            <w:noWrap/>
            <w:vAlign w:val="center"/>
            <w:hideMark/>
          </w:tcPr>
          <w:p w:rsidR="00DE4CE4" w:rsidRPr="00DE4CE4" w:rsidRDefault="00DE4CE4" w:rsidP="00DE4CE4">
            <w:pPr>
              <w:jc w:val="center"/>
            </w:pPr>
            <w:r w:rsidRPr="00DE4CE4">
              <w:t>0,0</w:t>
            </w:r>
          </w:p>
        </w:tc>
        <w:tc>
          <w:tcPr>
            <w:tcW w:w="297" w:type="dxa"/>
            <w:tcBorders>
              <w:top w:val="nil"/>
              <w:left w:val="nil"/>
              <w:bottom w:val="nil"/>
              <w:right w:val="nil"/>
            </w:tcBorders>
            <w:shd w:val="clear" w:color="auto" w:fill="auto"/>
            <w:noWrap/>
            <w:vAlign w:val="center"/>
            <w:hideMark/>
          </w:tcPr>
          <w:p w:rsidR="00DE4CE4" w:rsidRPr="00DE4CE4" w:rsidRDefault="00DE4CE4" w:rsidP="00DE4CE4"/>
        </w:tc>
      </w:tr>
      <w:tr w:rsidR="00DE4CE4" w:rsidRPr="00DE4CE4" w:rsidTr="00DE4CE4">
        <w:trPr>
          <w:trHeight w:val="564"/>
        </w:trPr>
        <w:tc>
          <w:tcPr>
            <w:tcW w:w="4872" w:type="dxa"/>
            <w:tcBorders>
              <w:top w:val="nil"/>
              <w:left w:val="single" w:sz="4" w:space="0" w:color="auto"/>
              <w:bottom w:val="single" w:sz="4" w:space="0" w:color="auto"/>
              <w:right w:val="single" w:sz="4" w:space="0" w:color="auto"/>
            </w:tcBorders>
            <w:shd w:val="clear" w:color="000000" w:fill="C0C0C0"/>
            <w:vAlign w:val="center"/>
            <w:hideMark/>
          </w:tcPr>
          <w:p w:rsidR="00DE4CE4" w:rsidRPr="00DE4CE4" w:rsidRDefault="00DE4CE4" w:rsidP="00DE4CE4">
            <w:pPr>
              <w:rPr>
                <w:b/>
                <w:bCs/>
              </w:rPr>
            </w:pPr>
            <w:r w:rsidRPr="00DE4CE4">
              <w:rPr>
                <w:b/>
                <w:bCs/>
              </w:rPr>
              <w:t>Изменение остатков средств на счетах</w:t>
            </w:r>
            <w:r w:rsidRPr="00DE4CE4">
              <w:rPr>
                <w:b/>
                <w:bCs/>
              </w:rPr>
              <w:br/>
              <w:t>по учёту средств бюджета</w:t>
            </w:r>
          </w:p>
        </w:tc>
        <w:tc>
          <w:tcPr>
            <w:tcW w:w="1082" w:type="dxa"/>
            <w:tcBorders>
              <w:top w:val="nil"/>
              <w:left w:val="nil"/>
              <w:bottom w:val="single" w:sz="4" w:space="0" w:color="auto"/>
              <w:right w:val="single" w:sz="4" w:space="0" w:color="auto"/>
            </w:tcBorders>
            <w:shd w:val="clear" w:color="000000" w:fill="C0C0C0"/>
            <w:noWrap/>
            <w:vAlign w:val="center"/>
            <w:hideMark/>
          </w:tcPr>
          <w:p w:rsidR="00DE4CE4" w:rsidRPr="00DE4CE4" w:rsidRDefault="00DE4CE4" w:rsidP="00DE4CE4">
            <w:pPr>
              <w:jc w:val="center"/>
              <w:rPr>
                <w:b/>
                <w:bCs/>
              </w:rPr>
            </w:pPr>
            <w:r w:rsidRPr="00DE4CE4">
              <w:rPr>
                <w:b/>
                <w:bCs/>
              </w:rPr>
              <w:t>000</w:t>
            </w:r>
          </w:p>
        </w:tc>
        <w:tc>
          <w:tcPr>
            <w:tcW w:w="2410" w:type="dxa"/>
            <w:tcBorders>
              <w:top w:val="nil"/>
              <w:left w:val="nil"/>
              <w:bottom w:val="single" w:sz="4" w:space="0" w:color="auto"/>
              <w:right w:val="single" w:sz="4" w:space="0" w:color="auto"/>
            </w:tcBorders>
            <w:shd w:val="clear" w:color="000000" w:fill="C0C0C0"/>
            <w:noWrap/>
            <w:vAlign w:val="center"/>
            <w:hideMark/>
          </w:tcPr>
          <w:p w:rsidR="00DE4CE4" w:rsidRPr="00DE4CE4" w:rsidRDefault="00DE4CE4" w:rsidP="00DE4CE4">
            <w:pPr>
              <w:jc w:val="center"/>
              <w:rPr>
                <w:b/>
                <w:bCs/>
              </w:rPr>
            </w:pPr>
            <w:r w:rsidRPr="00DE4CE4">
              <w:rPr>
                <w:b/>
                <w:bCs/>
              </w:rPr>
              <w:t>01 05 00 00 00 0000 000</w:t>
            </w:r>
          </w:p>
        </w:tc>
        <w:tc>
          <w:tcPr>
            <w:tcW w:w="1052" w:type="dxa"/>
            <w:tcBorders>
              <w:top w:val="nil"/>
              <w:left w:val="nil"/>
              <w:bottom w:val="single" w:sz="4" w:space="0" w:color="auto"/>
              <w:right w:val="single" w:sz="4" w:space="0" w:color="auto"/>
            </w:tcBorders>
            <w:shd w:val="clear" w:color="000000" w:fill="C0C0C0"/>
            <w:noWrap/>
            <w:vAlign w:val="center"/>
            <w:hideMark/>
          </w:tcPr>
          <w:p w:rsidR="00DE4CE4" w:rsidRPr="00DE4CE4" w:rsidRDefault="00DE4CE4" w:rsidP="00DE4CE4">
            <w:pPr>
              <w:jc w:val="center"/>
              <w:rPr>
                <w:b/>
                <w:bCs/>
              </w:rPr>
            </w:pPr>
            <w:r w:rsidRPr="00DE4CE4">
              <w:rPr>
                <w:b/>
                <w:bCs/>
              </w:rPr>
              <w:t>977,7</w:t>
            </w:r>
          </w:p>
        </w:tc>
        <w:tc>
          <w:tcPr>
            <w:tcW w:w="1783" w:type="dxa"/>
            <w:tcBorders>
              <w:top w:val="nil"/>
              <w:left w:val="nil"/>
              <w:bottom w:val="single" w:sz="4" w:space="0" w:color="auto"/>
              <w:right w:val="single" w:sz="4" w:space="0" w:color="auto"/>
            </w:tcBorders>
            <w:shd w:val="clear" w:color="000000" w:fill="C0C0C0"/>
            <w:noWrap/>
            <w:vAlign w:val="center"/>
            <w:hideMark/>
          </w:tcPr>
          <w:p w:rsidR="00DE4CE4" w:rsidRPr="00DE4CE4" w:rsidRDefault="00DE4CE4" w:rsidP="00DE4CE4">
            <w:pPr>
              <w:jc w:val="center"/>
              <w:rPr>
                <w:b/>
                <w:bCs/>
              </w:rPr>
            </w:pPr>
            <w:r w:rsidRPr="00DE4CE4">
              <w:rPr>
                <w:b/>
                <w:bCs/>
              </w:rPr>
              <w:t>112,8</w:t>
            </w:r>
          </w:p>
        </w:tc>
        <w:tc>
          <w:tcPr>
            <w:tcW w:w="297" w:type="dxa"/>
            <w:tcBorders>
              <w:top w:val="nil"/>
              <w:left w:val="nil"/>
              <w:bottom w:val="nil"/>
              <w:right w:val="nil"/>
            </w:tcBorders>
            <w:shd w:val="clear" w:color="auto" w:fill="auto"/>
            <w:noWrap/>
            <w:vAlign w:val="center"/>
            <w:hideMark/>
          </w:tcPr>
          <w:p w:rsidR="00DE4CE4" w:rsidRPr="00DE4CE4" w:rsidRDefault="00DE4CE4" w:rsidP="00DE4CE4"/>
        </w:tc>
      </w:tr>
      <w:tr w:rsidR="00DE4CE4" w:rsidRPr="00DE4CE4" w:rsidTr="00DE4CE4">
        <w:trPr>
          <w:trHeight w:val="622"/>
        </w:trPr>
        <w:tc>
          <w:tcPr>
            <w:tcW w:w="4872" w:type="dxa"/>
            <w:tcBorders>
              <w:top w:val="nil"/>
              <w:left w:val="single" w:sz="4" w:space="0" w:color="auto"/>
              <w:bottom w:val="single" w:sz="4" w:space="0" w:color="auto"/>
              <w:right w:val="single" w:sz="4" w:space="0" w:color="auto"/>
            </w:tcBorders>
            <w:shd w:val="clear" w:color="auto" w:fill="auto"/>
            <w:vAlign w:val="center"/>
            <w:hideMark/>
          </w:tcPr>
          <w:p w:rsidR="00DE4CE4" w:rsidRPr="00DE4CE4" w:rsidRDefault="00DE4CE4" w:rsidP="00DE4CE4">
            <w:r w:rsidRPr="00DE4CE4">
              <w:t xml:space="preserve">Увеличение прочих остатков денежных </w:t>
            </w:r>
            <w:r w:rsidRPr="00DE4CE4">
              <w:br/>
              <w:t>средств бюджетов сельских поселений</w:t>
            </w:r>
          </w:p>
        </w:tc>
        <w:tc>
          <w:tcPr>
            <w:tcW w:w="1082" w:type="dxa"/>
            <w:tcBorders>
              <w:top w:val="nil"/>
              <w:left w:val="nil"/>
              <w:bottom w:val="single" w:sz="4" w:space="0" w:color="auto"/>
              <w:right w:val="single" w:sz="4" w:space="0" w:color="auto"/>
            </w:tcBorders>
            <w:shd w:val="clear" w:color="auto" w:fill="auto"/>
            <w:noWrap/>
            <w:vAlign w:val="center"/>
            <w:hideMark/>
          </w:tcPr>
          <w:p w:rsidR="00DE4CE4" w:rsidRPr="00DE4CE4" w:rsidRDefault="00DE4CE4" w:rsidP="00DE4CE4">
            <w:pPr>
              <w:jc w:val="center"/>
            </w:pPr>
            <w:r w:rsidRPr="00DE4CE4">
              <w:t>000</w:t>
            </w:r>
          </w:p>
        </w:tc>
        <w:tc>
          <w:tcPr>
            <w:tcW w:w="2410" w:type="dxa"/>
            <w:tcBorders>
              <w:top w:val="nil"/>
              <w:left w:val="nil"/>
              <w:bottom w:val="single" w:sz="4" w:space="0" w:color="auto"/>
              <w:right w:val="single" w:sz="4" w:space="0" w:color="auto"/>
            </w:tcBorders>
            <w:shd w:val="clear" w:color="auto" w:fill="auto"/>
            <w:noWrap/>
            <w:vAlign w:val="center"/>
            <w:hideMark/>
          </w:tcPr>
          <w:p w:rsidR="00DE4CE4" w:rsidRPr="00DE4CE4" w:rsidRDefault="00DE4CE4" w:rsidP="00DE4CE4">
            <w:pPr>
              <w:jc w:val="center"/>
            </w:pPr>
            <w:r w:rsidRPr="00DE4CE4">
              <w:t>01 05 02 01 10 0000 510</w:t>
            </w:r>
          </w:p>
        </w:tc>
        <w:tc>
          <w:tcPr>
            <w:tcW w:w="1052" w:type="dxa"/>
            <w:tcBorders>
              <w:top w:val="nil"/>
              <w:left w:val="nil"/>
              <w:bottom w:val="single" w:sz="4" w:space="0" w:color="auto"/>
              <w:right w:val="single" w:sz="4" w:space="0" w:color="auto"/>
            </w:tcBorders>
            <w:shd w:val="clear" w:color="auto" w:fill="auto"/>
            <w:noWrap/>
            <w:vAlign w:val="center"/>
            <w:hideMark/>
          </w:tcPr>
          <w:p w:rsidR="00DE4CE4" w:rsidRPr="00DE4CE4" w:rsidRDefault="00DE4CE4" w:rsidP="00DE4CE4">
            <w:pPr>
              <w:jc w:val="center"/>
            </w:pPr>
            <w:r w:rsidRPr="00DE4CE4">
              <w:t>-8 213,3</w:t>
            </w:r>
          </w:p>
        </w:tc>
        <w:tc>
          <w:tcPr>
            <w:tcW w:w="1783" w:type="dxa"/>
            <w:tcBorders>
              <w:top w:val="nil"/>
              <w:left w:val="nil"/>
              <w:bottom w:val="single" w:sz="4" w:space="0" w:color="auto"/>
              <w:right w:val="single" w:sz="4" w:space="0" w:color="auto"/>
            </w:tcBorders>
            <w:shd w:val="clear" w:color="auto" w:fill="auto"/>
            <w:noWrap/>
            <w:vAlign w:val="center"/>
            <w:hideMark/>
          </w:tcPr>
          <w:p w:rsidR="00DE4CE4" w:rsidRPr="00DE4CE4" w:rsidRDefault="00DE4CE4" w:rsidP="00DE4CE4">
            <w:pPr>
              <w:jc w:val="center"/>
            </w:pPr>
            <w:r w:rsidRPr="00DE4CE4">
              <w:t>-4 258,7</w:t>
            </w:r>
          </w:p>
        </w:tc>
        <w:tc>
          <w:tcPr>
            <w:tcW w:w="297" w:type="dxa"/>
            <w:tcBorders>
              <w:top w:val="nil"/>
              <w:left w:val="nil"/>
              <w:bottom w:val="nil"/>
              <w:right w:val="nil"/>
            </w:tcBorders>
            <w:shd w:val="clear" w:color="auto" w:fill="auto"/>
            <w:noWrap/>
            <w:vAlign w:val="center"/>
            <w:hideMark/>
          </w:tcPr>
          <w:p w:rsidR="00DE4CE4" w:rsidRPr="00DE4CE4" w:rsidRDefault="00DE4CE4" w:rsidP="00DE4CE4"/>
        </w:tc>
      </w:tr>
      <w:tr w:rsidR="00DE4CE4" w:rsidRPr="00DE4CE4" w:rsidTr="00DE4CE4">
        <w:trPr>
          <w:trHeight w:val="550"/>
        </w:trPr>
        <w:tc>
          <w:tcPr>
            <w:tcW w:w="4872" w:type="dxa"/>
            <w:tcBorders>
              <w:top w:val="nil"/>
              <w:left w:val="single" w:sz="4" w:space="0" w:color="auto"/>
              <w:bottom w:val="single" w:sz="4" w:space="0" w:color="auto"/>
              <w:right w:val="single" w:sz="4" w:space="0" w:color="auto"/>
            </w:tcBorders>
            <w:shd w:val="clear" w:color="auto" w:fill="auto"/>
            <w:vAlign w:val="center"/>
            <w:hideMark/>
          </w:tcPr>
          <w:p w:rsidR="00DE4CE4" w:rsidRPr="00DE4CE4" w:rsidRDefault="00DE4CE4" w:rsidP="00DE4CE4">
            <w:r w:rsidRPr="00DE4CE4">
              <w:t>Уменьшение прочих остатков денежных средств</w:t>
            </w:r>
            <w:r w:rsidRPr="00DE4CE4">
              <w:br/>
              <w:t>бюджетов сельских поселений</w:t>
            </w:r>
          </w:p>
        </w:tc>
        <w:tc>
          <w:tcPr>
            <w:tcW w:w="1082" w:type="dxa"/>
            <w:tcBorders>
              <w:top w:val="nil"/>
              <w:left w:val="nil"/>
              <w:bottom w:val="single" w:sz="4" w:space="0" w:color="auto"/>
              <w:right w:val="single" w:sz="4" w:space="0" w:color="auto"/>
            </w:tcBorders>
            <w:shd w:val="clear" w:color="auto" w:fill="auto"/>
            <w:noWrap/>
            <w:vAlign w:val="center"/>
            <w:hideMark/>
          </w:tcPr>
          <w:p w:rsidR="00DE4CE4" w:rsidRPr="00DE4CE4" w:rsidRDefault="00DE4CE4" w:rsidP="00DE4CE4">
            <w:pPr>
              <w:jc w:val="center"/>
            </w:pPr>
            <w:r w:rsidRPr="00DE4CE4">
              <w:t>000</w:t>
            </w:r>
          </w:p>
        </w:tc>
        <w:tc>
          <w:tcPr>
            <w:tcW w:w="2410" w:type="dxa"/>
            <w:tcBorders>
              <w:top w:val="nil"/>
              <w:left w:val="nil"/>
              <w:bottom w:val="single" w:sz="4" w:space="0" w:color="auto"/>
              <w:right w:val="single" w:sz="4" w:space="0" w:color="auto"/>
            </w:tcBorders>
            <w:shd w:val="clear" w:color="auto" w:fill="auto"/>
            <w:noWrap/>
            <w:vAlign w:val="center"/>
            <w:hideMark/>
          </w:tcPr>
          <w:p w:rsidR="00DE4CE4" w:rsidRPr="00DE4CE4" w:rsidRDefault="00DE4CE4" w:rsidP="00DE4CE4">
            <w:pPr>
              <w:jc w:val="center"/>
            </w:pPr>
            <w:r w:rsidRPr="00DE4CE4">
              <w:t>01 05 02 01 10 0000 610</w:t>
            </w:r>
          </w:p>
        </w:tc>
        <w:tc>
          <w:tcPr>
            <w:tcW w:w="1052" w:type="dxa"/>
            <w:tcBorders>
              <w:top w:val="nil"/>
              <w:left w:val="nil"/>
              <w:bottom w:val="single" w:sz="4" w:space="0" w:color="auto"/>
              <w:right w:val="single" w:sz="4" w:space="0" w:color="auto"/>
            </w:tcBorders>
            <w:shd w:val="clear" w:color="auto" w:fill="auto"/>
            <w:noWrap/>
            <w:vAlign w:val="center"/>
            <w:hideMark/>
          </w:tcPr>
          <w:p w:rsidR="00DE4CE4" w:rsidRPr="00DE4CE4" w:rsidRDefault="00DE4CE4" w:rsidP="00DE4CE4">
            <w:pPr>
              <w:jc w:val="center"/>
            </w:pPr>
            <w:r w:rsidRPr="00DE4CE4">
              <w:t>9 191,0</w:t>
            </w:r>
          </w:p>
        </w:tc>
        <w:tc>
          <w:tcPr>
            <w:tcW w:w="1783" w:type="dxa"/>
            <w:tcBorders>
              <w:top w:val="nil"/>
              <w:left w:val="nil"/>
              <w:bottom w:val="single" w:sz="4" w:space="0" w:color="auto"/>
              <w:right w:val="single" w:sz="4" w:space="0" w:color="auto"/>
            </w:tcBorders>
            <w:shd w:val="clear" w:color="auto" w:fill="auto"/>
            <w:noWrap/>
            <w:vAlign w:val="center"/>
            <w:hideMark/>
          </w:tcPr>
          <w:p w:rsidR="00DE4CE4" w:rsidRPr="00DE4CE4" w:rsidRDefault="00DE4CE4" w:rsidP="00DE4CE4">
            <w:pPr>
              <w:jc w:val="center"/>
            </w:pPr>
            <w:r w:rsidRPr="00DE4CE4">
              <w:t>4 371,5</w:t>
            </w:r>
          </w:p>
        </w:tc>
        <w:tc>
          <w:tcPr>
            <w:tcW w:w="297" w:type="dxa"/>
            <w:tcBorders>
              <w:top w:val="nil"/>
              <w:left w:val="nil"/>
              <w:bottom w:val="nil"/>
              <w:right w:val="nil"/>
            </w:tcBorders>
            <w:shd w:val="clear" w:color="auto" w:fill="auto"/>
            <w:noWrap/>
            <w:vAlign w:val="center"/>
            <w:hideMark/>
          </w:tcPr>
          <w:p w:rsidR="00DE4CE4" w:rsidRPr="00DE4CE4" w:rsidRDefault="00DE4CE4" w:rsidP="00DE4CE4"/>
        </w:tc>
      </w:tr>
      <w:tr w:rsidR="00DE4CE4" w:rsidRPr="00DE4CE4" w:rsidTr="00DE4CE4">
        <w:trPr>
          <w:trHeight w:val="246"/>
        </w:trPr>
        <w:tc>
          <w:tcPr>
            <w:tcW w:w="4872" w:type="dxa"/>
            <w:tcBorders>
              <w:top w:val="nil"/>
              <w:left w:val="nil"/>
              <w:bottom w:val="nil"/>
              <w:right w:val="nil"/>
            </w:tcBorders>
            <w:shd w:val="clear" w:color="auto" w:fill="auto"/>
            <w:noWrap/>
            <w:vAlign w:val="center"/>
            <w:hideMark/>
          </w:tcPr>
          <w:p w:rsidR="00DE4CE4" w:rsidRPr="00DE4CE4" w:rsidRDefault="00DE4CE4" w:rsidP="00DE4CE4"/>
        </w:tc>
        <w:tc>
          <w:tcPr>
            <w:tcW w:w="1082" w:type="dxa"/>
            <w:tcBorders>
              <w:top w:val="nil"/>
              <w:left w:val="nil"/>
              <w:bottom w:val="nil"/>
              <w:right w:val="nil"/>
            </w:tcBorders>
            <w:shd w:val="clear" w:color="auto" w:fill="auto"/>
            <w:noWrap/>
            <w:vAlign w:val="center"/>
            <w:hideMark/>
          </w:tcPr>
          <w:p w:rsidR="00DE4CE4" w:rsidRPr="00DE4CE4" w:rsidRDefault="00DE4CE4" w:rsidP="00DE4CE4"/>
        </w:tc>
        <w:tc>
          <w:tcPr>
            <w:tcW w:w="2410" w:type="dxa"/>
            <w:tcBorders>
              <w:top w:val="nil"/>
              <w:left w:val="nil"/>
              <w:bottom w:val="nil"/>
              <w:right w:val="nil"/>
            </w:tcBorders>
            <w:shd w:val="clear" w:color="auto" w:fill="auto"/>
            <w:noWrap/>
            <w:vAlign w:val="center"/>
            <w:hideMark/>
          </w:tcPr>
          <w:p w:rsidR="00DE4CE4" w:rsidRPr="00DE4CE4" w:rsidRDefault="00DE4CE4" w:rsidP="00DE4CE4"/>
        </w:tc>
        <w:tc>
          <w:tcPr>
            <w:tcW w:w="1052" w:type="dxa"/>
            <w:tcBorders>
              <w:top w:val="nil"/>
              <w:left w:val="nil"/>
              <w:bottom w:val="nil"/>
              <w:right w:val="nil"/>
            </w:tcBorders>
            <w:shd w:val="clear" w:color="auto" w:fill="auto"/>
            <w:noWrap/>
            <w:vAlign w:val="center"/>
            <w:hideMark/>
          </w:tcPr>
          <w:p w:rsidR="00DE4CE4" w:rsidRPr="00DE4CE4" w:rsidRDefault="00DE4CE4" w:rsidP="00DE4CE4"/>
        </w:tc>
        <w:tc>
          <w:tcPr>
            <w:tcW w:w="1783" w:type="dxa"/>
            <w:tcBorders>
              <w:top w:val="nil"/>
              <w:left w:val="nil"/>
              <w:bottom w:val="nil"/>
              <w:right w:val="nil"/>
            </w:tcBorders>
            <w:shd w:val="clear" w:color="auto" w:fill="auto"/>
            <w:noWrap/>
            <w:vAlign w:val="center"/>
            <w:hideMark/>
          </w:tcPr>
          <w:p w:rsidR="00DE4CE4" w:rsidRPr="00DE4CE4" w:rsidRDefault="00DE4CE4" w:rsidP="00DE4CE4"/>
        </w:tc>
        <w:tc>
          <w:tcPr>
            <w:tcW w:w="297" w:type="dxa"/>
            <w:tcBorders>
              <w:top w:val="nil"/>
              <w:left w:val="nil"/>
              <w:bottom w:val="nil"/>
              <w:right w:val="nil"/>
            </w:tcBorders>
            <w:shd w:val="clear" w:color="auto" w:fill="auto"/>
            <w:noWrap/>
            <w:vAlign w:val="center"/>
            <w:hideMark/>
          </w:tcPr>
          <w:p w:rsidR="00DE4CE4" w:rsidRPr="00DE4CE4" w:rsidRDefault="00DE4CE4" w:rsidP="00DE4CE4"/>
        </w:tc>
      </w:tr>
      <w:tr w:rsidR="00DE4CE4" w:rsidRPr="00DE4CE4" w:rsidTr="00DE4CE4">
        <w:trPr>
          <w:trHeight w:val="246"/>
        </w:trPr>
        <w:tc>
          <w:tcPr>
            <w:tcW w:w="4872" w:type="dxa"/>
            <w:tcBorders>
              <w:top w:val="nil"/>
              <w:left w:val="nil"/>
              <w:bottom w:val="nil"/>
              <w:right w:val="nil"/>
            </w:tcBorders>
            <w:shd w:val="clear" w:color="auto" w:fill="auto"/>
            <w:noWrap/>
            <w:vAlign w:val="center"/>
            <w:hideMark/>
          </w:tcPr>
          <w:p w:rsidR="00DE4CE4" w:rsidRPr="00DE4CE4" w:rsidRDefault="00DE4CE4" w:rsidP="00DE4CE4"/>
        </w:tc>
        <w:tc>
          <w:tcPr>
            <w:tcW w:w="1082" w:type="dxa"/>
            <w:tcBorders>
              <w:top w:val="nil"/>
              <w:left w:val="nil"/>
              <w:bottom w:val="nil"/>
              <w:right w:val="nil"/>
            </w:tcBorders>
            <w:shd w:val="clear" w:color="auto" w:fill="auto"/>
            <w:noWrap/>
            <w:vAlign w:val="center"/>
            <w:hideMark/>
          </w:tcPr>
          <w:p w:rsidR="00DE4CE4" w:rsidRPr="00DE4CE4" w:rsidRDefault="00DE4CE4" w:rsidP="00DE4CE4">
            <w:r w:rsidRPr="00DE4CE4">
              <w:t>доходы</w:t>
            </w:r>
          </w:p>
        </w:tc>
        <w:tc>
          <w:tcPr>
            <w:tcW w:w="2410" w:type="dxa"/>
            <w:tcBorders>
              <w:top w:val="nil"/>
              <w:left w:val="nil"/>
              <w:bottom w:val="nil"/>
              <w:right w:val="nil"/>
            </w:tcBorders>
            <w:shd w:val="clear" w:color="auto" w:fill="auto"/>
            <w:noWrap/>
            <w:vAlign w:val="center"/>
            <w:hideMark/>
          </w:tcPr>
          <w:p w:rsidR="00DE4CE4" w:rsidRPr="00DE4CE4" w:rsidRDefault="00DE4CE4" w:rsidP="00DE4CE4"/>
        </w:tc>
        <w:tc>
          <w:tcPr>
            <w:tcW w:w="1052" w:type="dxa"/>
            <w:tcBorders>
              <w:top w:val="nil"/>
              <w:left w:val="nil"/>
              <w:bottom w:val="nil"/>
              <w:right w:val="nil"/>
            </w:tcBorders>
            <w:shd w:val="clear" w:color="auto" w:fill="auto"/>
            <w:noWrap/>
            <w:vAlign w:val="center"/>
            <w:hideMark/>
          </w:tcPr>
          <w:p w:rsidR="00DE4CE4" w:rsidRPr="00DE4CE4" w:rsidRDefault="00DE4CE4" w:rsidP="00DE4CE4">
            <w:pPr>
              <w:jc w:val="center"/>
            </w:pPr>
            <w:r w:rsidRPr="00DE4CE4">
              <w:t>8 210,70</w:t>
            </w:r>
          </w:p>
        </w:tc>
        <w:tc>
          <w:tcPr>
            <w:tcW w:w="1783" w:type="dxa"/>
            <w:tcBorders>
              <w:top w:val="nil"/>
              <w:left w:val="nil"/>
              <w:bottom w:val="nil"/>
              <w:right w:val="nil"/>
            </w:tcBorders>
            <w:shd w:val="clear" w:color="auto" w:fill="auto"/>
            <w:noWrap/>
            <w:vAlign w:val="center"/>
            <w:hideMark/>
          </w:tcPr>
          <w:p w:rsidR="00DE4CE4" w:rsidRPr="00DE4CE4" w:rsidRDefault="00DE4CE4" w:rsidP="00DE4CE4">
            <w:pPr>
              <w:jc w:val="center"/>
            </w:pPr>
            <w:r w:rsidRPr="00DE4CE4">
              <w:t>4 258,70</w:t>
            </w:r>
          </w:p>
        </w:tc>
        <w:tc>
          <w:tcPr>
            <w:tcW w:w="297" w:type="dxa"/>
            <w:tcBorders>
              <w:top w:val="nil"/>
              <w:left w:val="nil"/>
              <w:bottom w:val="nil"/>
              <w:right w:val="nil"/>
            </w:tcBorders>
            <w:shd w:val="clear" w:color="auto" w:fill="auto"/>
            <w:noWrap/>
            <w:vAlign w:val="center"/>
            <w:hideMark/>
          </w:tcPr>
          <w:p w:rsidR="00DE4CE4" w:rsidRPr="00DE4CE4" w:rsidRDefault="00DE4CE4" w:rsidP="00DE4CE4"/>
        </w:tc>
      </w:tr>
      <w:tr w:rsidR="00DE4CE4" w:rsidRPr="00DE4CE4" w:rsidTr="00DE4CE4">
        <w:trPr>
          <w:trHeight w:val="246"/>
        </w:trPr>
        <w:tc>
          <w:tcPr>
            <w:tcW w:w="4872" w:type="dxa"/>
            <w:tcBorders>
              <w:top w:val="nil"/>
              <w:left w:val="nil"/>
              <w:bottom w:val="nil"/>
              <w:right w:val="nil"/>
            </w:tcBorders>
            <w:shd w:val="clear" w:color="auto" w:fill="auto"/>
            <w:noWrap/>
            <w:vAlign w:val="center"/>
            <w:hideMark/>
          </w:tcPr>
          <w:p w:rsidR="00DE4CE4" w:rsidRPr="00DE4CE4" w:rsidRDefault="00DE4CE4" w:rsidP="00DE4CE4"/>
        </w:tc>
        <w:tc>
          <w:tcPr>
            <w:tcW w:w="1082" w:type="dxa"/>
            <w:tcBorders>
              <w:top w:val="nil"/>
              <w:left w:val="nil"/>
              <w:bottom w:val="nil"/>
              <w:right w:val="nil"/>
            </w:tcBorders>
            <w:shd w:val="clear" w:color="auto" w:fill="auto"/>
            <w:noWrap/>
            <w:vAlign w:val="center"/>
            <w:hideMark/>
          </w:tcPr>
          <w:p w:rsidR="00DE4CE4" w:rsidRPr="00DE4CE4" w:rsidRDefault="00DE4CE4" w:rsidP="00DE4CE4">
            <w:r w:rsidRPr="00DE4CE4">
              <w:t>расходы</w:t>
            </w:r>
          </w:p>
        </w:tc>
        <w:tc>
          <w:tcPr>
            <w:tcW w:w="2410" w:type="dxa"/>
            <w:tcBorders>
              <w:top w:val="nil"/>
              <w:left w:val="nil"/>
              <w:bottom w:val="nil"/>
              <w:right w:val="nil"/>
            </w:tcBorders>
            <w:shd w:val="clear" w:color="auto" w:fill="auto"/>
            <w:noWrap/>
            <w:vAlign w:val="center"/>
            <w:hideMark/>
          </w:tcPr>
          <w:p w:rsidR="00DE4CE4" w:rsidRPr="00DE4CE4" w:rsidRDefault="00DE4CE4" w:rsidP="00DE4CE4"/>
        </w:tc>
        <w:tc>
          <w:tcPr>
            <w:tcW w:w="1052" w:type="dxa"/>
            <w:tcBorders>
              <w:top w:val="nil"/>
              <w:left w:val="nil"/>
              <w:bottom w:val="nil"/>
              <w:right w:val="nil"/>
            </w:tcBorders>
            <w:shd w:val="clear" w:color="auto" w:fill="auto"/>
            <w:noWrap/>
            <w:vAlign w:val="center"/>
            <w:hideMark/>
          </w:tcPr>
          <w:p w:rsidR="00DE4CE4" w:rsidRPr="00DE4CE4" w:rsidRDefault="00DE4CE4" w:rsidP="00DE4CE4">
            <w:pPr>
              <w:jc w:val="center"/>
            </w:pPr>
            <w:r w:rsidRPr="00DE4CE4">
              <w:t>9 191,00</w:t>
            </w:r>
          </w:p>
        </w:tc>
        <w:tc>
          <w:tcPr>
            <w:tcW w:w="1783" w:type="dxa"/>
            <w:tcBorders>
              <w:top w:val="nil"/>
              <w:left w:val="nil"/>
              <w:bottom w:val="nil"/>
              <w:right w:val="nil"/>
            </w:tcBorders>
            <w:shd w:val="clear" w:color="auto" w:fill="auto"/>
            <w:noWrap/>
            <w:vAlign w:val="center"/>
            <w:hideMark/>
          </w:tcPr>
          <w:p w:rsidR="00DE4CE4" w:rsidRPr="00DE4CE4" w:rsidRDefault="00DE4CE4" w:rsidP="00DE4CE4">
            <w:pPr>
              <w:jc w:val="center"/>
            </w:pPr>
            <w:r w:rsidRPr="00DE4CE4">
              <w:t>4 371,50</w:t>
            </w:r>
          </w:p>
        </w:tc>
        <w:tc>
          <w:tcPr>
            <w:tcW w:w="297" w:type="dxa"/>
            <w:tcBorders>
              <w:top w:val="nil"/>
              <w:left w:val="nil"/>
              <w:bottom w:val="nil"/>
              <w:right w:val="nil"/>
            </w:tcBorders>
            <w:shd w:val="clear" w:color="auto" w:fill="auto"/>
            <w:noWrap/>
            <w:vAlign w:val="center"/>
            <w:hideMark/>
          </w:tcPr>
          <w:p w:rsidR="00DE4CE4" w:rsidRPr="00DE4CE4" w:rsidRDefault="00DE4CE4" w:rsidP="00DE4CE4"/>
        </w:tc>
      </w:tr>
      <w:tr w:rsidR="00DE4CE4" w:rsidRPr="00DE4CE4" w:rsidTr="00DE4CE4">
        <w:trPr>
          <w:trHeight w:val="246"/>
        </w:trPr>
        <w:tc>
          <w:tcPr>
            <w:tcW w:w="4872" w:type="dxa"/>
            <w:tcBorders>
              <w:top w:val="nil"/>
              <w:left w:val="nil"/>
              <w:bottom w:val="nil"/>
              <w:right w:val="nil"/>
            </w:tcBorders>
            <w:shd w:val="clear" w:color="auto" w:fill="auto"/>
            <w:noWrap/>
            <w:vAlign w:val="center"/>
            <w:hideMark/>
          </w:tcPr>
          <w:p w:rsidR="00DE4CE4" w:rsidRPr="00DE4CE4" w:rsidRDefault="00DE4CE4" w:rsidP="00DE4CE4"/>
        </w:tc>
        <w:tc>
          <w:tcPr>
            <w:tcW w:w="1082" w:type="dxa"/>
            <w:tcBorders>
              <w:top w:val="nil"/>
              <w:left w:val="nil"/>
              <w:bottom w:val="nil"/>
              <w:right w:val="nil"/>
            </w:tcBorders>
            <w:shd w:val="clear" w:color="auto" w:fill="auto"/>
            <w:noWrap/>
            <w:vAlign w:val="center"/>
            <w:hideMark/>
          </w:tcPr>
          <w:p w:rsidR="00DE4CE4" w:rsidRPr="00DE4CE4" w:rsidRDefault="00DE4CE4" w:rsidP="00DE4CE4">
            <w:pPr>
              <w:rPr>
                <w:b/>
                <w:bCs/>
              </w:rPr>
            </w:pPr>
            <w:r>
              <w:rPr>
                <w:b/>
                <w:bCs/>
              </w:rPr>
              <w:t>дефицит</w:t>
            </w:r>
          </w:p>
        </w:tc>
        <w:tc>
          <w:tcPr>
            <w:tcW w:w="2410" w:type="dxa"/>
            <w:tcBorders>
              <w:top w:val="nil"/>
              <w:left w:val="nil"/>
              <w:bottom w:val="nil"/>
              <w:right w:val="nil"/>
            </w:tcBorders>
            <w:shd w:val="clear" w:color="auto" w:fill="auto"/>
            <w:noWrap/>
            <w:vAlign w:val="center"/>
            <w:hideMark/>
          </w:tcPr>
          <w:p w:rsidR="00DE4CE4" w:rsidRPr="00DE4CE4" w:rsidRDefault="00DE4CE4" w:rsidP="00DE4CE4">
            <w:pPr>
              <w:rPr>
                <w:b/>
                <w:bCs/>
              </w:rPr>
            </w:pPr>
          </w:p>
        </w:tc>
        <w:tc>
          <w:tcPr>
            <w:tcW w:w="1052" w:type="dxa"/>
            <w:tcBorders>
              <w:top w:val="nil"/>
              <w:left w:val="nil"/>
              <w:bottom w:val="nil"/>
              <w:right w:val="nil"/>
            </w:tcBorders>
            <w:shd w:val="clear" w:color="auto" w:fill="auto"/>
            <w:noWrap/>
            <w:vAlign w:val="center"/>
            <w:hideMark/>
          </w:tcPr>
          <w:p w:rsidR="00DE4CE4" w:rsidRPr="00DE4CE4" w:rsidRDefault="00DE4CE4" w:rsidP="00DE4CE4">
            <w:pPr>
              <w:jc w:val="center"/>
              <w:rPr>
                <w:b/>
                <w:bCs/>
              </w:rPr>
            </w:pPr>
            <w:r w:rsidRPr="00DE4CE4">
              <w:rPr>
                <w:b/>
                <w:bCs/>
              </w:rPr>
              <w:t>-980,3</w:t>
            </w:r>
          </w:p>
        </w:tc>
        <w:tc>
          <w:tcPr>
            <w:tcW w:w="1783" w:type="dxa"/>
            <w:tcBorders>
              <w:top w:val="nil"/>
              <w:left w:val="nil"/>
              <w:bottom w:val="nil"/>
              <w:right w:val="nil"/>
            </w:tcBorders>
            <w:shd w:val="clear" w:color="auto" w:fill="auto"/>
            <w:noWrap/>
            <w:vAlign w:val="center"/>
            <w:hideMark/>
          </w:tcPr>
          <w:p w:rsidR="00DE4CE4" w:rsidRPr="00DE4CE4" w:rsidRDefault="00DE4CE4" w:rsidP="00DE4CE4">
            <w:pPr>
              <w:jc w:val="center"/>
              <w:rPr>
                <w:b/>
                <w:bCs/>
              </w:rPr>
            </w:pPr>
            <w:r w:rsidRPr="00DE4CE4">
              <w:rPr>
                <w:b/>
                <w:bCs/>
              </w:rPr>
              <w:t>-112,8</w:t>
            </w:r>
          </w:p>
        </w:tc>
        <w:tc>
          <w:tcPr>
            <w:tcW w:w="297" w:type="dxa"/>
            <w:tcBorders>
              <w:top w:val="nil"/>
              <w:left w:val="nil"/>
              <w:bottom w:val="nil"/>
              <w:right w:val="nil"/>
            </w:tcBorders>
            <w:shd w:val="clear" w:color="auto" w:fill="auto"/>
            <w:noWrap/>
            <w:vAlign w:val="center"/>
            <w:hideMark/>
          </w:tcPr>
          <w:p w:rsidR="00DE4CE4" w:rsidRPr="00DE4CE4" w:rsidRDefault="00DE4CE4" w:rsidP="00DE4CE4"/>
        </w:tc>
      </w:tr>
    </w:tbl>
    <w:p w:rsidR="00D5446E" w:rsidRDefault="00D5446E" w:rsidP="00DE4CE4">
      <w:pPr>
        <w:jc w:val="center"/>
      </w:pPr>
    </w:p>
    <w:p w:rsidR="00D5446E" w:rsidRDefault="00DE4CE4" w:rsidP="00DE4CE4">
      <w:pPr>
        <w:jc w:val="center"/>
      </w:pPr>
      <w:r>
        <w:t xml:space="preserve">Приложение № </w:t>
      </w:r>
      <w:r w:rsidR="001A2A6F">
        <w:t xml:space="preserve">6 </w:t>
      </w:r>
      <w:r w:rsidRPr="0098724B">
        <w:t xml:space="preserve"> к постановлению администрации Брусничного сельского поселения </w:t>
      </w:r>
      <w:proofErr w:type="spellStart"/>
      <w:r w:rsidRPr="0098724B">
        <w:t>Нижнеилимского</w:t>
      </w:r>
      <w:proofErr w:type="spellEnd"/>
      <w:r w:rsidRPr="0098724B">
        <w:t xml:space="preserve"> района "Об утверждении отчета об исполнении бюджета Брусничного муниципального образования за</w:t>
      </w:r>
      <w:r>
        <w:t xml:space="preserve"> 1 полугодие 2021 года </w:t>
      </w:r>
      <w:r w:rsidRPr="0098724B">
        <w:t xml:space="preserve">   от " 16 "  июля 2021г №  23</w:t>
      </w:r>
    </w:p>
    <w:p w:rsidR="00DE4CE4" w:rsidRPr="00DE4CE4" w:rsidRDefault="00DE4CE4" w:rsidP="00DE4CE4">
      <w:pPr>
        <w:jc w:val="center"/>
      </w:pPr>
      <w:r w:rsidRPr="0098724B">
        <w:t xml:space="preserve">                          </w:t>
      </w:r>
      <w:r>
        <w:t xml:space="preserve">                               </w:t>
      </w:r>
    </w:p>
    <w:p w:rsidR="00DE4CE4" w:rsidRPr="001A2A6F" w:rsidRDefault="00D5446E" w:rsidP="00C8437D">
      <w:pPr>
        <w:jc w:val="center"/>
        <w:rPr>
          <w:b/>
          <w:bCs/>
          <w:szCs w:val="28"/>
        </w:rPr>
      </w:pPr>
      <w:r w:rsidRPr="001A2A6F">
        <w:rPr>
          <w:b/>
          <w:bCs/>
          <w:szCs w:val="28"/>
        </w:rPr>
        <w:t xml:space="preserve">ОТЧЕТ ОБ ИСПОЛНЕНИИ </w:t>
      </w:r>
      <w:r w:rsidR="00DE4CE4" w:rsidRPr="00DE4CE4">
        <w:rPr>
          <w:b/>
          <w:bCs/>
          <w:szCs w:val="28"/>
        </w:rPr>
        <w:t>ПРОГРАММЫ МУНИЦИПА</w:t>
      </w:r>
      <w:r w:rsidRPr="001A2A6F">
        <w:rPr>
          <w:b/>
          <w:bCs/>
          <w:szCs w:val="28"/>
        </w:rPr>
        <w:t xml:space="preserve">ЛЬНЫХ ВНУТРЕННИХ ЗАИМСТВОВАНИЙ </w:t>
      </w:r>
      <w:r w:rsidR="00DE4CE4" w:rsidRPr="00DE4CE4">
        <w:rPr>
          <w:b/>
          <w:bCs/>
          <w:szCs w:val="28"/>
        </w:rPr>
        <w:t>БРУСНИЧН</w:t>
      </w:r>
      <w:r w:rsidR="001A2A6F">
        <w:rPr>
          <w:b/>
          <w:bCs/>
          <w:szCs w:val="28"/>
        </w:rPr>
        <w:t xml:space="preserve">ОГО МУНИЦИПАЛЬНОГО ОБРАЗОВАНИЯ  </w:t>
      </w:r>
      <w:r w:rsidR="00DE4CE4" w:rsidRPr="00DE4CE4">
        <w:rPr>
          <w:b/>
          <w:bCs/>
          <w:szCs w:val="28"/>
        </w:rPr>
        <w:t>ЗА 1 ПОЛУГОДИЕ 2021 ГОДА</w:t>
      </w:r>
      <w:r w:rsidR="00C8437D" w:rsidRPr="001A2A6F">
        <w:rPr>
          <w:b/>
          <w:bCs/>
          <w:szCs w:val="28"/>
        </w:rPr>
        <w:t>.</w:t>
      </w:r>
    </w:p>
    <w:tbl>
      <w:tblPr>
        <w:tblW w:w="11664" w:type="dxa"/>
        <w:tblInd w:w="-1168" w:type="dxa"/>
        <w:tblLook w:val="04A0" w:firstRow="1" w:lastRow="0" w:firstColumn="1" w:lastColumn="0" w:noHBand="0" w:noVBand="1"/>
      </w:tblPr>
      <w:tblGrid>
        <w:gridCol w:w="5860"/>
        <w:gridCol w:w="945"/>
        <w:gridCol w:w="1656"/>
        <w:gridCol w:w="950"/>
        <w:gridCol w:w="166"/>
        <w:gridCol w:w="1622"/>
        <w:gridCol w:w="465"/>
      </w:tblGrid>
      <w:tr w:rsidR="00C8437D" w:rsidRPr="00C8437D" w:rsidTr="00C8437D">
        <w:trPr>
          <w:trHeight w:val="360"/>
        </w:trPr>
        <w:tc>
          <w:tcPr>
            <w:tcW w:w="5860" w:type="dxa"/>
            <w:tcBorders>
              <w:top w:val="nil"/>
              <w:left w:val="nil"/>
              <w:bottom w:val="nil"/>
              <w:right w:val="nil"/>
            </w:tcBorders>
            <w:shd w:val="clear" w:color="auto" w:fill="auto"/>
            <w:noWrap/>
            <w:vAlign w:val="center"/>
            <w:hideMark/>
          </w:tcPr>
          <w:p w:rsidR="00C8437D" w:rsidRPr="00C8437D" w:rsidRDefault="00C8437D" w:rsidP="00C8437D">
            <w:pPr>
              <w:rPr>
                <w:sz w:val="24"/>
                <w:szCs w:val="24"/>
              </w:rPr>
            </w:pPr>
          </w:p>
        </w:tc>
        <w:tc>
          <w:tcPr>
            <w:tcW w:w="945" w:type="dxa"/>
            <w:tcBorders>
              <w:top w:val="nil"/>
              <w:left w:val="nil"/>
              <w:bottom w:val="nil"/>
              <w:right w:val="nil"/>
            </w:tcBorders>
            <w:shd w:val="clear" w:color="auto" w:fill="auto"/>
            <w:noWrap/>
            <w:vAlign w:val="center"/>
            <w:hideMark/>
          </w:tcPr>
          <w:p w:rsidR="00C8437D" w:rsidRPr="00C8437D" w:rsidRDefault="00C8437D" w:rsidP="00C8437D">
            <w:pPr>
              <w:rPr>
                <w:sz w:val="24"/>
                <w:szCs w:val="24"/>
              </w:rPr>
            </w:pPr>
          </w:p>
        </w:tc>
        <w:tc>
          <w:tcPr>
            <w:tcW w:w="1656" w:type="dxa"/>
            <w:tcBorders>
              <w:top w:val="nil"/>
              <w:left w:val="nil"/>
              <w:bottom w:val="nil"/>
              <w:right w:val="nil"/>
            </w:tcBorders>
            <w:shd w:val="clear" w:color="auto" w:fill="auto"/>
            <w:noWrap/>
            <w:vAlign w:val="center"/>
            <w:hideMark/>
          </w:tcPr>
          <w:p w:rsidR="00C8437D" w:rsidRPr="00C8437D" w:rsidRDefault="00C8437D" w:rsidP="00C8437D">
            <w:pPr>
              <w:rPr>
                <w:sz w:val="24"/>
                <w:szCs w:val="24"/>
              </w:rPr>
            </w:pPr>
          </w:p>
        </w:tc>
        <w:tc>
          <w:tcPr>
            <w:tcW w:w="1116" w:type="dxa"/>
            <w:gridSpan w:val="2"/>
            <w:tcBorders>
              <w:top w:val="nil"/>
              <w:left w:val="nil"/>
              <w:bottom w:val="nil"/>
              <w:right w:val="nil"/>
            </w:tcBorders>
            <w:shd w:val="clear" w:color="auto" w:fill="auto"/>
            <w:noWrap/>
            <w:vAlign w:val="center"/>
            <w:hideMark/>
          </w:tcPr>
          <w:p w:rsidR="00C8437D" w:rsidRPr="00C8437D" w:rsidRDefault="00C8437D" w:rsidP="00C8437D">
            <w:pPr>
              <w:jc w:val="right"/>
              <w:rPr>
                <w:sz w:val="24"/>
                <w:szCs w:val="24"/>
              </w:rPr>
            </w:pPr>
          </w:p>
        </w:tc>
        <w:tc>
          <w:tcPr>
            <w:tcW w:w="1622" w:type="dxa"/>
            <w:tcBorders>
              <w:top w:val="nil"/>
              <w:left w:val="nil"/>
              <w:bottom w:val="nil"/>
              <w:right w:val="nil"/>
            </w:tcBorders>
            <w:shd w:val="clear" w:color="auto" w:fill="auto"/>
            <w:noWrap/>
            <w:vAlign w:val="center"/>
            <w:hideMark/>
          </w:tcPr>
          <w:p w:rsidR="00C8437D" w:rsidRPr="00C8437D" w:rsidRDefault="00C8437D" w:rsidP="00C8437D">
            <w:pPr>
              <w:jc w:val="right"/>
              <w:rPr>
                <w:sz w:val="24"/>
                <w:szCs w:val="24"/>
              </w:rPr>
            </w:pPr>
            <w:r w:rsidRPr="00C8437D">
              <w:rPr>
                <w:sz w:val="24"/>
                <w:szCs w:val="24"/>
              </w:rPr>
              <w:t>тыс. руб.</w:t>
            </w:r>
          </w:p>
        </w:tc>
        <w:tc>
          <w:tcPr>
            <w:tcW w:w="465" w:type="dxa"/>
            <w:tcBorders>
              <w:top w:val="nil"/>
              <w:left w:val="nil"/>
              <w:bottom w:val="nil"/>
              <w:right w:val="nil"/>
            </w:tcBorders>
            <w:shd w:val="clear" w:color="auto" w:fill="auto"/>
            <w:noWrap/>
            <w:vAlign w:val="center"/>
            <w:hideMark/>
          </w:tcPr>
          <w:p w:rsidR="00C8437D" w:rsidRPr="00C8437D" w:rsidRDefault="00C8437D" w:rsidP="00C8437D">
            <w:pPr>
              <w:rPr>
                <w:sz w:val="24"/>
                <w:szCs w:val="24"/>
              </w:rPr>
            </w:pPr>
          </w:p>
        </w:tc>
      </w:tr>
      <w:tr w:rsidR="00C8437D" w:rsidRPr="00C8437D" w:rsidTr="00C8437D">
        <w:trPr>
          <w:trHeight w:val="358"/>
        </w:trPr>
        <w:tc>
          <w:tcPr>
            <w:tcW w:w="58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8437D" w:rsidRPr="00C8437D" w:rsidRDefault="00C8437D" w:rsidP="00C8437D">
            <w:pPr>
              <w:jc w:val="center"/>
              <w:rPr>
                <w:b/>
                <w:bCs/>
                <w:sz w:val="24"/>
                <w:szCs w:val="24"/>
              </w:rPr>
            </w:pPr>
            <w:r w:rsidRPr="00C8437D">
              <w:rPr>
                <w:b/>
                <w:bCs/>
                <w:sz w:val="24"/>
                <w:szCs w:val="24"/>
              </w:rPr>
              <w:t>Виды долговых обязательств</w:t>
            </w:r>
          </w:p>
        </w:tc>
        <w:tc>
          <w:tcPr>
            <w:tcW w:w="2601" w:type="dxa"/>
            <w:gridSpan w:val="2"/>
            <w:tcBorders>
              <w:top w:val="single" w:sz="4" w:space="0" w:color="auto"/>
              <w:left w:val="nil"/>
              <w:bottom w:val="single" w:sz="4" w:space="0" w:color="auto"/>
              <w:right w:val="single" w:sz="4" w:space="0" w:color="000000"/>
            </w:tcBorders>
            <w:shd w:val="clear" w:color="auto" w:fill="auto"/>
            <w:vAlign w:val="center"/>
            <w:hideMark/>
          </w:tcPr>
          <w:p w:rsidR="00C8437D" w:rsidRPr="00C8437D" w:rsidRDefault="00C8437D" w:rsidP="00C8437D">
            <w:pPr>
              <w:jc w:val="center"/>
              <w:rPr>
                <w:b/>
                <w:bCs/>
                <w:sz w:val="24"/>
                <w:szCs w:val="24"/>
              </w:rPr>
            </w:pPr>
            <w:r w:rsidRPr="00C8437D">
              <w:rPr>
                <w:b/>
                <w:bCs/>
                <w:sz w:val="24"/>
                <w:szCs w:val="24"/>
              </w:rPr>
              <w:t xml:space="preserve">Объем привлечения </w:t>
            </w:r>
            <w:r w:rsidRPr="00C8437D">
              <w:rPr>
                <w:b/>
                <w:bCs/>
                <w:sz w:val="24"/>
                <w:szCs w:val="24"/>
              </w:rPr>
              <w:br/>
              <w:t>в 2021 году</w:t>
            </w:r>
          </w:p>
        </w:tc>
        <w:tc>
          <w:tcPr>
            <w:tcW w:w="2738" w:type="dxa"/>
            <w:gridSpan w:val="3"/>
            <w:tcBorders>
              <w:top w:val="single" w:sz="4" w:space="0" w:color="auto"/>
              <w:left w:val="nil"/>
              <w:bottom w:val="single" w:sz="4" w:space="0" w:color="auto"/>
              <w:right w:val="single" w:sz="4" w:space="0" w:color="000000"/>
            </w:tcBorders>
            <w:shd w:val="clear" w:color="auto" w:fill="auto"/>
            <w:vAlign w:val="center"/>
            <w:hideMark/>
          </w:tcPr>
          <w:p w:rsidR="00C8437D" w:rsidRPr="00C8437D" w:rsidRDefault="00C8437D" w:rsidP="00C8437D">
            <w:pPr>
              <w:jc w:val="center"/>
              <w:rPr>
                <w:b/>
                <w:bCs/>
                <w:sz w:val="24"/>
                <w:szCs w:val="24"/>
              </w:rPr>
            </w:pPr>
            <w:r w:rsidRPr="00C8437D">
              <w:rPr>
                <w:b/>
                <w:bCs/>
                <w:sz w:val="24"/>
                <w:szCs w:val="24"/>
              </w:rPr>
              <w:t xml:space="preserve">Объем погашения </w:t>
            </w:r>
            <w:r w:rsidRPr="00C8437D">
              <w:rPr>
                <w:b/>
                <w:bCs/>
                <w:sz w:val="24"/>
                <w:szCs w:val="24"/>
              </w:rPr>
              <w:br/>
              <w:t>в 2021 году</w:t>
            </w:r>
          </w:p>
        </w:tc>
        <w:tc>
          <w:tcPr>
            <w:tcW w:w="465" w:type="dxa"/>
            <w:tcBorders>
              <w:top w:val="nil"/>
              <w:left w:val="nil"/>
              <w:bottom w:val="nil"/>
              <w:right w:val="nil"/>
            </w:tcBorders>
            <w:shd w:val="clear" w:color="auto" w:fill="auto"/>
            <w:noWrap/>
            <w:vAlign w:val="center"/>
            <w:hideMark/>
          </w:tcPr>
          <w:p w:rsidR="00C8437D" w:rsidRPr="00C8437D" w:rsidRDefault="00C8437D" w:rsidP="00C8437D">
            <w:pPr>
              <w:rPr>
                <w:sz w:val="24"/>
                <w:szCs w:val="24"/>
              </w:rPr>
            </w:pPr>
          </w:p>
        </w:tc>
      </w:tr>
      <w:tr w:rsidR="00C8437D" w:rsidRPr="00C8437D" w:rsidTr="00C8437D">
        <w:trPr>
          <w:trHeight w:val="1070"/>
        </w:trPr>
        <w:tc>
          <w:tcPr>
            <w:tcW w:w="5860" w:type="dxa"/>
            <w:vMerge/>
            <w:tcBorders>
              <w:top w:val="single" w:sz="4" w:space="0" w:color="auto"/>
              <w:left w:val="single" w:sz="4" w:space="0" w:color="auto"/>
              <w:bottom w:val="single" w:sz="4" w:space="0" w:color="000000"/>
              <w:right w:val="single" w:sz="4" w:space="0" w:color="auto"/>
            </w:tcBorders>
            <w:vAlign w:val="center"/>
            <w:hideMark/>
          </w:tcPr>
          <w:p w:rsidR="00C8437D" w:rsidRPr="00C8437D" w:rsidRDefault="00C8437D" w:rsidP="00C8437D">
            <w:pPr>
              <w:rPr>
                <w:b/>
                <w:bCs/>
                <w:sz w:val="24"/>
                <w:szCs w:val="24"/>
              </w:rPr>
            </w:pPr>
          </w:p>
        </w:tc>
        <w:tc>
          <w:tcPr>
            <w:tcW w:w="945" w:type="dxa"/>
            <w:tcBorders>
              <w:top w:val="nil"/>
              <w:left w:val="nil"/>
              <w:bottom w:val="single" w:sz="4" w:space="0" w:color="auto"/>
              <w:right w:val="single" w:sz="4" w:space="0" w:color="auto"/>
            </w:tcBorders>
            <w:shd w:val="clear" w:color="auto" w:fill="auto"/>
            <w:vAlign w:val="center"/>
            <w:hideMark/>
          </w:tcPr>
          <w:p w:rsidR="00C8437D" w:rsidRPr="00C8437D" w:rsidRDefault="00C8437D" w:rsidP="00C8437D">
            <w:pPr>
              <w:jc w:val="center"/>
              <w:rPr>
                <w:b/>
                <w:bCs/>
                <w:sz w:val="22"/>
                <w:szCs w:val="24"/>
              </w:rPr>
            </w:pPr>
            <w:r w:rsidRPr="00C8437D">
              <w:rPr>
                <w:b/>
                <w:bCs/>
                <w:sz w:val="22"/>
                <w:szCs w:val="24"/>
              </w:rPr>
              <w:t xml:space="preserve">План </w:t>
            </w:r>
            <w:r w:rsidRPr="00C8437D">
              <w:rPr>
                <w:b/>
                <w:bCs/>
                <w:sz w:val="22"/>
                <w:szCs w:val="24"/>
              </w:rPr>
              <w:br/>
              <w:t>на 2021 год</w:t>
            </w:r>
          </w:p>
        </w:tc>
        <w:tc>
          <w:tcPr>
            <w:tcW w:w="1656" w:type="dxa"/>
            <w:tcBorders>
              <w:top w:val="nil"/>
              <w:left w:val="nil"/>
              <w:bottom w:val="single" w:sz="4" w:space="0" w:color="auto"/>
              <w:right w:val="single" w:sz="4" w:space="0" w:color="auto"/>
            </w:tcBorders>
            <w:shd w:val="clear" w:color="auto" w:fill="auto"/>
            <w:vAlign w:val="center"/>
            <w:hideMark/>
          </w:tcPr>
          <w:p w:rsidR="00C8437D" w:rsidRPr="00C8437D" w:rsidRDefault="00C8437D" w:rsidP="00C8437D">
            <w:pPr>
              <w:jc w:val="center"/>
              <w:rPr>
                <w:b/>
                <w:bCs/>
                <w:sz w:val="22"/>
                <w:szCs w:val="24"/>
              </w:rPr>
            </w:pPr>
            <w:r w:rsidRPr="00C8437D">
              <w:rPr>
                <w:b/>
                <w:bCs/>
                <w:sz w:val="22"/>
                <w:szCs w:val="24"/>
              </w:rPr>
              <w:t>Исполнение за 1 полугодие 2021 года</w:t>
            </w:r>
          </w:p>
        </w:tc>
        <w:tc>
          <w:tcPr>
            <w:tcW w:w="950" w:type="dxa"/>
            <w:tcBorders>
              <w:top w:val="nil"/>
              <w:left w:val="nil"/>
              <w:bottom w:val="single" w:sz="4" w:space="0" w:color="auto"/>
              <w:right w:val="single" w:sz="4" w:space="0" w:color="auto"/>
            </w:tcBorders>
            <w:shd w:val="clear" w:color="auto" w:fill="auto"/>
            <w:vAlign w:val="center"/>
            <w:hideMark/>
          </w:tcPr>
          <w:p w:rsidR="00C8437D" w:rsidRPr="00C8437D" w:rsidRDefault="00C8437D" w:rsidP="00C8437D">
            <w:pPr>
              <w:jc w:val="center"/>
              <w:rPr>
                <w:b/>
                <w:bCs/>
                <w:sz w:val="22"/>
                <w:szCs w:val="24"/>
              </w:rPr>
            </w:pPr>
            <w:r w:rsidRPr="00C8437D">
              <w:rPr>
                <w:b/>
                <w:bCs/>
                <w:sz w:val="22"/>
                <w:szCs w:val="24"/>
              </w:rPr>
              <w:t xml:space="preserve">План </w:t>
            </w:r>
            <w:r w:rsidRPr="00C8437D">
              <w:rPr>
                <w:b/>
                <w:bCs/>
                <w:sz w:val="22"/>
                <w:szCs w:val="24"/>
              </w:rPr>
              <w:br/>
              <w:t>на 2021 год</w:t>
            </w:r>
          </w:p>
        </w:tc>
        <w:tc>
          <w:tcPr>
            <w:tcW w:w="1788" w:type="dxa"/>
            <w:gridSpan w:val="2"/>
            <w:tcBorders>
              <w:top w:val="nil"/>
              <w:left w:val="nil"/>
              <w:bottom w:val="single" w:sz="4" w:space="0" w:color="auto"/>
              <w:right w:val="single" w:sz="4" w:space="0" w:color="auto"/>
            </w:tcBorders>
            <w:shd w:val="clear" w:color="auto" w:fill="auto"/>
            <w:vAlign w:val="center"/>
            <w:hideMark/>
          </w:tcPr>
          <w:p w:rsidR="00C8437D" w:rsidRPr="00C8437D" w:rsidRDefault="00C8437D" w:rsidP="00C8437D">
            <w:pPr>
              <w:jc w:val="center"/>
              <w:rPr>
                <w:b/>
                <w:bCs/>
                <w:sz w:val="22"/>
                <w:szCs w:val="24"/>
              </w:rPr>
            </w:pPr>
            <w:r w:rsidRPr="00C8437D">
              <w:rPr>
                <w:b/>
                <w:bCs/>
                <w:sz w:val="22"/>
                <w:szCs w:val="24"/>
              </w:rPr>
              <w:t>Исполнение за 1 полугодие 2021 года</w:t>
            </w:r>
          </w:p>
        </w:tc>
        <w:tc>
          <w:tcPr>
            <w:tcW w:w="465" w:type="dxa"/>
            <w:tcBorders>
              <w:top w:val="nil"/>
              <w:left w:val="nil"/>
              <w:bottom w:val="nil"/>
              <w:right w:val="nil"/>
            </w:tcBorders>
            <w:shd w:val="clear" w:color="auto" w:fill="auto"/>
            <w:noWrap/>
            <w:vAlign w:val="center"/>
            <w:hideMark/>
          </w:tcPr>
          <w:p w:rsidR="00C8437D" w:rsidRPr="00C8437D" w:rsidRDefault="00C8437D" w:rsidP="00C8437D">
            <w:pPr>
              <w:rPr>
                <w:sz w:val="24"/>
                <w:szCs w:val="24"/>
              </w:rPr>
            </w:pPr>
          </w:p>
        </w:tc>
      </w:tr>
      <w:tr w:rsidR="00C8437D" w:rsidRPr="00C8437D" w:rsidTr="00C8437D">
        <w:trPr>
          <w:trHeight w:val="377"/>
        </w:trPr>
        <w:tc>
          <w:tcPr>
            <w:tcW w:w="5860" w:type="dxa"/>
            <w:tcBorders>
              <w:top w:val="nil"/>
              <w:left w:val="single" w:sz="4" w:space="0" w:color="auto"/>
              <w:bottom w:val="single" w:sz="4" w:space="0" w:color="auto"/>
              <w:right w:val="single" w:sz="4" w:space="0" w:color="auto"/>
            </w:tcBorders>
            <w:shd w:val="clear" w:color="auto" w:fill="auto"/>
            <w:vAlign w:val="center"/>
            <w:hideMark/>
          </w:tcPr>
          <w:p w:rsidR="00C8437D" w:rsidRPr="00C8437D" w:rsidRDefault="00C8437D" w:rsidP="00C8437D">
            <w:pPr>
              <w:rPr>
                <w:b/>
                <w:bCs/>
                <w:sz w:val="24"/>
                <w:szCs w:val="24"/>
              </w:rPr>
            </w:pPr>
            <w:r w:rsidRPr="00C8437D">
              <w:rPr>
                <w:b/>
                <w:bCs/>
                <w:sz w:val="24"/>
                <w:szCs w:val="24"/>
              </w:rPr>
              <w:t>Всего, в том числе:</w:t>
            </w:r>
          </w:p>
        </w:tc>
        <w:tc>
          <w:tcPr>
            <w:tcW w:w="945" w:type="dxa"/>
            <w:tcBorders>
              <w:top w:val="nil"/>
              <w:left w:val="nil"/>
              <w:bottom w:val="single" w:sz="4" w:space="0" w:color="auto"/>
              <w:right w:val="single" w:sz="4" w:space="0" w:color="auto"/>
            </w:tcBorders>
            <w:shd w:val="clear" w:color="auto" w:fill="auto"/>
            <w:vAlign w:val="center"/>
            <w:hideMark/>
          </w:tcPr>
          <w:p w:rsidR="00C8437D" w:rsidRPr="00C8437D" w:rsidRDefault="00C8437D" w:rsidP="00C8437D">
            <w:pPr>
              <w:jc w:val="center"/>
              <w:rPr>
                <w:b/>
                <w:bCs/>
                <w:sz w:val="24"/>
                <w:szCs w:val="24"/>
              </w:rPr>
            </w:pPr>
            <w:r w:rsidRPr="00C8437D">
              <w:rPr>
                <w:b/>
                <w:bCs/>
                <w:sz w:val="24"/>
                <w:szCs w:val="24"/>
              </w:rPr>
              <w:t>2,6</w:t>
            </w:r>
          </w:p>
        </w:tc>
        <w:tc>
          <w:tcPr>
            <w:tcW w:w="1656" w:type="dxa"/>
            <w:tcBorders>
              <w:top w:val="nil"/>
              <w:left w:val="nil"/>
              <w:bottom w:val="single" w:sz="4" w:space="0" w:color="auto"/>
              <w:right w:val="single" w:sz="4" w:space="0" w:color="auto"/>
            </w:tcBorders>
            <w:shd w:val="clear" w:color="auto" w:fill="auto"/>
            <w:vAlign w:val="center"/>
            <w:hideMark/>
          </w:tcPr>
          <w:p w:rsidR="00C8437D" w:rsidRPr="00C8437D" w:rsidRDefault="00C8437D" w:rsidP="00C8437D">
            <w:pPr>
              <w:jc w:val="center"/>
              <w:rPr>
                <w:b/>
                <w:bCs/>
                <w:sz w:val="24"/>
                <w:szCs w:val="24"/>
              </w:rPr>
            </w:pPr>
            <w:r w:rsidRPr="00C8437D">
              <w:rPr>
                <w:b/>
                <w:bCs/>
                <w:sz w:val="24"/>
                <w:szCs w:val="24"/>
              </w:rPr>
              <w:t>0,0</w:t>
            </w:r>
          </w:p>
        </w:tc>
        <w:tc>
          <w:tcPr>
            <w:tcW w:w="950" w:type="dxa"/>
            <w:tcBorders>
              <w:top w:val="nil"/>
              <w:left w:val="nil"/>
              <w:bottom w:val="single" w:sz="4" w:space="0" w:color="auto"/>
              <w:right w:val="single" w:sz="4" w:space="0" w:color="auto"/>
            </w:tcBorders>
            <w:shd w:val="clear" w:color="auto" w:fill="auto"/>
            <w:vAlign w:val="center"/>
            <w:hideMark/>
          </w:tcPr>
          <w:p w:rsidR="00C8437D" w:rsidRPr="00C8437D" w:rsidRDefault="00C8437D" w:rsidP="00C8437D">
            <w:pPr>
              <w:jc w:val="center"/>
              <w:rPr>
                <w:b/>
                <w:bCs/>
                <w:sz w:val="24"/>
                <w:szCs w:val="24"/>
              </w:rPr>
            </w:pPr>
            <w:r w:rsidRPr="00C8437D">
              <w:rPr>
                <w:b/>
                <w:bCs/>
                <w:sz w:val="24"/>
                <w:szCs w:val="24"/>
              </w:rPr>
              <w:t>0,0</w:t>
            </w:r>
          </w:p>
        </w:tc>
        <w:tc>
          <w:tcPr>
            <w:tcW w:w="1788" w:type="dxa"/>
            <w:gridSpan w:val="2"/>
            <w:tcBorders>
              <w:top w:val="nil"/>
              <w:left w:val="nil"/>
              <w:bottom w:val="single" w:sz="4" w:space="0" w:color="auto"/>
              <w:right w:val="single" w:sz="4" w:space="0" w:color="auto"/>
            </w:tcBorders>
            <w:shd w:val="clear" w:color="auto" w:fill="auto"/>
            <w:vAlign w:val="center"/>
            <w:hideMark/>
          </w:tcPr>
          <w:p w:rsidR="00C8437D" w:rsidRPr="00C8437D" w:rsidRDefault="00C8437D" w:rsidP="00C8437D">
            <w:pPr>
              <w:jc w:val="center"/>
              <w:rPr>
                <w:b/>
                <w:bCs/>
                <w:sz w:val="24"/>
                <w:szCs w:val="24"/>
              </w:rPr>
            </w:pPr>
            <w:r w:rsidRPr="00C8437D">
              <w:rPr>
                <w:b/>
                <w:bCs/>
                <w:sz w:val="24"/>
                <w:szCs w:val="24"/>
              </w:rPr>
              <w:t>0,0</w:t>
            </w:r>
          </w:p>
        </w:tc>
        <w:tc>
          <w:tcPr>
            <w:tcW w:w="465" w:type="dxa"/>
            <w:tcBorders>
              <w:top w:val="nil"/>
              <w:left w:val="nil"/>
              <w:bottom w:val="nil"/>
              <w:right w:val="nil"/>
            </w:tcBorders>
            <w:shd w:val="clear" w:color="auto" w:fill="auto"/>
            <w:noWrap/>
            <w:vAlign w:val="center"/>
            <w:hideMark/>
          </w:tcPr>
          <w:p w:rsidR="00C8437D" w:rsidRPr="00C8437D" w:rsidRDefault="00C8437D" w:rsidP="00C8437D">
            <w:pPr>
              <w:rPr>
                <w:b/>
                <w:bCs/>
                <w:sz w:val="24"/>
                <w:szCs w:val="24"/>
              </w:rPr>
            </w:pPr>
          </w:p>
        </w:tc>
      </w:tr>
      <w:tr w:rsidR="00C8437D" w:rsidRPr="00C8437D" w:rsidTr="00C8437D">
        <w:trPr>
          <w:trHeight w:val="663"/>
        </w:trPr>
        <w:tc>
          <w:tcPr>
            <w:tcW w:w="5860" w:type="dxa"/>
            <w:tcBorders>
              <w:top w:val="nil"/>
              <w:left w:val="single" w:sz="4" w:space="0" w:color="auto"/>
              <w:bottom w:val="single" w:sz="4" w:space="0" w:color="auto"/>
              <w:right w:val="single" w:sz="4" w:space="0" w:color="auto"/>
            </w:tcBorders>
            <w:shd w:val="clear" w:color="auto" w:fill="auto"/>
            <w:vAlign w:val="center"/>
            <w:hideMark/>
          </w:tcPr>
          <w:p w:rsidR="00C8437D" w:rsidRPr="00C8437D" w:rsidRDefault="00C8437D" w:rsidP="00C8437D">
            <w:pPr>
              <w:rPr>
                <w:sz w:val="24"/>
                <w:szCs w:val="24"/>
              </w:rPr>
            </w:pPr>
            <w:r w:rsidRPr="00C8437D">
              <w:rPr>
                <w:sz w:val="24"/>
                <w:szCs w:val="24"/>
              </w:rPr>
              <w:t>1. Муниципальные ценные бумаги, номинальная стоимость которых указана в валюте Российской Федерации</w:t>
            </w:r>
          </w:p>
        </w:tc>
        <w:tc>
          <w:tcPr>
            <w:tcW w:w="945" w:type="dxa"/>
            <w:tcBorders>
              <w:top w:val="nil"/>
              <w:left w:val="nil"/>
              <w:bottom w:val="single" w:sz="4" w:space="0" w:color="auto"/>
              <w:right w:val="single" w:sz="4" w:space="0" w:color="auto"/>
            </w:tcBorders>
            <w:shd w:val="clear" w:color="auto" w:fill="auto"/>
            <w:vAlign w:val="center"/>
            <w:hideMark/>
          </w:tcPr>
          <w:p w:rsidR="00C8437D" w:rsidRPr="00C8437D" w:rsidRDefault="00C8437D" w:rsidP="00C8437D">
            <w:pPr>
              <w:jc w:val="center"/>
              <w:rPr>
                <w:sz w:val="24"/>
                <w:szCs w:val="24"/>
              </w:rPr>
            </w:pPr>
            <w:r w:rsidRPr="00C8437D">
              <w:rPr>
                <w:sz w:val="24"/>
                <w:szCs w:val="24"/>
              </w:rPr>
              <w:t>0,0</w:t>
            </w:r>
          </w:p>
        </w:tc>
        <w:tc>
          <w:tcPr>
            <w:tcW w:w="1656" w:type="dxa"/>
            <w:tcBorders>
              <w:top w:val="nil"/>
              <w:left w:val="nil"/>
              <w:bottom w:val="single" w:sz="4" w:space="0" w:color="auto"/>
              <w:right w:val="single" w:sz="4" w:space="0" w:color="auto"/>
            </w:tcBorders>
            <w:shd w:val="clear" w:color="auto" w:fill="auto"/>
            <w:vAlign w:val="center"/>
            <w:hideMark/>
          </w:tcPr>
          <w:p w:rsidR="00C8437D" w:rsidRPr="00C8437D" w:rsidRDefault="00C8437D" w:rsidP="00C8437D">
            <w:pPr>
              <w:jc w:val="center"/>
              <w:rPr>
                <w:sz w:val="24"/>
                <w:szCs w:val="24"/>
              </w:rPr>
            </w:pPr>
            <w:r w:rsidRPr="00C8437D">
              <w:rPr>
                <w:sz w:val="24"/>
                <w:szCs w:val="24"/>
              </w:rPr>
              <w:t>0,0</w:t>
            </w:r>
          </w:p>
        </w:tc>
        <w:tc>
          <w:tcPr>
            <w:tcW w:w="950" w:type="dxa"/>
            <w:tcBorders>
              <w:top w:val="nil"/>
              <w:left w:val="nil"/>
              <w:bottom w:val="single" w:sz="4" w:space="0" w:color="auto"/>
              <w:right w:val="single" w:sz="4" w:space="0" w:color="auto"/>
            </w:tcBorders>
            <w:shd w:val="clear" w:color="auto" w:fill="auto"/>
            <w:vAlign w:val="center"/>
            <w:hideMark/>
          </w:tcPr>
          <w:p w:rsidR="00C8437D" w:rsidRPr="00C8437D" w:rsidRDefault="00C8437D" w:rsidP="00C8437D">
            <w:pPr>
              <w:jc w:val="center"/>
              <w:rPr>
                <w:sz w:val="24"/>
                <w:szCs w:val="24"/>
              </w:rPr>
            </w:pPr>
            <w:r w:rsidRPr="00C8437D">
              <w:rPr>
                <w:sz w:val="24"/>
                <w:szCs w:val="24"/>
              </w:rPr>
              <w:t>0,0</w:t>
            </w:r>
          </w:p>
        </w:tc>
        <w:tc>
          <w:tcPr>
            <w:tcW w:w="1788" w:type="dxa"/>
            <w:gridSpan w:val="2"/>
            <w:tcBorders>
              <w:top w:val="nil"/>
              <w:left w:val="nil"/>
              <w:bottom w:val="single" w:sz="4" w:space="0" w:color="auto"/>
              <w:right w:val="single" w:sz="4" w:space="0" w:color="auto"/>
            </w:tcBorders>
            <w:shd w:val="clear" w:color="auto" w:fill="auto"/>
            <w:vAlign w:val="center"/>
            <w:hideMark/>
          </w:tcPr>
          <w:p w:rsidR="00C8437D" w:rsidRPr="00C8437D" w:rsidRDefault="00C8437D" w:rsidP="00C8437D">
            <w:pPr>
              <w:jc w:val="center"/>
              <w:rPr>
                <w:sz w:val="24"/>
                <w:szCs w:val="24"/>
              </w:rPr>
            </w:pPr>
            <w:r w:rsidRPr="00C8437D">
              <w:rPr>
                <w:sz w:val="24"/>
                <w:szCs w:val="24"/>
              </w:rPr>
              <w:t>0,0</w:t>
            </w:r>
          </w:p>
        </w:tc>
        <w:tc>
          <w:tcPr>
            <w:tcW w:w="465" w:type="dxa"/>
            <w:tcBorders>
              <w:top w:val="nil"/>
              <w:left w:val="nil"/>
              <w:bottom w:val="nil"/>
              <w:right w:val="nil"/>
            </w:tcBorders>
            <w:shd w:val="clear" w:color="auto" w:fill="auto"/>
            <w:noWrap/>
            <w:vAlign w:val="center"/>
            <w:hideMark/>
          </w:tcPr>
          <w:p w:rsidR="00C8437D" w:rsidRPr="00C8437D" w:rsidRDefault="00C8437D" w:rsidP="00C8437D">
            <w:pPr>
              <w:rPr>
                <w:sz w:val="24"/>
                <w:szCs w:val="24"/>
              </w:rPr>
            </w:pPr>
          </w:p>
        </w:tc>
      </w:tr>
      <w:tr w:rsidR="00C8437D" w:rsidRPr="00C8437D" w:rsidTr="00C8437D">
        <w:trPr>
          <w:trHeight w:val="508"/>
        </w:trPr>
        <w:tc>
          <w:tcPr>
            <w:tcW w:w="5860" w:type="dxa"/>
            <w:tcBorders>
              <w:top w:val="nil"/>
              <w:left w:val="single" w:sz="4" w:space="0" w:color="auto"/>
              <w:bottom w:val="single" w:sz="4" w:space="0" w:color="auto"/>
              <w:right w:val="single" w:sz="4" w:space="0" w:color="auto"/>
            </w:tcBorders>
            <w:shd w:val="clear" w:color="auto" w:fill="auto"/>
            <w:vAlign w:val="center"/>
            <w:hideMark/>
          </w:tcPr>
          <w:p w:rsidR="00C8437D" w:rsidRPr="00C8437D" w:rsidRDefault="00C8437D" w:rsidP="00C8437D">
            <w:pPr>
              <w:rPr>
                <w:sz w:val="24"/>
                <w:szCs w:val="24"/>
              </w:rPr>
            </w:pPr>
            <w:r w:rsidRPr="00C8437D">
              <w:rPr>
                <w:sz w:val="24"/>
                <w:szCs w:val="24"/>
              </w:rPr>
              <w:t>2. Кредиты кредитных организаций в валюте Российской Федерации</w:t>
            </w:r>
          </w:p>
        </w:tc>
        <w:tc>
          <w:tcPr>
            <w:tcW w:w="945" w:type="dxa"/>
            <w:tcBorders>
              <w:top w:val="nil"/>
              <w:left w:val="nil"/>
              <w:bottom w:val="single" w:sz="4" w:space="0" w:color="auto"/>
              <w:right w:val="single" w:sz="4" w:space="0" w:color="auto"/>
            </w:tcBorders>
            <w:shd w:val="clear" w:color="auto" w:fill="auto"/>
            <w:vAlign w:val="center"/>
            <w:hideMark/>
          </w:tcPr>
          <w:p w:rsidR="00C8437D" w:rsidRPr="00C8437D" w:rsidRDefault="00C8437D" w:rsidP="00C8437D">
            <w:pPr>
              <w:jc w:val="center"/>
              <w:rPr>
                <w:sz w:val="24"/>
                <w:szCs w:val="24"/>
              </w:rPr>
            </w:pPr>
            <w:r w:rsidRPr="00C8437D">
              <w:rPr>
                <w:sz w:val="24"/>
                <w:szCs w:val="24"/>
              </w:rPr>
              <w:t>2,6</w:t>
            </w:r>
          </w:p>
        </w:tc>
        <w:tc>
          <w:tcPr>
            <w:tcW w:w="1656" w:type="dxa"/>
            <w:tcBorders>
              <w:top w:val="nil"/>
              <w:left w:val="nil"/>
              <w:bottom w:val="single" w:sz="4" w:space="0" w:color="auto"/>
              <w:right w:val="single" w:sz="4" w:space="0" w:color="auto"/>
            </w:tcBorders>
            <w:shd w:val="clear" w:color="auto" w:fill="auto"/>
            <w:vAlign w:val="center"/>
            <w:hideMark/>
          </w:tcPr>
          <w:p w:rsidR="00C8437D" w:rsidRPr="00C8437D" w:rsidRDefault="00C8437D" w:rsidP="00C8437D">
            <w:pPr>
              <w:jc w:val="center"/>
              <w:rPr>
                <w:sz w:val="24"/>
                <w:szCs w:val="24"/>
              </w:rPr>
            </w:pPr>
            <w:r w:rsidRPr="00C8437D">
              <w:rPr>
                <w:sz w:val="24"/>
                <w:szCs w:val="24"/>
              </w:rPr>
              <w:t>0,0</w:t>
            </w:r>
          </w:p>
        </w:tc>
        <w:tc>
          <w:tcPr>
            <w:tcW w:w="950" w:type="dxa"/>
            <w:tcBorders>
              <w:top w:val="nil"/>
              <w:left w:val="nil"/>
              <w:bottom w:val="single" w:sz="4" w:space="0" w:color="auto"/>
              <w:right w:val="single" w:sz="4" w:space="0" w:color="auto"/>
            </w:tcBorders>
            <w:shd w:val="clear" w:color="auto" w:fill="auto"/>
            <w:vAlign w:val="center"/>
            <w:hideMark/>
          </w:tcPr>
          <w:p w:rsidR="00C8437D" w:rsidRPr="00C8437D" w:rsidRDefault="00C8437D" w:rsidP="00C8437D">
            <w:pPr>
              <w:jc w:val="center"/>
              <w:rPr>
                <w:sz w:val="24"/>
                <w:szCs w:val="24"/>
              </w:rPr>
            </w:pPr>
            <w:r w:rsidRPr="00C8437D">
              <w:rPr>
                <w:sz w:val="24"/>
                <w:szCs w:val="24"/>
              </w:rPr>
              <w:t>0,0</w:t>
            </w:r>
          </w:p>
        </w:tc>
        <w:tc>
          <w:tcPr>
            <w:tcW w:w="1788" w:type="dxa"/>
            <w:gridSpan w:val="2"/>
            <w:tcBorders>
              <w:top w:val="nil"/>
              <w:left w:val="nil"/>
              <w:bottom w:val="single" w:sz="4" w:space="0" w:color="auto"/>
              <w:right w:val="single" w:sz="4" w:space="0" w:color="auto"/>
            </w:tcBorders>
            <w:shd w:val="clear" w:color="auto" w:fill="auto"/>
            <w:vAlign w:val="center"/>
            <w:hideMark/>
          </w:tcPr>
          <w:p w:rsidR="00C8437D" w:rsidRPr="00C8437D" w:rsidRDefault="00C8437D" w:rsidP="00C8437D">
            <w:pPr>
              <w:jc w:val="center"/>
              <w:rPr>
                <w:sz w:val="24"/>
                <w:szCs w:val="24"/>
              </w:rPr>
            </w:pPr>
            <w:r w:rsidRPr="00C8437D">
              <w:rPr>
                <w:sz w:val="24"/>
                <w:szCs w:val="24"/>
              </w:rPr>
              <w:t>0,0</w:t>
            </w:r>
          </w:p>
        </w:tc>
        <w:tc>
          <w:tcPr>
            <w:tcW w:w="465" w:type="dxa"/>
            <w:tcBorders>
              <w:top w:val="nil"/>
              <w:left w:val="nil"/>
              <w:bottom w:val="nil"/>
              <w:right w:val="nil"/>
            </w:tcBorders>
            <w:shd w:val="clear" w:color="auto" w:fill="auto"/>
            <w:noWrap/>
            <w:vAlign w:val="center"/>
            <w:hideMark/>
          </w:tcPr>
          <w:p w:rsidR="00C8437D" w:rsidRPr="00C8437D" w:rsidRDefault="00C8437D" w:rsidP="00C8437D">
            <w:pPr>
              <w:rPr>
                <w:sz w:val="24"/>
                <w:szCs w:val="24"/>
              </w:rPr>
            </w:pPr>
          </w:p>
        </w:tc>
      </w:tr>
      <w:tr w:rsidR="00C8437D" w:rsidRPr="00C8437D" w:rsidTr="00C8437D">
        <w:trPr>
          <w:trHeight w:val="578"/>
        </w:trPr>
        <w:tc>
          <w:tcPr>
            <w:tcW w:w="5860" w:type="dxa"/>
            <w:tcBorders>
              <w:top w:val="nil"/>
              <w:left w:val="single" w:sz="4" w:space="0" w:color="auto"/>
              <w:bottom w:val="single" w:sz="4" w:space="0" w:color="auto"/>
              <w:right w:val="single" w:sz="4" w:space="0" w:color="auto"/>
            </w:tcBorders>
            <w:shd w:val="clear" w:color="auto" w:fill="auto"/>
            <w:vAlign w:val="center"/>
            <w:hideMark/>
          </w:tcPr>
          <w:p w:rsidR="00C8437D" w:rsidRPr="00C8437D" w:rsidRDefault="00C8437D" w:rsidP="00C8437D">
            <w:pPr>
              <w:rPr>
                <w:sz w:val="24"/>
                <w:szCs w:val="24"/>
              </w:rPr>
            </w:pPr>
            <w:r w:rsidRPr="00C8437D">
              <w:rPr>
                <w:sz w:val="24"/>
                <w:szCs w:val="24"/>
              </w:rPr>
              <w:t xml:space="preserve">3. Бюджетные кредиты от других бюджетов бюджетной системы Российской Федерации </w:t>
            </w:r>
          </w:p>
        </w:tc>
        <w:tc>
          <w:tcPr>
            <w:tcW w:w="945" w:type="dxa"/>
            <w:tcBorders>
              <w:top w:val="nil"/>
              <w:left w:val="nil"/>
              <w:bottom w:val="single" w:sz="4" w:space="0" w:color="auto"/>
              <w:right w:val="single" w:sz="4" w:space="0" w:color="auto"/>
            </w:tcBorders>
            <w:shd w:val="clear" w:color="auto" w:fill="auto"/>
            <w:vAlign w:val="center"/>
            <w:hideMark/>
          </w:tcPr>
          <w:p w:rsidR="00C8437D" w:rsidRPr="00C8437D" w:rsidRDefault="00C8437D" w:rsidP="00C8437D">
            <w:pPr>
              <w:jc w:val="center"/>
              <w:rPr>
                <w:sz w:val="24"/>
                <w:szCs w:val="24"/>
              </w:rPr>
            </w:pPr>
            <w:r w:rsidRPr="00C8437D">
              <w:rPr>
                <w:sz w:val="24"/>
                <w:szCs w:val="24"/>
              </w:rPr>
              <w:t>0,0</w:t>
            </w:r>
          </w:p>
        </w:tc>
        <w:tc>
          <w:tcPr>
            <w:tcW w:w="1656" w:type="dxa"/>
            <w:tcBorders>
              <w:top w:val="nil"/>
              <w:left w:val="nil"/>
              <w:bottom w:val="single" w:sz="4" w:space="0" w:color="auto"/>
              <w:right w:val="single" w:sz="4" w:space="0" w:color="auto"/>
            </w:tcBorders>
            <w:shd w:val="clear" w:color="auto" w:fill="auto"/>
            <w:vAlign w:val="center"/>
            <w:hideMark/>
          </w:tcPr>
          <w:p w:rsidR="00C8437D" w:rsidRPr="00C8437D" w:rsidRDefault="00C8437D" w:rsidP="00C8437D">
            <w:pPr>
              <w:jc w:val="center"/>
              <w:rPr>
                <w:sz w:val="24"/>
                <w:szCs w:val="24"/>
              </w:rPr>
            </w:pPr>
            <w:r w:rsidRPr="00C8437D">
              <w:rPr>
                <w:sz w:val="24"/>
                <w:szCs w:val="24"/>
              </w:rPr>
              <w:t>0,0</w:t>
            </w:r>
          </w:p>
        </w:tc>
        <w:tc>
          <w:tcPr>
            <w:tcW w:w="950" w:type="dxa"/>
            <w:tcBorders>
              <w:top w:val="nil"/>
              <w:left w:val="nil"/>
              <w:bottom w:val="single" w:sz="4" w:space="0" w:color="auto"/>
              <w:right w:val="single" w:sz="4" w:space="0" w:color="auto"/>
            </w:tcBorders>
            <w:shd w:val="clear" w:color="auto" w:fill="auto"/>
            <w:vAlign w:val="center"/>
            <w:hideMark/>
          </w:tcPr>
          <w:p w:rsidR="00C8437D" w:rsidRPr="00C8437D" w:rsidRDefault="00C8437D" w:rsidP="00C8437D">
            <w:pPr>
              <w:jc w:val="center"/>
              <w:rPr>
                <w:sz w:val="24"/>
                <w:szCs w:val="24"/>
              </w:rPr>
            </w:pPr>
            <w:r w:rsidRPr="00C8437D">
              <w:rPr>
                <w:sz w:val="24"/>
                <w:szCs w:val="24"/>
              </w:rPr>
              <w:t>0,0</w:t>
            </w:r>
          </w:p>
        </w:tc>
        <w:tc>
          <w:tcPr>
            <w:tcW w:w="1788" w:type="dxa"/>
            <w:gridSpan w:val="2"/>
            <w:tcBorders>
              <w:top w:val="nil"/>
              <w:left w:val="nil"/>
              <w:bottom w:val="single" w:sz="4" w:space="0" w:color="auto"/>
              <w:right w:val="single" w:sz="4" w:space="0" w:color="auto"/>
            </w:tcBorders>
            <w:shd w:val="clear" w:color="auto" w:fill="auto"/>
            <w:vAlign w:val="center"/>
            <w:hideMark/>
          </w:tcPr>
          <w:p w:rsidR="00C8437D" w:rsidRPr="00C8437D" w:rsidRDefault="00C8437D" w:rsidP="00C8437D">
            <w:pPr>
              <w:jc w:val="center"/>
              <w:rPr>
                <w:sz w:val="24"/>
                <w:szCs w:val="24"/>
              </w:rPr>
            </w:pPr>
            <w:r w:rsidRPr="00C8437D">
              <w:rPr>
                <w:sz w:val="24"/>
                <w:szCs w:val="24"/>
              </w:rPr>
              <w:t>0,0</w:t>
            </w:r>
          </w:p>
        </w:tc>
        <w:tc>
          <w:tcPr>
            <w:tcW w:w="465" w:type="dxa"/>
            <w:tcBorders>
              <w:top w:val="nil"/>
              <w:left w:val="nil"/>
              <w:bottom w:val="nil"/>
              <w:right w:val="nil"/>
            </w:tcBorders>
            <w:shd w:val="clear" w:color="auto" w:fill="auto"/>
            <w:vAlign w:val="center"/>
            <w:hideMark/>
          </w:tcPr>
          <w:p w:rsidR="00C8437D" w:rsidRPr="00C8437D" w:rsidRDefault="00C8437D" w:rsidP="00C8437D">
            <w:pPr>
              <w:jc w:val="center"/>
              <w:rPr>
                <w:b/>
                <w:bCs/>
                <w:sz w:val="24"/>
                <w:szCs w:val="24"/>
              </w:rPr>
            </w:pPr>
          </w:p>
        </w:tc>
      </w:tr>
    </w:tbl>
    <w:p w:rsidR="00306F6A" w:rsidRDefault="00306F6A" w:rsidP="00306F6A">
      <w:pPr>
        <w:rPr>
          <w:b/>
          <w:bCs/>
          <w:sz w:val="28"/>
          <w:szCs w:val="28"/>
        </w:rPr>
      </w:pPr>
    </w:p>
    <w:p w:rsidR="00306F6A" w:rsidRDefault="00306F6A" w:rsidP="00306F6A">
      <w:pPr>
        <w:jc w:val="center"/>
      </w:pPr>
      <w:r>
        <w:t>Приложение № 7</w:t>
      </w:r>
      <w:r w:rsidRPr="0098724B">
        <w:t xml:space="preserve"> к постановлению администрации Брусничного сельского поселения </w:t>
      </w:r>
      <w:proofErr w:type="spellStart"/>
      <w:r w:rsidRPr="0098724B">
        <w:t>Нижнеилимского</w:t>
      </w:r>
      <w:proofErr w:type="spellEnd"/>
      <w:r w:rsidRPr="0098724B">
        <w:t xml:space="preserve"> района "Об утверждении отчета об исполнении бюджета Брусничного муниципального образования за</w:t>
      </w:r>
      <w:r>
        <w:t xml:space="preserve"> 1 полугодие 2021 года </w:t>
      </w:r>
      <w:r w:rsidRPr="0098724B">
        <w:t xml:space="preserve">   от " 16 "  июля 2021г №  23</w:t>
      </w:r>
    </w:p>
    <w:p w:rsidR="00306F6A" w:rsidRPr="00306F6A" w:rsidRDefault="00306F6A" w:rsidP="00306F6A">
      <w:pPr>
        <w:jc w:val="center"/>
      </w:pPr>
    </w:p>
    <w:p w:rsidR="00306F6A" w:rsidRPr="008C29B0" w:rsidRDefault="00306F6A" w:rsidP="00306F6A">
      <w:pPr>
        <w:jc w:val="center"/>
        <w:rPr>
          <w:b/>
          <w:bCs/>
          <w:sz w:val="22"/>
          <w:szCs w:val="28"/>
        </w:rPr>
      </w:pPr>
      <w:r w:rsidRPr="008C29B0">
        <w:rPr>
          <w:b/>
          <w:bCs/>
          <w:sz w:val="22"/>
          <w:szCs w:val="28"/>
        </w:rPr>
        <w:t xml:space="preserve">ОТЧЕТ ОБ ИСПОЛНЕНИИ РЕЗЕРВНОГО ФОНДА </w:t>
      </w:r>
      <w:r w:rsidRPr="008C29B0">
        <w:rPr>
          <w:b/>
          <w:bCs/>
          <w:sz w:val="22"/>
          <w:szCs w:val="28"/>
        </w:rPr>
        <w:br/>
        <w:t xml:space="preserve">БРУСНИЧНОГО МУНИЦИПАЛЬНОГО ОБРАЗОВАНИЯ </w:t>
      </w:r>
      <w:r w:rsidRPr="008C29B0">
        <w:rPr>
          <w:b/>
          <w:bCs/>
          <w:sz w:val="22"/>
          <w:szCs w:val="28"/>
        </w:rPr>
        <w:br/>
        <w:t>ЗА 1 ПОЛУГОДИЕ 2021 ГОДА</w:t>
      </w:r>
    </w:p>
    <w:tbl>
      <w:tblPr>
        <w:tblW w:w="12080" w:type="dxa"/>
        <w:tblInd w:w="-1168" w:type="dxa"/>
        <w:tblLook w:val="04A0" w:firstRow="1" w:lastRow="0" w:firstColumn="1" w:lastColumn="0" w:noHBand="0" w:noVBand="1"/>
      </w:tblPr>
      <w:tblGrid>
        <w:gridCol w:w="1880"/>
        <w:gridCol w:w="5240"/>
        <w:gridCol w:w="1540"/>
        <w:gridCol w:w="1120"/>
        <w:gridCol w:w="1340"/>
        <w:gridCol w:w="960"/>
      </w:tblGrid>
      <w:tr w:rsidR="00306F6A" w:rsidRPr="00306F6A" w:rsidTr="00306F6A">
        <w:trPr>
          <w:trHeight w:val="255"/>
        </w:trPr>
        <w:tc>
          <w:tcPr>
            <w:tcW w:w="1880" w:type="dxa"/>
            <w:tcBorders>
              <w:top w:val="nil"/>
              <w:left w:val="nil"/>
              <w:bottom w:val="nil"/>
              <w:right w:val="nil"/>
            </w:tcBorders>
            <w:shd w:val="clear" w:color="auto" w:fill="auto"/>
            <w:noWrap/>
            <w:hideMark/>
          </w:tcPr>
          <w:p w:rsidR="00306F6A" w:rsidRPr="00306F6A" w:rsidRDefault="00306F6A" w:rsidP="00306F6A">
            <w:pPr>
              <w:rPr>
                <w:sz w:val="28"/>
                <w:szCs w:val="28"/>
              </w:rPr>
            </w:pPr>
          </w:p>
        </w:tc>
        <w:tc>
          <w:tcPr>
            <w:tcW w:w="6780" w:type="dxa"/>
            <w:gridSpan w:val="2"/>
            <w:tcBorders>
              <w:top w:val="nil"/>
              <w:left w:val="nil"/>
              <w:bottom w:val="single" w:sz="4" w:space="0" w:color="auto"/>
              <w:right w:val="nil"/>
            </w:tcBorders>
            <w:shd w:val="clear" w:color="auto" w:fill="auto"/>
            <w:noWrap/>
            <w:hideMark/>
          </w:tcPr>
          <w:p w:rsidR="00306F6A" w:rsidRPr="00306F6A" w:rsidRDefault="00306F6A" w:rsidP="00306F6A">
            <w:pPr>
              <w:jc w:val="center"/>
              <w:rPr>
                <w:b/>
                <w:bCs/>
                <w:sz w:val="28"/>
                <w:szCs w:val="28"/>
              </w:rPr>
            </w:pPr>
            <w:r w:rsidRPr="00306F6A">
              <w:rPr>
                <w:b/>
                <w:bCs/>
                <w:sz w:val="28"/>
                <w:szCs w:val="28"/>
              </w:rPr>
              <w:t> </w:t>
            </w:r>
          </w:p>
        </w:tc>
        <w:tc>
          <w:tcPr>
            <w:tcW w:w="1120" w:type="dxa"/>
            <w:tcBorders>
              <w:top w:val="nil"/>
              <w:left w:val="nil"/>
              <w:bottom w:val="nil"/>
              <w:right w:val="nil"/>
            </w:tcBorders>
            <w:shd w:val="clear" w:color="auto" w:fill="auto"/>
            <w:noWrap/>
            <w:hideMark/>
          </w:tcPr>
          <w:p w:rsidR="00306F6A" w:rsidRPr="00306F6A" w:rsidRDefault="00306F6A" w:rsidP="00306F6A">
            <w:pPr>
              <w:rPr>
                <w:sz w:val="17"/>
                <w:szCs w:val="17"/>
              </w:rPr>
            </w:pPr>
          </w:p>
        </w:tc>
        <w:tc>
          <w:tcPr>
            <w:tcW w:w="1340" w:type="dxa"/>
            <w:tcBorders>
              <w:top w:val="nil"/>
              <w:left w:val="nil"/>
              <w:bottom w:val="nil"/>
              <w:right w:val="nil"/>
            </w:tcBorders>
            <w:shd w:val="clear" w:color="auto" w:fill="auto"/>
            <w:vAlign w:val="center"/>
            <w:hideMark/>
          </w:tcPr>
          <w:p w:rsidR="00306F6A" w:rsidRPr="00306F6A" w:rsidRDefault="00306F6A" w:rsidP="00306F6A">
            <w:pPr>
              <w:jc w:val="right"/>
            </w:pPr>
            <w:r w:rsidRPr="00306F6A">
              <w:t>тыс. руб.</w:t>
            </w:r>
          </w:p>
        </w:tc>
        <w:tc>
          <w:tcPr>
            <w:tcW w:w="960" w:type="dxa"/>
            <w:tcBorders>
              <w:top w:val="nil"/>
              <w:left w:val="nil"/>
              <w:bottom w:val="nil"/>
              <w:right w:val="nil"/>
            </w:tcBorders>
            <w:shd w:val="clear" w:color="auto" w:fill="auto"/>
            <w:noWrap/>
            <w:hideMark/>
          </w:tcPr>
          <w:p w:rsidR="00306F6A" w:rsidRPr="00306F6A" w:rsidRDefault="00306F6A" w:rsidP="00306F6A"/>
        </w:tc>
      </w:tr>
      <w:tr w:rsidR="00306F6A" w:rsidRPr="00306F6A" w:rsidTr="00D955AC">
        <w:trPr>
          <w:trHeight w:val="1090"/>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6F6A" w:rsidRPr="00306F6A" w:rsidRDefault="00306F6A" w:rsidP="00306F6A">
            <w:pPr>
              <w:jc w:val="center"/>
              <w:rPr>
                <w:b/>
                <w:bCs/>
              </w:rPr>
            </w:pPr>
            <w:r w:rsidRPr="00306F6A">
              <w:rPr>
                <w:b/>
                <w:bCs/>
                <w:sz w:val="16"/>
              </w:rPr>
              <w:t>Реквизиты постановлений администрации Брусничного муниципального образования</w:t>
            </w:r>
          </w:p>
        </w:tc>
        <w:tc>
          <w:tcPr>
            <w:tcW w:w="5240" w:type="dxa"/>
            <w:tcBorders>
              <w:top w:val="nil"/>
              <w:left w:val="nil"/>
              <w:bottom w:val="single" w:sz="4" w:space="0" w:color="auto"/>
              <w:right w:val="single" w:sz="4" w:space="0" w:color="auto"/>
            </w:tcBorders>
            <w:shd w:val="clear" w:color="auto" w:fill="auto"/>
            <w:vAlign w:val="center"/>
            <w:hideMark/>
          </w:tcPr>
          <w:p w:rsidR="00306F6A" w:rsidRPr="00306F6A" w:rsidRDefault="00306F6A" w:rsidP="00306F6A">
            <w:pPr>
              <w:jc w:val="center"/>
              <w:rPr>
                <w:b/>
                <w:bCs/>
              </w:rPr>
            </w:pPr>
            <w:r w:rsidRPr="00306F6A">
              <w:rPr>
                <w:b/>
                <w:bCs/>
              </w:rPr>
              <w:t>Направление средств</w:t>
            </w:r>
          </w:p>
        </w:tc>
        <w:tc>
          <w:tcPr>
            <w:tcW w:w="1540" w:type="dxa"/>
            <w:tcBorders>
              <w:top w:val="nil"/>
              <w:left w:val="nil"/>
              <w:bottom w:val="single" w:sz="4" w:space="0" w:color="auto"/>
              <w:right w:val="single" w:sz="4" w:space="0" w:color="auto"/>
            </w:tcBorders>
            <w:shd w:val="clear" w:color="auto" w:fill="auto"/>
            <w:vAlign w:val="center"/>
            <w:hideMark/>
          </w:tcPr>
          <w:p w:rsidR="00306F6A" w:rsidRPr="00306F6A" w:rsidRDefault="00306F6A" w:rsidP="00306F6A">
            <w:pPr>
              <w:jc w:val="center"/>
              <w:rPr>
                <w:b/>
                <w:bCs/>
              </w:rPr>
            </w:pPr>
            <w:r w:rsidRPr="00306F6A">
              <w:rPr>
                <w:b/>
                <w:bCs/>
              </w:rPr>
              <w:t>Получатель</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06F6A" w:rsidRPr="00306F6A" w:rsidRDefault="00306F6A" w:rsidP="00306F6A">
            <w:pPr>
              <w:jc w:val="center"/>
              <w:rPr>
                <w:b/>
                <w:bCs/>
              </w:rPr>
            </w:pPr>
            <w:r w:rsidRPr="00306F6A">
              <w:rPr>
                <w:b/>
                <w:bCs/>
              </w:rPr>
              <w:t xml:space="preserve">План </w:t>
            </w:r>
            <w:r w:rsidRPr="00306F6A">
              <w:rPr>
                <w:b/>
                <w:bCs/>
              </w:rPr>
              <w:br/>
              <w:t>на 2021 год</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306F6A" w:rsidRPr="00306F6A" w:rsidRDefault="00306F6A" w:rsidP="00306F6A">
            <w:pPr>
              <w:jc w:val="center"/>
              <w:rPr>
                <w:b/>
                <w:bCs/>
              </w:rPr>
            </w:pPr>
            <w:r w:rsidRPr="00306F6A">
              <w:rPr>
                <w:b/>
                <w:bCs/>
              </w:rPr>
              <w:t>Исполнение за 1 полугодие 2021 года</w:t>
            </w:r>
          </w:p>
        </w:tc>
        <w:tc>
          <w:tcPr>
            <w:tcW w:w="960" w:type="dxa"/>
            <w:tcBorders>
              <w:top w:val="nil"/>
              <w:left w:val="nil"/>
              <w:bottom w:val="nil"/>
              <w:right w:val="nil"/>
            </w:tcBorders>
            <w:shd w:val="clear" w:color="auto" w:fill="auto"/>
            <w:noWrap/>
            <w:vAlign w:val="bottom"/>
            <w:hideMark/>
          </w:tcPr>
          <w:p w:rsidR="00306F6A" w:rsidRPr="00306F6A" w:rsidRDefault="00306F6A" w:rsidP="00306F6A">
            <w:pPr>
              <w:rPr>
                <w:b/>
                <w:bCs/>
              </w:rPr>
            </w:pPr>
          </w:p>
        </w:tc>
      </w:tr>
      <w:tr w:rsidR="00306F6A" w:rsidRPr="00306F6A" w:rsidTr="00306F6A">
        <w:trPr>
          <w:trHeight w:val="40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06F6A" w:rsidRPr="00306F6A" w:rsidRDefault="00306F6A" w:rsidP="00306F6A">
            <w:pPr>
              <w:jc w:val="center"/>
              <w:rPr>
                <w:b/>
                <w:bCs/>
                <w:sz w:val="24"/>
                <w:szCs w:val="24"/>
              </w:rPr>
            </w:pPr>
            <w:r w:rsidRPr="00306F6A">
              <w:rPr>
                <w:b/>
                <w:bCs/>
                <w:sz w:val="24"/>
                <w:szCs w:val="24"/>
              </w:rPr>
              <w:t> </w:t>
            </w:r>
          </w:p>
        </w:tc>
        <w:tc>
          <w:tcPr>
            <w:tcW w:w="6780" w:type="dxa"/>
            <w:gridSpan w:val="2"/>
            <w:tcBorders>
              <w:top w:val="single" w:sz="4" w:space="0" w:color="auto"/>
              <w:left w:val="nil"/>
              <w:bottom w:val="single" w:sz="4" w:space="0" w:color="auto"/>
              <w:right w:val="single" w:sz="4" w:space="0" w:color="000000"/>
            </w:tcBorders>
            <w:shd w:val="clear" w:color="auto" w:fill="auto"/>
            <w:vAlign w:val="center"/>
            <w:hideMark/>
          </w:tcPr>
          <w:p w:rsidR="00306F6A" w:rsidRPr="00306F6A" w:rsidRDefault="00306F6A" w:rsidP="00306F6A">
            <w:pPr>
              <w:jc w:val="center"/>
              <w:rPr>
                <w:b/>
                <w:bCs/>
                <w:sz w:val="24"/>
                <w:szCs w:val="24"/>
              </w:rPr>
            </w:pPr>
            <w:r w:rsidRPr="00306F6A">
              <w:rPr>
                <w:b/>
                <w:bCs/>
                <w:sz w:val="24"/>
                <w:szCs w:val="24"/>
              </w:rPr>
              <w:t>Бюджетные ассигнования за 1 полугодие 2021 года</w:t>
            </w:r>
          </w:p>
        </w:tc>
        <w:tc>
          <w:tcPr>
            <w:tcW w:w="1120" w:type="dxa"/>
            <w:tcBorders>
              <w:top w:val="nil"/>
              <w:left w:val="nil"/>
              <w:bottom w:val="single" w:sz="4" w:space="0" w:color="auto"/>
              <w:right w:val="single" w:sz="4" w:space="0" w:color="auto"/>
            </w:tcBorders>
            <w:shd w:val="clear" w:color="auto" w:fill="auto"/>
            <w:vAlign w:val="center"/>
            <w:hideMark/>
          </w:tcPr>
          <w:p w:rsidR="00306F6A" w:rsidRPr="00306F6A" w:rsidRDefault="00306F6A" w:rsidP="00306F6A">
            <w:pPr>
              <w:jc w:val="right"/>
              <w:rPr>
                <w:b/>
                <w:bCs/>
                <w:sz w:val="24"/>
                <w:szCs w:val="24"/>
              </w:rPr>
            </w:pPr>
            <w:r w:rsidRPr="00306F6A">
              <w:rPr>
                <w:b/>
                <w:bCs/>
                <w:sz w:val="24"/>
                <w:szCs w:val="24"/>
              </w:rPr>
              <w:t>10,0</w:t>
            </w:r>
          </w:p>
        </w:tc>
        <w:tc>
          <w:tcPr>
            <w:tcW w:w="1340" w:type="dxa"/>
            <w:tcBorders>
              <w:top w:val="nil"/>
              <w:left w:val="nil"/>
              <w:bottom w:val="single" w:sz="4" w:space="0" w:color="auto"/>
              <w:right w:val="single" w:sz="4" w:space="0" w:color="auto"/>
            </w:tcBorders>
            <w:shd w:val="clear" w:color="auto" w:fill="auto"/>
            <w:vAlign w:val="center"/>
            <w:hideMark/>
          </w:tcPr>
          <w:p w:rsidR="00306F6A" w:rsidRPr="00306F6A" w:rsidRDefault="00306F6A" w:rsidP="00306F6A">
            <w:pPr>
              <w:jc w:val="right"/>
              <w:rPr>
                <w:b/>
                <w:bCs/>
                <w:sz w:val="24"/>
                <w:szCs w:val="24"/>
              </w:rPr>
            </w:pPr>
            <w:r w:rsidRPr="00306F6A">
              <w:rPr>
                <w:b/>
                <w:bCs/>
                <w:sz w:val="24"/>
                <w:szCs w:val="24"/>
              </w:rPr>
              <w:t> </w:t>
            </w:r>
          </w:p>
        </w:tc>
        <w:tc>
          <w:tcPr>
            <w:tcW w:w="960" w:type="dxa"/>
            <w:tcBorders>
              <w:top w:val="nil"/>
              <w:left w:val="nil"/>
              <w:bottom w:val="nil"/>
              <w:right w:val="nil"/>
            </w:tcBorders>
            <w:shd w:val="clear" w:color="auto" w:fill="auto"/>
            <w:noWrap/>
            <w:vAlign w:val="bottom"/>
            <w:hideMark/>
          </w:tcPr>
          <w:p w:rsidR="00306F6A" w:rsidRPr="00306F6A" w:rsidRDefault="00306F6A" w:rsidP="00306F6A">
            <w:pPr>
              <w:rPr>
                <w:sz w:val="24"/>
                <w:szCs w:val="24"/>
              </w:rPr>
            </w:pPr>
          </w:p>
        </w:tc>
      </w:tr>
      <w:tr w:rsidR="00306F6A" w:rsidRPr="00306F6A" w:rsidTr="00D955AC">
        <w:trPr>
          <w:trHeight w:val="267"/>
        </w:trPr>
        <w:tc>
          <w:tcPr>
            <w:tcW w:w="1880" w:type="dxa"/>
            <w:tcBorders>
              <w:top w:val="nil"/>
              <w:left w:val="single" w:sz="4" w:space="0" w:color="auto"/>
              <w:bottom w:val="nil"/>
              <w:right w:val="single" w:sz="4" w:space="0" w:color="auto"/>
            </w:tcBorders>
            <w:shd w:val="clear" w:color="000000" w:fill="FFFFFF"/>
            <w:vAlign w:val="center"/>
            <w:hideMark/>
          </w:tcPr>
          <w:p w:rsidR="00306F6A" w:rsidRPr="00306F6A" w:rsidRDefault="00306F6A" w:rsidP="00306F6A">
            <w:pPr>
              <w:jc w:val="center"/>
              <w:rPr>
                <w:sz w:val="24"/>
                <w:szCs w:val="24"/>
              </w:rPr>
            </w:pPr>
            <w:r w:rsidRPr="00306F6A">
              <w:rPr>
                <w:sz w:val="24"/>
                <w:szCs w:val="24"/>
              </w:rPr>
              <w:t>-</w:t>
            </w:r>
          </w:p>
        </w:tc>
        <w:tc>
          <w:tcPr>
            <w:tcW w:w="5240" w:type="dxa"/>
            <w:tcBorders>
              <w:top w:val="nil"/>
              <w:left w:val="nil"/>
              <w:bottom w:val="nil"/>
              <w:right w:val="single" w:sz="4" w:space="0" w:color="auto"/>
            </w:tcBorders>
            <w:shd w:val="clear" w:color="000000" w:fill="FFFFFF"/>
            <w:vAlign w:val="center"/>
            <w:hideMark/>
          </w:tcPr>
          <w:p w:rsidR="00306F6A" w:rsidRPr="00306F6A" w:rsidRDefault="00306F6A" w:rsidP="00306F6A">
            <w:pPr>
              <w:jc w:val="center"/>
              <w:rPr>
                <w:sz w:val="24"/>
                <w:szCs w:val="24"/>
              </w:rPr>
            </w:pPr>
            <w:r w:rsidRPr="00306F6A">
              <w:rPr>
                <w:sz w:val="24"/>
                <w:szCs w:val="24"/>
              </w:rPr>
              <w:t>-</w:t>
            </w:r>
          </w:p>
        </w:tc>
        <w:tc>
          <w:tcPr>
            <w:tcW w:w="1540" w:type="dxa"/>
            <w:tcBorders>
              <w:top w:val="nil"/>
              <w:left w:val="nil"/>
              <w:bottom w:val="single" w:sz="4" w:space="0" w:color="auto"/>
              <w:right w:val="single" w:sz="4" w:space="0" w:color="auto"/>
            </w:tcBorders>
            <w:shd w:val="clear" w:color="000000" w:fill="FFFFFF"/>
            <w:vAlign w:val="center"/>
            <w:hideMark/>
          </w:tcPr>
          <w:p w:rsidR="00306F6A" w:rsidRPr="00306F6A" w:rsidRDefault="00306F6A" w:rsidP="00306F6A">
            <w:pPr>
              <w:jc w:val="center"/>
              <w:rPr>
                <w:sz w:val="24"/>
                <w:szCs w:val="24"/>
              </w:rPr>
            </w:pPr>
            <w:r w:rsidRPr="00306F6A">
              <w:rPr>
                <w:sz w:val="24"/>
                <w:szCs w:val="24"/>
              </w:rPr>
              <w:t>-</w:t>
            </w:r>
          </w:p>
        </w:tc>
        <w:tc>
          <w:tcPr>
            <w:tcW w:w="1120" w:type="dxa"/>
            <w:tcBorders>
              <w:top w:val="nil"/>
              <w:left w:val="nil"/>
              <w:bottom w:val="single" w:sz="4" w:space="0" w:color="auto"/>
              <w:right w:val="single" w:sz="4" w:space="0" w:color="auto"/>
            </w:tcBorders>
            <w:shd w:val="clear" w:color="000000" w:fill="FFFFFF"/>
            <w:vAlign w:val="center"/>
            <w:hideMark/>
          </w:tcPr>
          <w:p w:rsidR="00306F6A" w:rsidRPr="00306F6A" w:rsidRDefault="00306F6A" w:rsidP="00306F6A">
            <w:pPr>
              <w:jc w:val="right"/>
              <w:rPr>
                <w:sz w:val="24"/>
                <w:szCs w:val="24"/>
              </w:rPr>
            </w:pPr>
            <w:r w:rsidRPr="00306F6A">
              <w:rPr>
                <w:sz w:val="24"/>
                <w:szCs w:val="24"/>
              </w:rPr>
              <w:t>0,0</w:t>
            </w:r>
          </w:p>
        </w:tc>
        <w:tc>
          <w:tcPr>
            <w:tcW w:w="1340" w:type="dxa"/>
            <w:tcBorders>
              <w:top w:val="nil"/>
              <w:left w:val="nil"/>
              <w:bottom w:val="single" w:sz="4" w:space="0" w:color="auto"/>
              <w:right w:val="single" w:sz="4" w:space="0" w:color="auto"/>
            </w:tcBorders>
            <w:shd w:val="clear" w:color="000000" w:fill="FFFFFF"/>
            <w:vAlign w:val="center"/>
            <w:hideMark/>
          </w:tcPr>
          <w:p w:rsidR="00306F6A" w:rsidRPr="00306F6A" w:rsidRDefault="00306F6A" w:rsidP="00306F6A">
            <w:pPr>
              <w:jc w:val="right"/>
              <w:rPr>
                <w:sz w:val="24"/>
                <w:szCs w:val="24"/>
              </w:rPr>
            </w:pPr>
            <w:r w:rsidRPr="00306F6A">
              <w:rPr>
                <w:sz w:val="24"/>
                <w:szCs w:val="24"/>
              </w:rPr>
              <w:t>0,0</w:t>
            </w:r>
          </w:p>
        </w:tc>
        <w:tc>
          <w:tcPr>
            <w:tcW w:w="960" w:type="dxa"/>
            <w:tcBorders>
              <w:top w:val="nil"/>
              <w:left w:val="nil"/>
              <w:bottom w:val="nil"/>
              <w:right w:val="nil"/>
            </w:tcBorders>
            <w:shd w:val="clear" w:color="auto" w:fill="auto"/>
            <w:noWrap/>
            <w:vAlign w:val="bottom"/>
            <w:hideMark/>
          </w:tcPr>
          <w:p w:rsidR="00306F6A" w:rsidRPr="00306F6A" w:rsidRDefault="00306F6A" w:rsidP="00306F6A">
            <w:pPr>
              <w:rPr>
                <w:sz w:val="24"/>
                <w:szCs w:val="24"/>
              </w:rPr>
            </w:pPr>
          </w:p>
        </w:tc>
      </w:tr>
      <w:tr w:rsidR="00306F6A" w:rsidRPr="00306F6A" w:rsidTr="00D955AC">
        <w:trPr>
          <w:trHeight w:val="265"/>
        </w:trPr>
        <w:tc>
          <w:tcPr>
            <w:tcW w:w="1880" w:type="dxa"/>
            <w:tcBorders>
              <w:top w:val="single" w:sz="4" w:space="0" w:color="auto"/>
              <w:left w:val="single" w:sz="4" w:space="0" w:color="auto"/>
              <w:bottom w:val="nil"/>
              <w:right w:val="single" w:sz="4" w:space="0" w:color="auto"/>
            </w:tcBorders>
            <w:shd w:val="clear" w:color="auto" w:fill="auto"/>
            <w:vAlign w:val="center"/>
            <w:hideMark/>
          </w:tcPr>
          <w:p w:rsidR="00306F6A" w:rsidRPr="00306F6A" w:rsidRDefault="00306F6A" w:rsidP="00306F6A">
            <w:pPr>
              <w:jc w:val="center"/>
              <w:rPr>
                <w:sz w:val="24"/>
                <w:szCs w:val="24"/>
              </w:rPr>
            </w:pPr>
            <w:r w:rsidRPr="00306F6A">
              <w:rPr>
                <w:sz w:val="24"/>
                <w:szCs w:val="24"/>
              </w:rPr>
              <w:t> </w:t>
            </w:r>
          </w:p>
        </w:tc>
        <w:tc>
          <w:tcPr>
            <w:tcW w:w="6780" w:type="dxa"/>
            <w:gridSpan w:val="2"/>
            <w:tcBorders>
              <w:top w:val="single" w:sz="4" w:space="0" w:color="auto"/>
              <w:left w:val="nil"/>
              <w:bottom w:val="single" w:sz="4" w:space="0" w:color="auto"/>
              <w:right w:val="single" w:sz="4" w:space="0" w:color="000000"/>
            </w:tcBorders>
            <w:shd w:val="clear" w:color="auto" w:fill="auto"/>
            <w:vAlign w:val="center"/>
            <w:hideMark/>
          </w:tcPr>
          <w:p w:rsidR="00306F6A" w:rsidRPr="00306F6A" w:rsidRDefault="00306F6A" w:rsidP="00306F6A">
            <w:pPr>
              <w:jc w:val="center"/>
              <w:rPr>
                <w:b/>
                <w:bCs/>
                <w:sz w:val="24"/>
                <w:szCs w:val="24"/>
              </w:rPr>
            </w:pPr>
            <w:r w:rsidRPr="00306F6A">
              <w:rPr>
                <w:b/>
                <w:bCs/>
                <w:sz w:val="24"/>
                <w:szCs w:val="24"/>
              </w:rPr>
              <w:t>Всего расходов</w:t>
            </w:r>
          </w:p>
        </w:tc>
        <w:tc>
          <w:tcPr>
            <w:tcW w:w="1120" w:type="dxa"/>
            <w:tcBorders>
              <w:top w:val="nil"/>
              <w:left w:val="nil"/>
              <w:bottom w:val="single" w:sz="4" w:space="0" w:color="auto"/>
              <w:right w:val="single" w:sz="4" w:space="0" w:color="auto"/>
            </w:tcBorders>
            <w:shd w:val="clear" w:color="auto" w:fill="auto"/>
            <w:vAlign w:val="center"/>
            <w:hideMark/>
          </w:tcPr>
          <w:p w:rsidR="00306F6A" w:rsidRPr="00306F6A" w:rsidRDefault="00306F6A" w:rsidP="00306F6A">
            <w:pPr>
              <w:jc w:val="right"/>
              <w:rPr>
                <w:b/>
                <w:bCs/>
                <w:sz w:val="24"/>
                <w:szCs w:val="24"/>
              </w:rPr>
            </w:pPr>
            <w:r w:rsidRPr="00306F6A">
              <w:rPr>
                <w:b/>
                <w:bCs/>
                <w:sz w:val="24"/>
                <w:szCs w:val="24"/>
              </w:rPr>
              <w:t>0,0</w:t>
            </w:r>
          </w:p>
        </w:tc>
        <w:tc>
          <w:tcPr>
            <w:tcW w:w="1340" w:type="dxa"/>
            <w:tcBorders>
              <w:top w:val="nil"/>
              <w:left w:val="nil"/>
              <w:bottom w:val="single" w:sz="4" w:space="0" w:color="auto"/>
              <w:right w:val="single" w:sz="4" w:space="0" w:color="auto"/>
            </w:tcBorders>
            <w:shd w:val="clear" w:color="auto" w:fill="auto"/>
            <w:vAlign w:val="center"/>
            <w:hideMark/>
          </w:tcPr>
          <w:p w:rsidR="00306F6A" w:rsidRPr="00306F6A" w:rsidRDefault="00306F6A" w:rsidP="00306F6A">
            <w:pPr>
              <w:jc w:val="right"/>
              <w:rPr>
                <w:b/>
                <w:bCs/>
                <w:sz w:val="24"/>
                <w:szCs w:val="24"/>
              </w:rPr>
            </w:pPr>
            <w:r w:rsidRPr="00306F6A">
              <w:rPr>
                <w:b/>
                <w:bCs/>
                <w:sz w:val="24"/>
                <w:szCs w:val="24"/>
              </w:rPr>
              <w:t>0,0</w:t>
            </w:r>
          </w:p>
        </w:tc>
        <w:tc>
          <w:tcPr>
            <w:tcW w:w="960" w:type="dxa"/>
            <w:tcBorders>
              <w:top w:val="nil"/>
              <w:left w:val="nil"/>
              <w:bottom w:val="nil"/>
              <w:right w:val="nil"/>
            </w:tcBorders>
            <w:shd w:val="clear" w:color="auto" w:fill="auto"/>
            <w:noWrap/>
            <w:vAlign w:val="bottom"/>
            <w:hideMark/>
          </w:tcPr>
          <w:p w:rsidR="00306F6A" w:rsidRPr="00306F6A" w:rsidRDefault="00306F6A" w:rsidP="00306F6A">
            <w:pPr>
              <w:rPr>
                <w:sz w:val="24"/>
                <w:szCs w:val="24"/>
              </w:rPr>
            </w:pPr>
          </w:p>
        </w:tc>
      </w:tr>
      <w:tr w:rsidR="00306F6A" w:rsidRPr="00306F6A" w:rsidTr="00D955AC">
        <w:trPr>
          <w:trHeight w:val="411"/>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6F6A" w:rsidRPr="00306F6A" w:rsidRDefault="00306F6A" w:rsidP="00306F6A">
            <w:pPr>
              <w:jc w:val="center"/>
              <w:rPr>
                <w:b/>
                <w:bCs/>
                <w:sz w:val="24"/>
                <w:szCs w:val="24"/>
              </w:rPr>
            </w:pPr>
            <w:r w:rsidRPr="00306F6A">
              <w:rPr>
                <w:b/>
                <w:bCs/>
                <w:sz w:val="24"/>
                <w:szCs w:val="24"/>
              </w:rPr>
              <w:t> </w:t>
            </w:r>
          </w:p>
        </w:tc>
        <w:tc>
          <w:tcPr>
            <w:tcW w:w="6780" w:type="dxa"/>
            <w:gridSpan w:val="2"/>
            <w:tcBorders>
              <w:top w:val="single" w:sz="4" w:space="0" w:color="auto"/>
              <w:left w:val="nil"/>
              <w:bottom w:val="single" w:sz="4" w:space="0" w:color="auto"/>
              <w:right w:val="single" w:sz="4" w:space="0" w:color="000000"/>
            </w:tcBorders>
            <w:shd w:val="clear" w:color="auto" w:fill="auto"/>
            <w:vAlign w:val="center"/>
            <w:hideMark/>
          </w:tcPr>
          <w:p w:rsidR="00306F6A" w:rsidRPr="00306F6A" w:rsidRDefault="00306F6A" w:rsidP="00306F6A">
            <w:pPr>
              <w:jc w:val="center"/>
              <w:rPr>
                <w:b/>
                <w:bCs/>
                <w:sz w:val="24"/>
                <w:szCs w:val="24"/>
              </w:rPr>
            </w:pPr>
            <w:r w:rsidRPr="00306F6A">
              <w:rPr>
                <w:b/>
                <w:bCs/>
                <w:sz w:val="24"/>
                <w:szCs w:val="24"/>
              </w:rPr>
              <w:t>Нераспределенный остаток средств резервного фонда</w:t>
            </w:r>
          </w:p>
        </w:tc>
        <w:tc>
          <w:tcPr>
            <w:tcW w:w="1120" w:type="dxa"/>
            <w:tcBorders>
              <w:top w:val="nil"/>
              <w:left w:val="nil"/>
              <w:bottom w:val="single" w:sz="4" w:space="0" w:color="auto"/>
              <w:right w:val="single" w:sz="4" w:space="0" w:color="auto"/>
            </w:tcBorders>
            <w:shd w:val="clear" w:color="auto" w:fill="auto"/>
            <w:vAlign w:val="center"/>
            <w:hideMark/>
          </w:tcPr>
          <w:p w:rsidR="00306F6A" w:rsidRPr="00306F6A" w:rsidRDefault="00306F6A" w:rsidP="00306F6A">
            <w:pPr>
              <w:jc w:val="right"/>
              <w:rPr>
                <w:b/>
                <w:bCs/>
                <w:sz w:val="24"/>
                <w:szCs w:val="24"/>
              </w:rPr>
            </w:pPr>
            <w:r w:rsidRPr="00306F6A">
              <w:rPr>
                <w:b/>
                <w:bCs/>
                <w:sz w:val="24"/>
                <w:szCs w:val="24"/>
              </w:rPr>
              <w:t>10,0</w:t>
            </w:r>
          </w:p>
        </w:tc>
        <w:tc>
          <w:tcPr>
            <w:tcW w:w="1340" w:type="dxa"/>
            <w:tcBorders>
              <w:top w:val="nil"/>
              <w:left w:val="nil"/>
              <w:bottom w:val="single" w:sz="4" w:space="0" w:color="auto"/>
              <w:right w:val="single" w:sz="4" w:space="0" w:color="auto"/>
            </w:tcBorders>
            <w:shd w:val="clear" w:color="auto" w:fill="auto"/>
            <w:vAlign w:val="center"/>
            <w:hideMark/>
          </w:tcPr>
          <w:p w:rsidR="00306F6A" w:rsidRPr="00306F6A" w:rsidRDefault="00306F6A" w:rsidP="00306F6A">
            <w:pPr>
              <w:jc w:val="right"/>
              <w:rPr>
                <w:b/>
                <w:bCs/>
                <w:sz w:val="24"/>
                <w:szCs w:val="24"/>
              </w:rPr>
            </w:pPr>
            <w:r w:rsidRPr="00306F6A">
              <w:rPr>
                <w:b/>
                <w:bCs/>
                <w:sz w:val="24"/>
                <w:szCs w:val="24"/>
              </w:rPr>
              <w:t> </w:t>
            </w:r>
          </w:p>
        </w:tc>
        <w:tc>
          <w:tcPr>
            <w:tcW w:w="960" w:type="dxa"/>
            <w:tcBorders>
              <w:top w:val="nil"/>
              <w:left w:val="nil"/>
              <w:bottom w:val="nil"/>
              <w:right w:val="nil"/>
            </w:tcBorders>
            <w:shd w:val="clear" w:color="auto" w:fill="auto"/>
            <w:noWrap/>
            <w:vAlign w:val="bottom"/>
            <w:hideMark/>
          </w:tcPr>
          <w:p w:rsidR="00306F6A" w:rsidRPr="00306F6A" w:rsidRDefault="00306F6A" w:rsidP="00306F6A">
            <w:pPr>
              <w:rPr>
                <w:sz w:val="24"/>
                <w:szCs w:val="24"/>
              </w:rPr>
            </w:pPr>
          </w:p>
        </w:tc>
      </w:tr>
      <w:tr w:rsidR="00306F6A" w:rsidRPr="00306F6A" w:rsidTr="00306F6A">
        <w:trPr>
          <w:trHeight w:val="315"/>
        </w:trPr>
        <w:tc>
          <w:tcPr>
            <w:tcW w:w="1880" w:type="dxa"/>
            <w:tcBorders>
              <w:top w:val="nil"/>
              <w:left w:val="nil"/>
              <w:bottom w:val="nil"/>
              <w:right w:val="nil"/>
            </w:tcBorders>
            <w:shd w:val="clear" w:color="auto" w:fill="auto"/>
            <w:noWrap/>
            <w:vAlign w:val="bottom"/>
            <w:hideMark/>
          </w:tcPr>
          <w:p w:rsidR="00306F6A" w:rsidRPr="00306F6A" w:rsidRDefault="00306F6A" w:rsidP="00306F6A"/>
        </w:tc>
        <w:tc>
          <w:tcPr>
            <w:tcW w:w="5240" w:type="dxa"/>
            <w:tcBorders>
              <w:top w:val="nil"/>
              <w:left w:val="nil"/>
              <w:bottom w:val="nil"/>
              <w:right w:val="nil"/>
            </w:tcBorders>
            <w:shd w:val="clear" w:color="auto" w:fill="auto"/>
            <w:noWrap/>
            <w:vAlign w:val="bottom"/>
            <w:hideMark/>
          </w:tcPr>
          <w:p w:rsidR="00306F6A" w:rsidRPr="00306F6A" w:rsidRDefault="00306F6A" w:rsidP="00306F6A"/>
        </w:tc>
        <w:tc>
          <w:tcPr>
            <w:tcW w:w="1540" w:type="dxa"/>
            <w:tcBorders>
              <w:top w:val="nil"/>
              <w:left w:val="nil"/>
              <w:bottom w:val="nil"/>
              <w:right w:val="nil"/>
            </w:tcBorders>
            <w:shd w:val="clear" w:color="auto" w:fill="auto"/>
            <w:noWrap/>
            <w:vAlign w:val="bottom"/>
            <w:hideMark/>
          </w:tcPr>
          <w:p w:rsidR="00306F6A" w:rsidRPr="00306F6A" w:rsidRDefault="00306F6A" w:rsidP="00306F6A"/>
        </w:tc>
        <w:tc>
          <w:tcPr>
            <w:tcW w:w="1120" w:type="dxa"/>
            <w:tcBorders>
              <w:top w:val="nil"/>
              <w:left w:val="nil"/>
              <w:bottom w:val="nil"/>
              <w:right w:val="nil"/>
            </w:tcBorders>
            <w:shd w:val="clear" w:color="auto" w:fill="auto"/>
            <w:noWrap/>
            <w:vAlign w:val="bottom"/>
            <w:hideMark/>
          </w:tcPr>
          <w:p w:rsidR="00306F6A" w:rsidRPr="00306F6A" w:rsidRDefault="00306F6A" w:rsidP="00306F6A"/>
        </w:tc>
        <w:tc>
          <w:tcPr>
            <w:tcW w:w="1340" w:type="dxa"/>
            <w:tcBorders>
              <w:top w:val="nil"/>
              <w:left w:val="nil"/>
              <w:bottom w:val="nil"/>
              <w:right w:val="nil"/>
            </w:tcBorders>
            <w:shd w:val="clear" w:color="auto" w:fill="auto"/>
            <w:noWrap/>
            <w:vAlign w:val="bottom"/>
            <w:hideMark/>
          </w:tcPr>
          <w:p w:rsidR="00306F6A" w:rsidRPr="00306F6A" w:rsidRDefault="00306F6A" w:rsidP="00306F6A"/>
        </w:tc>
        <w:tc>
          <w:tcPr>
            <w:tcW w:w="960" w:type="dxa"/>
            <w:tcBorders>
              <w:top w:val="nil"/>
              <w:left w:val="nil"/>
              <w:bottom w:val="nil"/>
              <w:right w:val="nil"/>
            </w:tcBorders>
            <w:shd w:val="clear" w:color="auto" w:fill="auto"/>
            <w:noWrap/>
            <w:vAlign w:val="bottom"/>
            <w:hideMark/>
          </w:tcPr>
          <w:p w:rsidR="00306F6A" w:rsidRPr="00306F6A" w:rsidRDefault="00306F6A" w:rsidP="00306F6A"/>
        </w:tc>
      </w:tr>
    </w:tbl>
    <w:p w:rsidR="00732DD7" w:rsidRPr="00732DD7" w:rsidRDefault="00732DD7" w:rsidP="00732DD7">
      <w:pPr>
        <w:jc w:val="center"/>
        <w:rPr>
          <w:b/>
          <w:bCs/>
          <w:color w:val="000000"/>
          <w:sz w:val="24"/>
          <w:szCs w:val="24"/>
        </w:rPr>
      </w:pPr>
      <w:r w:rsidRPr="008C29B0">
        <w:rPr>
          <w:b/>
          <w:bCs/>
          <w:color w:val="000000"/>
          <w:sz w:val="22"/>
          <w:szCs w:val="24"/>
        </w:rPr>
        <w:t>ОТЧЕТ</w:t>
      </w:r>
      <w:r w:rsidRPr="008C29B0">
        <w:rPr>
          <w:b/>
          <w:bCs/>
          <w:color w:val="000000"/>
          <w:sz w:val="22"/>
          <w:szCs w:val="24"/>
        </w:rPr>
        <w:br/>
      </w:r>
      <w:r w:rsidRPr="00732DD7">
        <w:rPr>
          <w:b/>
          <w:bCs/>
          <w:color w:val="000000"/>
          <w:sz w:val="24"/>
          <w:szCs w:val="24"/>
        </w:rPr>
        <w:t>об использовании бюджетных ассигнований муниципального дорожного фонда</w:t>
      </w:r>
      <w:r w:rsidRPr="00732DD7">
        <w:rPr>
          <w:b/>
          <w:bCs/>
          <w:color w:val="000000"/>
          <w:sz w:val="24"/>
          <w:szCs w:val="24"/>
        </w:rPr>
        <w:br/>
        <w:t>Бруснич</w:t>
      </w:r>
      <w:r>
        <w:rPr>
          <w:b/>
          <w:bCs/>
          <w:color w:val="000000"/>
          <w:sz w:val="24"/>
          <w:szCs w:val="24"/>
        </w:rPr>
        <w:t xml:space="preserve">ного муниципального образования </w:t>
      </w:r>
      <w:r w:rsidRPr="00732DD7">
        <w:rPr>
          <w:b/>
          <w:bCs/>
          <w:color w:val="000000"/>
          <w:sz w:val="24"/>
          <w:szCs w:val="24"/>
        </w:rPr>
        <w:t>за 1 полугодие 2021 года</w:t>
      </w:r>
    </w:p>
    <w:tbl>
      <w:tblPr>
        <w:tblW w:w="12655" w:type="dxa"/>
        <w:tblInd w:w="-1168" w:type="dxa"/>
        <w:tblLook w:val="04A0" w:firstRow="1" w:lastRow="0" w:firstColumn="1" w:lastColumn="0" w:noHBand="0" w:noVBand="1"/>
      </w:tblPr>
      <w:tblGrid>
        <w:gridCol w:w="707"/>
        <w:gridCol w:w="1940"/>
        <w:gridCol w:w="799"/>
        <w:gridCol w:w="799"/>
        <w:gridCol w:w="799"/>
        <w:gridCol w:w="799"/>
        <w:gridCol w:w="799"/>
        <w:gridCol w:w="1565"/>
        <w:gridCol w:w="799"/>
        <w:gridCol w:w="2193"/>
        <w:gridCol w:w="657"/>
        <w:gridCol w:w="799"/>
      </w:tblGrid>
      <w:tr w:rsidR="00732DD7" w:rsidRPr="00732DD7" w:rsidTr="008C29B0">
        <w:trPr>
          <w:trHeight w:val="305"/>
        </w:trPr>
        <w:tc>
          <w:tcPr>
            <w:tcW w:w="707" w:type="dxa"/>
            <w:tcBorders>
              <w:top w:val="nil"/>
              <w:left w:val="nil"/>
              <w:bottom w:val="nil"/>
              <w:right w:val="nil"/>
            </w:tcBorders>
            <w:shd w:val="clear" w:color="auto" w:fill="auto"/>
            <w:noWrap/>
            <w:vAlign w:val="center"/>
            <w:hideMark/>
          </w:tcPr>
          <w:p w:rsidR="00732DD7" w:rsidRPr="00732DD7" w:rsidRDefault="00732DD7" w:rsidP="00732DD7">
            <w:pPr>
              <w:jc w:val="center"/>
              <w:rPr>
                <w:color w:val="000000"/>
                <w:sz w:val="24"/>
                <w:szCs w:val="24"/>
              </w:rPr>
            </w:pPr>
          </w:p>
        </w:tc>
        <w:tc>
          <w:tcPr>
            <w:tcW w:w="1940" w:type="dxa"/>
            <w:tcBorders>
              <w:top w:val="nil"/>
              <w:left w:val="nil"/>
              <w:bottom w:val="nil"/>
              <w:right w:val="nil"/>
            </w:tcBorders>
            <w:shd w:val="clear" w:color="auto" w:fill="auto"/>
            <w:noWrap/>
            <w:vAlign w:val="bottom"/>
            <w:hideMark/>
          </w:tcPr>
          <w:p w:rsidR="00732DD7" w:rsidRPr="00732DD7" w:rsidRDefault="00732DD7" w:rsidP="00732DD7">
            <w:pPr>
              <w:rPr>
                <w:color w:val="000000"/>
                <w:sz w:val="24"/>
                <w:szCs w:val="24"/>
              </w:rPr>
            </w:pPr>
          </w:p>
        </w:tc>
        <w:tc>
          <w:tcPr>
            <w:tcW w:w="799" w:type="dxa"/>
            <w:tcBorders>
              <w:top w:val="nil"/>
              <w:left w:val="nil"/>
              <w:bottom w:val="nil"/>
              <w:right w:val="nil"/>
            </w:tcBorders>
            <w:shd w:val="clear" w:color="auto" w:fill="auto"/>
            <w:noWrap/>
            <w:vAlign w:val="bottom"/>
            <w:hideMark/>
          </w:tcPr>
          <w:p w:rsidR="00732DD7" w:rsidRPr="00732DD7" w:rsidRDefault="00732DD7" w:rsidP="00732DD7">
            <w:pPr>
              <w:rPr>
                <w:color w:val="000000"/>
                <w:sz w:val="24"/>
                <w:szCs w:val="24"/>
              </w:rPr>
            </w:pPr>
          </w:p>
        </w:tc>
        <w:tc>
          <w:tcPr>
            <w:tcW w:w="799" w:type="dxa"/>
            <w:tcBorders>
              <w:top w:val="nil"/>
              <w:left w:val="nil"/>
              <w:bottom w:val="nil"/>
              <w:right w:val="nil"/>
            </w:tcBorders>
            <w:shd w:val="clear" w:color="auto" w:fill="auto"/>
            <w:noWrap/>
            <w:vAlign w:val="bottom"/>
            <w:hideMark/>
          </w:tcPr>
          <w:p w:rsidR="00732DD7" w:rsidRPr="00732DD7" w:rsidRDefault="00732DD7" w:rsidP="00732DD7">
            <w:pPr>
              <w:rPr>
                <w:color w:val="000000"/>
                <w:sz w:val="24"/>
                <w:szCs w:val="24"/>
              </w:rPr>
            </w:pPr>
          </w:p>
        </w:tc>
        <w:tc>
          <w:tcPr>
            <w:tcW w:w="799" w:type="dxa"/>
            <w:tcBorders>
              <w:top w:val="nil"/>
              <w:left w:val="nil"/>
              <w:bottom w:val="nil"/>
              <w:right w:val="nil"/>
            </w:tcBorders>
            <w:shd w:val="clear" w:color="auto" w:fill="auto"/>
            <w:noWrap/>
            <w:vAlign w:val="bottom"/>
            <w:hideMark/>
          </w:tcPr>
          <w:p w:rsidR="00732DD7" w:rsidRPr="00732DD7" w:rsidRDefault="00732DD7" w:rsidP="00732DD7">
            <w:pPr>
              <w:rPr>
                <w:color w:val="000000"/>
                <w:sz w:val="24"/>
                <w:szCs w:val="24"/>
              </w:rPr>
            </w:pPr>
          </w:p>
        </w:tc>
        <w:tc>
          <w:tcPr>
            <w:tcW w:w="799" w:type="dxa"/>
            <w:tcBorders>
              <w:top w:val="nil"/>
              <w:left w:val="nil"/>
              <w:bottom w:val="nil"/>
              <w:right w:val="nil"/>
            </w:tcBorders>
            <w:shd w:val="clear" w:color="auto" w:fill="auto"/>
            <w:noWrap/>
            <w:vAlign w:val="bottom"/>
            <w:hideMark/>
          </w:tcPr>
          <w:p w:rsidR="00732DD7" w:rsidRPr="00732DD7" w:rsidRDefault="00732DD7" w:rsidP="00732DD7">
            <w:pPr>
              <w:rPr>
                <w:color w:val="000000"/>
                <w:sz w:val="24"/>
                <w:szCs w:val="24"/>
              </w:rPr>
            </w:pPr>
          </w:p>
        </w:tc>
        <w:tc>
          <w:tcPr>
            <w:tcW w:w="799" w:type="dxa"/>
            <w:tcBorders>
              <w:top w:val="nil"/>
              <w:left w:val="nil"/>
              <w:bottom w:val="nil"/>
              <w:right w:val="nil"/>
            </w:tcBorders>
            <w:shd w:val="clear" w:color="auto" w:fill="auto"/>
            <w:noWrap/>
            <w:vAlign w:val="bottom"/>
            <w:hideMark/>
          </w:tcPr>
          <w:p w:rsidR="00732DD7" w:rsidRPr="00732DD7" w:rsidRDefault="00732DD7" w:rsidP="00732DD7">
            <w:pPr>
              <w:rPr>
                <w:color w:val="000000"/>
                <w:sz w:val="24"/>
                <w:szCs w:val="24"/>
              </w:rPr>
            </w:pPr>
          </w:p>
        </w:tc>
        <w:tc>
          <w:tcPr>
            <w:tcW w:w="1565" w:type="dxa"/>
            <w:tcBorders>
              <w:top w:val="nil"/>
              <w:left w:val="nil"/>
              <w:bottom w:val="nil"/>
              <w:right w:val="nil"/>
            </w:tcBorders>
            <w:shd w:val="clear" w:color="auto" w:fill="auto"/>
            <w:noWrap/>
            <w:vAlign w:val="bottom"/>
            <w:hideMark/>
          </w:tcPr>
          <w:p w:rsidR="00732DD7" w:rsidRPr="00732DD7" w:rsidRDefault="00732DD7" w:rsidP="00732DD7">
            <w:pPr>
              <w:rPr>
                <w:color w:val="000000"/>
                <w:sz w:val="24"/>
                <w:szCs w:val="24"/>
              </w:rPr>
            </w:pPr>
          </w:p>
        </w:tc>
        <w:tc>
          <w:tcPr>
            <w:tcW w:w="799" w:type="dxa"/>
            <w:tcBorders>
              <w:top w:val="nil"/>
              <w:left w:val="nil"/>
              <w:bottom w:val="nil"/>
              <w:right w:val="nil"/>
            </w:tcBorders>
            <w:shd w:val="clear" w:color="auto" w:fill="auto"/>
            <w:noWrap/>
            <w:vAlign w:val="bottom"/>
            <w:hideMark/>
          </w:tcPr>
          <w:p w:rsidR="00732DD7" w:rsidRPr="00732DD7" w:rsidRDefault="00732DD7" w:rsidP="00732DD7">
            <w:pPr>
              <w:rPr>
                <w:color w:val="000000"/>
                <w:sz w:val="24"/>
                <w:szCs w:val="24"/>
              </w:rPr>
            </w:pPr>
          </w:p>
        </w:tc>
        <w:tc>
          <w:tcPr>
            <w:tcW w:w="2193" w:type="dxa"/>
            <w:tcBorders>
              <w:top w:val="nil"/>
              <w:left w:val="nil"/>
              <w:bottom w:val="nil"/>
              <w:right w:val="nil"/>
            </w:tcBorders>
            <w:shd w:val="clear" w:color="auto" w:fill="auto"/>
            <w:noWrap/>
            <w:vAlign w:val="bottom"/>
            <w:hideMark/>
          </w:tcPr>
          <w:p w:rsidR="00732DD7" w:rsidRPr="00732DD7" w:rsidRDefault="00732DD7" w:rsidP="00732DD7">
            <w:pPr>
              <w:jc w:val="right"/>
              <w:rPr>
                <w:color w:val="000000"/>
              </w:rPr>
            </w:pPr>
            <w:r w:rsidRPr="00732DD7">
              <w:rPr>
                <w:color w:val="000000"/>
              </w:rPr>
              <w:t>руб.</w:t>
            </w:r>
          </w:p>
        </w:tc>
        <w:tc>
          <w:tcPr>
            <w:tcW w:w="657" w:type="dxa"/>
            <w:tcBorders>
              <w:top w:val="nil"/>
              <w:left w:val="nil"/>
              <w:bottom w:val="nil"/>
              <w:right w:val="nil"/>
            </w:tcBorders>
            <w:shd w:val="clear" w:color="auto" w:fill="auto"/>
            <w:noWrap/>
            <w:vAlign w:val="bottom"/>
            <w:hideMark/>
          </w:tcPr>
          <w:p w:rsidR="00732DD7" w:rsidRPr="00732DD7" w:rsidRDefault="00732DD7" w:rsidP="00732DD7">
            <w:pPr>
              <w:rPr>
                <w:color w:val="000000"/>
                <w:sz w:val="24"/>
                <w:szCs w:val="24"/>
              </w:rPr>
            </w:pPr>
          </w:p>
        </w:tc>
        <w:tc>
          <w:tcPr>
            <w:tcW w:w="799" w:type="dxa"/>
            <w:tcBorders>
              <w:top w:val="nil"/>
              <w:left w:val="nil"/>
              <w:bottom w:val="nil"/>
              <w:right w:val="nil"/>
            </w:tcBorders>
            <w:shd w:val="clear" w:color="auto" w:fill="auto"/>
            <w:noWrap/>
            <w:vAlign w:val="bottom"/>
            <w:hideMark/>
          </w:tcPr>
          <w:p w:rsidR="00732DD7" w:rsidRPr="00732DD7" w:rsidRDefault="00732DD7" w:rsidP="00732DD7">
            <w:pPr>
              <w:rPr>
                <w:color w:val="000000"/>
                <w:sz w:val="24"/>
                <w:szCs w:val="24"/>
              </w:rPr>
            </w:pPr>
          </w:p>
        </w:tc>
      </w:tr>
      <w:tr w:rsidR="00732DD7" w:rsidRPr="00732DD7" w:rsidTr="008C29B0">
        <w:trPr>
          <w:trHeight w:val="29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2DD7" w:rsidRPr="00732DD7" w:rsidRDefault="00732DD7" w:rsidP="00732DD7">
            <w:pPr>
              <w:jc w:val="center"/>
              <w:rPr>
                <w:b/>
                <w:bCs/>
                <w:color w:val="000000"/>
                <w:sz w:val="22"/>
                <w:szCs w:val="22"/>
              </w:rPr>
            </w:pPr>
            <w:r w:rsidRPr="00732DD7">
              <w:rPr>
                <w:b/>
                <w:bCs/>
                <w:color w:val="000000"/>
                <w:sz w:val="22"/>
                <w:szCs w:val="22"/>
              </w:rPr>
              <w:t xml:space="preserve">№ </w:t>
            </w:r>
            <w:proofErr w:type="gramStart"/>
            <w:r w:rsidRPr="00732DD7">
              <w:rPr>
                <w:b/>
                <w:bCs/>
                <w:color w:val="000000"/>
                <w:sz w:val="22"/>
                <w:szCs w:val="22"/>
              </w:rPr>
              <w:t>п</w:t>
            </w:r>
            <w:proofErr w:type="gramEnd"/>
            <w:r w:rsidRPr="00732DD7">
              <w:rPr>
                <w:b/>
                <w:bCs/>
                <w:color w:val="000000"/>
                <w:sz w:val="22"/>
                <w:szCs w:val="22"/>
              </w:rPr>
              <w:t>/п</w:t>
            </w:r>
          </w:p>
        </w:tc>
        <w:tc>
          <w:tcPr>
            <w:tcW w:w="7500" w:type="dxa"/>
            <w:gridSpan w:val="7"/>
            <w:tcBorders>
              <w:top w:val="single" w:sz="4" w:space="0" w:color="auto"/>
              <w:left w:val="nil"/>
              <w:bottom w:val="single" w:sz="4" w:space="0" w:color="auto"/>
              <w:right w:val="single" w:sz="4" w:space="0" w:color="auto"/>
            </w:tcBorders>
            <w:shd w:val="clear" w:color="auto" w:fill="auto"/>
            <w:noWrap/>
            <w:vAlign w:val="bottom"/>
            <w:hideMark/>
          </w:tcPr>
          <w:p w:rsidR="00732DD7" w:rsidRPr="00732DD7" w:rsidRDefault="00732DD7" w:rsidP="00732DD7">
            <w:pPr>
              <w:jc w:val="center"/>
              <w:rPr>
                <w:b/>
                <w:bCs/>
                <w:color w:val="000000"/>
                <w:sz w:val="22"/>
                <w:szCs w:val="22"/>
              </w:rPr>
            </w:pPr>
            <w:r w:rsidRPr="00732DD7">
              <w:rPr>
                <w:b/>
                <w:bCs/>
                <w:color w:val="000000"/>
                <w:sz w:val="22"/>
                <w:szCs w:val="22"/>
              </w:rPr>
              <w:t>Наименование</w:t>
            </w:r>
          </w:p>
        </w:tc>
        <w:tc>
          <w:tcPr>
            <w:tcW w:w="2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732DD7" w:rsidRPr="00732DD7" w:rsidRDefault="00732DD7" w:rsidP="00732DD7">
            <w:pPr>
              <w:jc w:val="center"/>
              <w:rPr>
                <w:b/>
                <w:bCs/>
                <w:color w:val="000000"/>
                <w:sz w:val="22"/>
                <w:szCs w:val="22"/>
              </w:rPr>
            </w:pPr>
            <w:r w:rsidRPr="00732DD7">
              <w:rPr>
                <w:b/>
                <w:bCs/>
                <w:color w:val="000000"/>
                <w:sz w:val="22"/>
                <w:szCs w:val="22"/>
              </w:rPr>
              <w:t>Сумма</w:t>
            </w:r>
          </w:p>
        </w:tc>
        <w:tc>
          <w:tcPr>
            <w:tcW w:w="657" w:type="dxa"/>
            <w:tcBorders>
              <w:top w:val="nil"/>
              <w:left w:val="nil"/>
              <w:bottom w:val="nil"/>
              <w:right w:val="nil"/>
            </w:tcBorders>
            <w:shd w:val="clear" w:color="auto" w:fill="auto"/>
            <w:noWrap/>
            <w:vAlign w:val="bottom"/>
            <w:hideMark/>
          </w:tcPr>
          <w:p w:rsidR="00732DD7" w:rsidRPr="00732DD7" w:rsidRDefault="00732DD7" w:rsidP="00732DD7">
            <w:pPr>
              <w:rPr>
                <w:color w:val="000000"/>
                <w:sz w:val="22"/>
                <w:szCs w:val="22"/>
              </w:rPr>
            </w:pPr>
          </w:p>
        </w:tc>
        <w:tc>
          <w:tcPr>
            <w:tcW w:w="799" w:type="dxa"/>
            <w:tcBorders>
              <w:top w:val="nil"/>
              <w:left w:val="nil"/>
              <w:bottom w:val="nil"/>
              <w:right w:val="nil"/>
            </w:tcBorders>
            <w:shd w:val="clear" w:color="auto" w:fill="auto"/>
            <w:noWrap/>
            <w:vAlign w:val="bottom"/>
            <w:hideMark/>
          </w:tcPr>
          <w:p w:rsidR="00732DD7" w:rsidRPr="00732DD7" w:rsidRDefault="00732DD7" w:rsidP="00732DD7">
            <w:pPr>
              <w:rPr>
                <w:color w:val="000000"/>
                <w:sz w:val="22"/>
                <w:szCs w:val="22"/>
              </w:rPr>
            </w:pPr>
          </w:p>
        </w:tc>
      </w:tr>
      <w:tr w:rsidR="00732DD7" w:rsidRPr="00732DD7" w:rsidTr="008C29B0">
        <w:trPr>
          <w:trHeight w:val="232"/>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32DD7" w:rsidRPr="00732DD7" w:rsidRDefault="00732DD7" w:rsidP="00732DD7">
            <w:pPr>
              <w:jc w:val="center"/>
              <w:rPr>
                <w:color w:val="000000"/>
                <w:sz w:val="18"/>
                <w:szCs w:val="18"/>
              </w:rPr>
            </w:pPr>
            <w:r w:rsidRPr="00732DD7">
              <w:rPr>
                <w:color w:val="000000"/>
                <w:sz w:val="18"/>
                <w:szCs w:val="18"/>
              </w:rPr>
              <w:t>1</w:t>
            </w:r>
          </w:p>
        </w:tc>
        <w:tc>
          <w:tcPr>
            <w:tcW w:w="7500" w:type="dxa"/>
            <w:gridSpan w:val="7"/>
            <w:tcBorders>
              <w:top w:val="single" w:sz="4" w:space="0" w:color="auto"/>
              <w:left w:val="nil"/>
              <w:bottom w:val="single" w:sz="4" w:space="0" w:color="auto"/>
              <w:right w:val="single" w:sz="4" w:space="0" w:color="auto"/>
            </w:tcBorders>
            <w:shd w:val="clear" w:color="auto" w:fill="auto"/>
            <w:noWrap/>
            <w:vAlign w:val="bottom"/>
            <w:hideMark/>
          </w:tcPr>
          <w:p w:rsidR="00732DD7" w:rsidRPr="00732DD7" w:rsidRDefault="00732DD7" w:rsidP="00732DD7">
            <w:pPr>
              <w:jc w:val="center"/>
              <w:rPr>
                <w:color w:val="000000"/>
                <w:sz w:val="18"/>
                <w:szCs w:val="18"/>
              </w:rPr>
            </w:pPr>
            <w:r w:rsidRPr="00732DD7">
              <w:rPr>
                <w:color w:val="000000"/>
                <w:sz w:val="18"/>
                <w:szCs w:val="18"/>
              </w:rPr>
              <w:t>2</w:t>
            </w:r>
          </w:p>
        </w:tc>
        <w:tc>
          <w:tcPr>
            <w:tcW w:w="2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732DD7" w:rsidRPr="00732DD7" w:rsidRDefault="00732DD7" w:rsidP="00732DD7">
            <w:pPr>
              <w:jc w:val="center"/>
              <w:rPr>
                <w:color w:val="000000"/>
                <w:sz w:val="18"/>
                <w:szCs w:val="18"/>
              </w:rPr>
            </w:pPr>
            <w:r w:rsidRPr="00732DD7">
              <w:rPr>
                <w:color w:val="000000"/>
                <w:sz w:val="18"/>
                <w:szCs w:val="18"/>
              </w:rPr>
              <w:t>3</w:t>
            </w:r>
          </w:p>
        </w:tc>
        <w:tc>
          <w:tcPr>
            <w:tcW w:w="657" w:type="dxa"/>
            <w:tcBorders>
              <w:top w:val="nil"/>
              <w:left w:val="nil"/>
              <w:bottom w:val="nil"/>
              <w:right w:val="nil"/>
            </w:tcBorders>
            <w:shd w:val="clear" w:color="auto" w:fill="auto"/>
            <w:noWrap/>
            <w:vAlign w:val="bottom"/>
            <w:hideMark/>
          </w:tcPr>
          <w:p w:rsidR="00732DD7" w:rsidRPr="00732DD7" w:rsidRDefault="00732DD7" w:rsidP="00732DD7">
            <w:pPr>
              <w:jc w:val="center"/>
              <w:rPr>
                <w:color w:val="000000"/>
                <w:sz w:val="18"/>
                <w:szCs w:val="18"/>
              </w:rPr>
            </w:pPr>
          </w:p>
        </w:tc>
        <w:tc>
          <w:tcPr>
            <w:tcW w:w="799" w:type="dxa"/>
            <w:tcBorders>
              <w:top w:val="nil"/>
              <w:left w:val="nil"/>
              <w:bottom w:val="nil"/>
              <w:right w:val="nil"/>
            </w:tcBorders>
            <w:shd w:val="clear" w:color="auto" w:fill="auto"/>
            <w:noWrap/>
            <w:vAlign w:val="bottom"/>
            <w:hideMark/>
          </w:tcPr>
          <w:p w:rsidR="00732DD7" w:rsidRPr="00732DD7" w:rsidRDefault="00732DD7" w:rsidP="00732DD7">
            <w:pPr>
              <w:jc w:val="center"/>
              <w:rPr>
                <w:color w:val="000000"/>
                <w:sz w:val="18"/>
                <w:szCs w:val="18"/>
              </w:rPr>
            </w:pPr>
          </w:p>
        </w:tc>
      </w:tr>
      <w:tr w:rsidR="00732DD7" w:rsidRPr="00732DD7" w:rsidTr="008C29B0">
        <w:trPr>
          <w:trHeight w:val="712"/>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32DD7" w:rsidRPr="00732DD7" w:rsidRDefault="00732DD7" w:rsidP="00732DD7">
            <w:pPr>
              <w:jc w:val="center"/>
              <w:rPr>
                <w:b/>
                <w:bCs/>
                <w:color w:val="000000"/>
                <w:sz w:val="22"/>
                <w:szCs w:val="22"/>
              </w:rPr>
            </w:pPr>
            <w:r w:rsidRPr="00732DD7">
              <w:rPr>
                <w:b/>
                <w:bCs/>
                <w:color w:val="000000"/>
                <w:sz w:val="22"/>
                <w:szCs w:val="22"/>
              </w:rPr>
              <w:t>1</w:t>
            </w:r>
          </w:p>
        </w:tc>
        <w:tc>
          <w:tcPr>
            <w:tcW w:w="7500" w:type="dxa"/>
            <w:gridSpan w:val="7"/>
            <w:tcBorders>
              <w:top w:val="single" w:sz="4" w:space="0" w:color="auto"/>
              <w:left w:val="nil"/>
              <w:bottom w:val="single" w:sz="4" w:space="0" w:color="auto"/>
              <w:right w:val="single" w:sz="4" w:space="0" w:color="auto"/>
            </w:tcBorders>
            <w:shd w:val="clear" w:color="auto" w:fill="auto"/>
            <w:vAlign w:val="center"/>
            <w:hideMark/>
          </w:tcPr>
          <w:p w:rsidR="00732DD7" w:rsidRPr="00732DD7" w:rsidRDefault="00732DD7" w:rsidP="00732DD7">
            <w:pPr>
              <w:rPr>
                <w:b/>
                <w:bCs/>
                <w:color w:val="000000"/>
                <w:sz w:val="22"/>
                <w:szCs w:val="22"/>
              </w:rPr>
            </w:pPr>
            <w:r w:rsidRPr="00732DD7">
              <w:rPr>
                <w:b/>
                <w:bCs/>
                <w:color w:val="000000"/>
                <w:sz w:val="22"/>
                <w:szCs w:val="22"/>
              </w:rPr>
              <w:t xml:space="preserve">Остаток  средств муниципального дорожного  фонда </w:t>
            </w:r>
            <w:r w:rsidRPr="00732DD7">
              <w:rPr>
                <w:b/>
                <w:bCs/>
                <w:color w:val="000000"/>
                <w:sz w:val="22"/>
                <w:szCs w:val="22"/>
              </w:rPr>
              <w:br/>
              <w:t>на 1 января 2021 года</w:t>
            </w:r>
          </w:p>
        </w:tc>
        <w:tc>
          <w:tcPr>
            <w:tcW w:w="2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32DD7" w:rsidRPr="00732DD7" w:rsidRDefault="00732DD7" w:rsidP="00732DD7">
            <w:pPr>
              <w:jc w:val="right"/>
              <w:rPr>
                <w:b/>
                <w:bCs/>
                <w:color w:val="000000"/>
                <w:sz w:val="22"/>
                <w:szCs w:val="22"/>
              </w:rPr>
            </w:pPr>
            <w:r w:rsidRPr="00732DD7">
              <w:rPr>
                <w:b/>
                <w:bCs/>
                <w:color w:val="000000"/>
                <w:sz w:val="22"/>
                <w:szCs w:val="22"/>
              </w:rPr>
              <w:t>732 257,74</w:t>
            </w:r>
          </w:p>
        </w:tc>
        <w:tc>
          <w:tcPr>
            <w:tcW w:w="657" w:type="dxa"/>
            <w:tcBorders>
              <w:top w:val="nil"/>
              <w:left w:val="nil"/>
              <w:bottom w:val="nil"/>
              <w:right w:val="nil"/>
            </w:tcBorders>
            <w:shd w:val="clear" w:color="auto" w:fill="auto"/>
            <w:noWrap/>
            <w:vAlign w:val="center"/>
            <w:hideMark/>
          </w:tcPr>
          <w:p w:rsidR="00732DD7" w:rsidRPr="00732DD7" w:rsidRDefault="00732DD7" w:rsidP="00732DD7">
            <w:pPr>
              <w:jc w:val="center"/>
              <w:rPr>
                <w:b/>
                <w:bCs/>
                <w:color w:val="000000"/>
                <w:sz w:val="22"/>
                <w:szCs w:val="22"/>
              </w:rPr>
            </w:pPr>
          </w:p>
        </w:tc>
        <w:tc>
          <w:tcPr>
            <w:tcW w:w="799" w:type="dxa"/>
            <w:tcBorders>
              <w:top w:val="nil"/>
              <w:left w:val="nil"/>
              <w:bottom w:val="nil"/>
              <w:right w:val="nil"/>
            </w:tcBorders>
            <w:shd w:val="clear" w:color="auto" w:fill="auto"/>
            <w:noWrap/>
            <w:vAlign w:val="center"/>
            <w:hideMark/>
          </w:tcPr>
          <w:p w:rsidR="00732DD7" w:rsidRPr="00732DD7" w:rsidRDefault="00732DD7" w:rsidP="00732DD7">
            <w:pPr>
              <w:jc w:val="center"/>
              <w:rPr>
                <w:b/>
                <w:bCs/>
                <w:color w:val="000000"/>
                <w:sz w:val="22"/>
                <w:szCs w:val="22"/>
              </w:rPr>
            </w:pPr>
          </w:p>
        </w:tc>
      </w:tr>
      <w:tr w:rsidR="00732DD7" w:rsidRPr="00732DD7" w:rsidTr="008C29B0">
        <w:trPr>
          <w:trHeight w:val="944"/>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32DD7" w:rsidRPr="00732DD7" w:rsidRDefault="00732DD7" w:rsidP="00732DD7">
            <w:pPr>
              <w:jc w:val="center"/>
              <w:rPr>
                <w:b/>
                <w:bCs/>
                <w:color w:val="000000"/>
                <w:sz w:val="22"/>
                <w:szCs w:val="22"/>
              </w:rPr>
            </w:pPr>
            <w:r w:rsidRPr="00732DD7">
              <w:rPr>
                <w:b/>
                <w:bCs/>
                <w:color w:val="000000"/>
                <w:sz w:val="22"/>
                <w:szCs w:val="22"/>
              </w:rPr>
              <w:lastRenderedPageBreak/>
              <w:t>2</w:t>
            </w:r>
          </w:p>
        </w:tc>
        <w:tc>
          <w:tcPr>
            <w:tcW w:w="7500" w:type="dxa"/>
            <w:gridSpan w:val="7"/>
            <w:tcBorders>
              <w:top w:val="single" w:sz="4" w:space="0" w:color="auto"/>
              <w:left w:val="nil"/>
              <w:bottom w:val="single" w:sz="4" w:space="0" w:color="auto"/>
              <w:right w:val="single" w:sz="4" w:space="0" w:color="auto"/>
            </w:tcBorders>
            <w:shd w:val="clear" w:color="auto" w:fill="auto"/>
            <w:vAlign w:val="center"/>
            <w:hideMark/>
          </w:tcPr>
          <w:p w:rsidR="00732DD7" w:rsidRPr="00732DD7" w:rsidRDefault="00732DD7" w:rsidP="00732DD7">
            <w:pPr>
              <w:rPr>
                <w:b/>
                <w:bCs/>
                <w:color w:val="000000"/>
                <w:sz w:val="22"/>
                <w:szCs w:val="22"/>
              </w:rPr>
            </w:pPr>
            <w:r w:rsidRPr="00732DD7">
              <w:rPr>
                <w:b/>
                <w:bCs/>
                <w:color w:val="000000"/>
                <w:sz w:val="22"/>
                <w:szCs w:val="22"/>
              </w:rPr>
              <w:t>Объем бюджетных  ассигнований  муниципального дорожного  фонда,  установленный  решением Думы муниципального образования о бюджете</w:t>
            </w:r>
          </w:p>
        </w:tc>
        <w:tc>
          <w:tcPr>
            <w:tcW w:w="2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32DD7" w:rsidRPr="00732DD7" w:rsidRDefault="00732DD7" w:rsidP="00732DD7">
            <w:pPr>
              <w:jc w:val="right"/>
              <w:rPr>
                <w:b/>
                <w:bCs/>
                <w:color w:val="000000"/>
                <w:sz w:val="22"/>
                <w:szCs w:val="22"/>
              </w:rPr>
            </w:pPr>
            <w:r w:rsidRPr="00732DD7">
              <w:rPr>
                <w:b/>
                <w:bCs/>
                <w:color w:val="000000"/>
                <w:sz w:val="22"/>
                <w:szCs w:val="22"/>
              </w:rPr>
              <w:t>1 102 997,74</w:t>
            </w:r>
          </w:p>
        </w:tc>
        <w:tc>
          <w:tcPr>
            <w:tcW w:w="657" w:type="dxa"/>
            <w:tcBorders>
              <w:top w:val="nil"/>
              <w:left w:val="nil"/>
              <w:bottom w:val="nil"/>
              <w:right w:val="nil"/>
            </w:tcBorders>
            <w:shd w:val="clear" w:color="auto" w:fill="auto"/>
            <w:noWrap/>
            <w:vAlign w:val="center"/>
            <w:hideMark/>
          </w:tcPr>
          <w:p w:rsidR="00732DD7" w:rsidRPr="00732DD7" w:rsidRDefault="00732DD7" w:rsidP="00732DD7">
            <w:pPr>
              <w:jc w:val="center"/>
              <w:rPr>
                <w:b/>
                <w:bCs/>
                <w:color w:val="000000"/>
                <w:sz w:val="22"/>
                <w:szCs w:val="22"/>
              </w:rPr>
            </w:pPr>
          </w:p>
        </w:tc>
        <w:tc>
          <w:tcPr>
            <w:tcW w:w="799" w:type="dxa"/>
            <w:tcBorders>
              <w:top w:val="nil"/>
              <w:left w:val="nil"/>
              <w:bottom w:val="nil"/>
              <w:right w:val="nil"/>
            </w:tcBorders>
            <w:shd w:val="clear" w:color="auto" w:fill="auto"/>
            <w:noWrap/>
            <w:vAlign w:val="center"/>
            <w:hideMark/>
          </w:tcPr>
          <w:p w:rsidR="00732DD7" w:rsidRPr="00732DD7" w:rsidRDefault="00732DD7" w:rsidP="00732DD7">
            <w:pPr>
              <w:jc w:val="center"/>
              <w:rPr>
                <w:b/>
                <w:bCs/>
                <w:color w:val="000000"/>
                <w:sz w:val="22"/>
                <w:szCs w:val="22"/>
              </w:rPr>
            </w:pPr>
          </w:p>
        </w:tc>
      </w:tr>
      <w:tr w:rsidR="00732DD7" w:rsidRPr="00732DD7" w:rsidTr="008C29B0">
        <w:trPr>
          <w:trHeight w:val="697"/>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32DD7" w:rsidRPr="00732DD7" w:rsidRDefault="00732DD7" w:rsidP="00732DD7">
            <w:pPr>
              <w:jc w:val="center"/>
              <w:rPr>
                <w:b/>
                <w:bCs/>
                <w:color w:val="000000"/>
                <w:sz w:val="22"/>
                <w:szCs w:val="22"/>
              </w:rPr>
            </w:pPr>
            <w:r w:rsidRPr="00732DD7">
              <w:rPr>
                <w:b/>
                <w:bCs/>
                <w:color w:val="000000"/>
                <w:sz w:val="22"/>
                <w:szCs w:val="22"/>
              </w:rPr>
              <w:t>3</w:t>
            </w:r>
          </w:p>
        </w:tc>
        <w:tc>
          <w:tcPr>
            <w:tcW w:w="7500" w:type="dxa"/>
            <w:gridSpan w:val="7"/>
            <w:tcBorders>
              <w:top w:val="single" w:sz="4" w:space="0" w:color="auto"/>
              <w:left w:val="nil"/>
              <w:bottom w:val="single" w:sz="4" w:space="0" w:color="auto"/>
              <w:right w:val="single" w:sz="4" w:space="0" w:color="auto"/>
            </w:tcBorders>
            <w:shd w:val="clear" w:color="auto" w:fill="auto"/>
            <w:vAlign w:val="center"/>
            <w:hideMark/>
          </w:tcPr>
          <w:p w:rsidR="00732DD7" w:rsidRPr="00732DD7" w:rsidRDefault="00732DD7" w:rsidP="00732DD7">
            <w:pPr>
              <w:rPr>
                <w:b/>
                <w:bCs/>
                <w:color w:val="000000"/>
                <w:sz w:val="22"/>
                <w:szCs w:val="22"/>
              </w:rPr>
            </w:pPr>
            <w:r w:rsidRPr="00732DD7">
              <w:rPr>
                <w:b/>
                <w:bCs/>
                <w:color w:val="000000"/>
                <w:sz w:val="22"/>
                <w:szCs w:val="22"/>
              </w:rPr>
              <w:t>Доходы муниципального дорожного  фонда муниципального образования за 1 полугодие 2021 года, всего:</w:t>
            </w:r>
          </w:p>
        </w:tc>
        <w:tc>
          <w:tcPr>
            <w:tcW w:w="2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32DD7" w:rsidRPr="00732DD7" w:rsidRDefault="00732DD7" w:rsidP="00732DD7">
            <w:pPr>
              <w:jc w:val="right"/>
              <w:rPr>
                <w:b/>
                <w:bCs/>
                <w:sz w:val="22"/>
                <w:szCs w:val="22"/>
              </w:rPr>
            </w:pPr>
            <w:r w:rsidRPr="00732DD7">
              <w:rPr>
                <w:b/>
                <w:bCs/>
                <w:sz w:val="22"/>
                <w:szCs w:val="22"/>
              </w:rPr>
              <w:t>174 413,35</w:t>
            </w:r>
          </w:p>
        </w:tc>
        <w:tc>
          <w:tcPr>
            <w:tcW w:w="657" w:type="dxa"/>
            <w:tcBorders>
              <w:top w:val="nil"/>
              <w:left w:val="nil"/>
              <w:bottom w:val="nil"/>
              <w:right w:val="nil"/>
            </w:tcBorders>
            <w:shd w:val="clear" w:color="auto" w:fill="auto"/>
            <w:noWrap/>
            <w:vAlign w:val="center"/>
            <w:hideMark/>
          </w:tcPr>
          <w:p w:rsidR="00732DD7" w:rsidRPr="00732DD7" w:rsidRDefault="00732DD7" w:rsidP="00732DD7">
            <w:pPr>
              <w:jc w:val="center"/>
              <w:rPr>
                <w:b/>
                <w:bCs/>
                <w:color w:val="000000"/>
                <w:sz w:val="22"/>
                <w:szCs w:val="22"/>
              </w:rPr>
            </w:pPr>
          </w:p>
        </w:tc>
        <w:tc>
          <w:tcPr>
            <w:tcW w:w="799" w:type="dxa"/>
            <w:tcBorders>
              <w:top w:val="nil"/>
              <w:left w:val="nil"/>
              <w:bottom w:val="nil"/>
              <w:right w:val="nil"/>
            </w:tcBorders>
            <w:shd w:val="clear" w:color="auto" w:fill="auto"/>
            <w:noWrap/>
            <w:vAlign w:val="center"/>
            <w:hideMark/>
          </w:tcPr>
          <w:p w:rsidR="00732DD7" w:rsidRPr="00732DD7" w:rsidRDefault="00732DD7" w:rsidP="00732DD7">
            <w:pPr>
              <w:jc w:val="center"/>
              <w:rPr>
                <w:b/>
                <w:bCs/>
                <w:color w:val="000000"/>
                <w:sz w:val="22"/>
                <w:szCs w:val="22"/>
              </w:rPr>
            </w:pPr>
          </w:p>
        </w:tc>
      </w:tr>
      <w:tr w:rsidR="00732DD7" w:rsidRPr="00732DD7" w:rsidTr="008C29B0">
        <w:trPr>
          <w:trHeight w:val="247"/>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32DD7" w:rsidRPr="00732DD7" w:rsidRDefault="00732DD7" w:rsidP="00732DD7">
            <w:pPr>
              <w:jc w:val="center"/>
              <w:rPr>
                <w:color w:val="000000"/>
                <w:sz w:val="22"/>
                <w:szCs w:val="22"/>
              </w:rPr>
            </w:pPr>
            <w:r w:rsidRPr="00732DD7">
              <w:rPr>
                <w:color w:val="000000"/>
                <w:sz w:val="22"/>
                <w:szCs w:val="22"/>
              </w:rPr>
              <w:t> </w:t>
            </w:r>
          </w:p>
        </w:tc>
        <w:tc>
          <w:tcPr>
            <w:tcW w:w="7500" w:type="dxa"/>
            <w:gridSpan w:val="7"/>
            <w:tcBorders>
              <w:top w:val="single" w:sz="4" w:space="0" w:color="auto"/>
              <w:left w:val="nil"/>
              <w:bottom w:val="single" w:sz="4" w:space="0" w:color="auto"/>
              <w:right w:val="single" w:sz="4" w:space="0" w:color="auto"/>
            </w:tcBorders>
            <w:shd w:val="clear" w:color="auto" w:fill="auto"/>
            <w:vAlign w:val="center"/>
            <w:hideMark/>
          </w:tcPr>
          <w:p w:rsidR="00732DD7" w:rsidRPr="00732DD7" w:rsidRDefault="00732DD7" w:rsidP="00732DD7">
            <w:pPr>
              <w:rPr>
                <w:color w:val="000000"/>
                <w:sz w:val="22"/>
                <w:szCs w:val="22"/>
              </w:rPr>
            </w:pPr>
            <w:r w:rsidRPr="00732DD7">
              <w:rPr>
                <w:color w:val="000000"/>
                <w:sz w:val="22"/>
                <w:szCs w:val="22"/>
              </w:rPr>
              <w:t>в том числе:</w:t>
            </w:r>
          </w:p>
        </w:tc>
        <w:tc>
          <w:tcPr>
            <w:tcW w:w="2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32DD7" w:rsidRPr="00732DD7" w:rsidRDefault="00732DD7" w:rsidP="00732DD7">
            <w:pPr>
              <w:jc w:val="right"/>
              <w:rPr>
                <w:color w:val="000000"/>
                <w:sz w:val="22"/>
                <w:szCs w:val="22"/>
              </w:rPr>
            </w:pPr>
            <w:r w:rsidRPr="00732DD7">
              <w:rPr>
                <w:color w:val="000000"/>
                <w:sz w:val="22"/>
                <w:szCs w:val="22"/>
              </w:rPr>
              <w:t> </w:t>
            </w:r>
          </w:p>
        </w:tc>
        <w:tc>
          <w:tcPr>
            <w:tcW w:w="657" w:type="dxa"/>
            <w:tcBorders>
              <w:top w:val="nil"/>
              <w:left w:val="nil"/>
              <w:bottom w:val="nil"/>
              <w:right w:val="nil"/>
            </w:tcBorders>
            <w:shd w:val="clear" w:color="auto" w:fill="auto"/>
            <w:noWrap/>
            <w:vAlign w:val="center"/>
            <w:hideMark/>
          </w:tcPr>
          <w:p w:rsidR="00732DD7" w:rsidRPr="00732DD7" w:rsidRDefault="00732DD7" w:rsidP="00732DD7">
            <w:pPr>
              <w:jc w:val="center"/>
              <w:rPr>
                <w:color w:val="000000"/>
                <w:sz w:val="22"/>
                <w:szCs w:val="22"/>
              </w:rPr>
            </w:pPr>
          </w:p>
        </w:tc>
        <w:tc>
          <w:tcPr>
            <w:tcW w:w="799" w:type="dxa"/>
            <w:tcBorders>
              <w:top w:val="nil"/>
              <w:left w:val="nil"/>
              <w:bottom w:val="nil"/>
              <w:right w:val="nil"/>
            </w:tcBorders>
            <w:shd w:val="clear" w:color="auto" w:fill="auto"/>
            <w:noWrap/>
            <w:vAlign w:val="center"/>
            <w:hideMark/>
          </w:tcPr>
          <w:p w:rsidR="00732DD7" w:rsidRPr="00732DD7" w:rsidRDefault="00732DD7" w:rsidP="00732DD7">
            <w:pPr>
              <w:jc w:val="center"/>
              <w:rPr>
                <w:color w:val="000000"/>
                <w:sz w:val="22"/>
                <w:szCs w:val="22"/>
              </w:rPr>
            </w:pPr>
          </w:p>
        </w:tc>
      </w:tr>
      <w:tr w:rsidR="00732DD7" w:rsidRPr="00732DD7" w:rsidTr="008C29B0">
        <w:trPr>
          <w:trHeight w:val="654"/>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32DD7" w:rsidRPr="00732DD7" w:rsidRDefault="00732DD7" w:rsidP="00732DD7">
            <w:pPr>
              <w:jc w:val="center"/>
              <w:rPr>
                <w:color w:val="000000"/>
                <w:sz w:val="22"/>
                <w:szCs w:val="22"/>
              </w:rPr>
            </w:pPr>
            <w:r w:rsidRPr="00732DD7">
              <w:rPr>
                <w:color w:val="000000"/>
                <w:sz w:val="22"/>
                <w:szCs w:val="22"/>
              </w:rPr>
              <w:t> </w:t>
            </w:r>
          </w:p>
        </w:tc>
        <w:tc>
          <w:tcPr>
            <w:tcW w:w="7500" w:type="dxa"/>
            <w:gridSpan w:val="7"/>
            <w:tcBorders>
              <w:top w:val="single" w:sz="4" w:space="0" w:color="auto"/>
              <w:left w:val="nil"/>
              <w:bottom w:val="single" w:sz="4" w:space="0" w:color="auto"/>
              <w:right w:val="single" w:sz="4" w:space="0" w:color="auto"/>
            </w:tcBorders>
            <w:shd w:val="clear" w:color="auto" w:fill="auto"/>
            <w:vAlign w:val="center"/>
            <w:hideMark/>
          </w:tcPr>
          <w:p w:rsidR="00732DD7" w:rsidRPr="00732DD7" w:rsidRDefault="00732DD7" w:rsidP="00732DD7">
            <w:pPr>
              <w:rPr>
                <w:color w:val="000000"/>
                <w:sz w:val="22"/>
                <w:szCs w:val="22"/>
              </w:rPr>
            </w:pPr>
            <w:r w:rsidRPr="00732DD7">
              <w:rPr>
                <w:color w:val="000000"/>
                <w:sz w:val="22"/>
                <w:szCs w:val="22"/>
              </w:rPr>
              <w:t>акцизы по подакцизным товарам (продукции), производимым на территории Российской Федерации, в т. ч.:</w:t>
            </w:r>
          </w:p>
        </w:tc>
        <w:tc>
          <w:tcPr>
            <w:tcW w:w="2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32DD7" w:rsidRPr="00732DD7" w:rsidRDefault="00732DD7" w:rsidP="00732DD7">
            <w:pPr>
              <w:jc w:val="right"/>
              <w:rPr>
                <w:color w:val="000000"/>
                <w:sz w:val="22"/>
                <w:szCs w:val="22"/>
              </w:rPr>
            </w:pPr>
            <w:r w:rsidRPr="00732DD7">
              <w:rPr>
                <w:color w:val="000000"/>
                <w:sz w:val="22"/>
                <w:szCs w:val="22"/>
              </w:rPr>
              <w:t>174 413,35</w:t>
            </w:r>
          </w:p>
        </w:tc>
        <w:tc>
          <w:tcPr>
            <w:tcW w:w="657" w:type="dxa"/>
            <w:tcBorders>
              <w:top w:val="nil"/>
              <w:left w:val="nil"/>
              <w:bottom w:val="nil"/>
              <w:right w:val="nil"/>
            </w:tcBorders>
            <w:shd w:val="clear" w:color="auto" w:fill="auto"/>
            <w:noWrap/>
            <w:vAlign w:val="center"/>
            <w:hideMark/>
          </w:tcPr>
          <w:p w:rsidR="00732DD7" w:rsidRPr="00732DD7" w:rsidRDefault="00732DD7" w:rsidP="00732DD7">
            <w:pPr>
              <w:jc w:val="center"/>
              <w:rPr>
                <w:color w:val="000000"/>
                <w:sz w:val="22"/>
                <w:szCs w:val="22"/>
              </w:rPr>
            </w:pPr>
          </w:p>
        </w:tc>
        <w:tc>
          <w:tcPr>
            <w:tcW w:w="799" w:type="dxa"/>
            <w:tcBorders>
              <w:top w:val="nil"/>
              <w:left w:val="nil"/>
              <w:bottom w:val="nil"/>
              <w:right w:val="nil"/>
            </w:tcBorders>
            <w:shd w:val="clear" w:color="auto" w:fill="auto"/>
            <w:noWrap/>
            <w:vAlign w:val="center"/>
            <w:hideMark/>
          </w:tcPr>
          <w:p w:rsidR="00732DD7" w:rsidRPr="00732DD7" w:rsidRDefault="00732DD7" w:rsidP="00732DD7">
            <w:pPr>
              <w:jc w:val="center"/>
              <w:rPr>
                <w:color w:val="000000"/>
                <w:sz w:val="22"/>
                <w:szCs w:val="22"/>
              </w:rPr>
            </w:pPr>
          </w:p>
        </w:tc>
      </w:tr>
      <w:tr w:rsidR="00732DD7" w:rsidRPr="00732DD7" w:rsidTr="008C29B0">
        <w:trPr>
          <w:trHeight w:val="247"/>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32DD7" w:rsidRPr="00732DD7" w:rsidRDefault="00732DD7" w:rsidP="00732DD7">
            <w:pPr>
              <w:jc w:val="center"/>
              <w:rPr>
                <w:i/>
                <w:iCs/>
                <w:color w:val="000000"/>
              </w:rPr>
            </w:pPr>
            <w:r w:rsidRPr="00732DD7">
              <w:rPr>
                <w:i/>
                <w:iCs/>
                <w:color w:val="000000"/>
              </w:rPr>
              <w:t> </w:t>
            </w:r>
          </w:p>
        </w:tc>
        <w:tc>
          <w:tcPr>
            <w:tcW w:w="7500" w:type="dxa"/>
            <w:gridSpan w:val="7"/>
            <w:tcBorders>
              <w:top w:val="single" w:sz="4" w:space="0" w:color="auto"/>
              <w:left w:val="nil"/>
              <w:bottom w:val="single" w:sz="4" w:space="0" w:color="auto"/>
              <w:right w:val="single" w:sz="4" w:space="0" w:color="auto"/>
            </w:tcBorders>
            <w:shd w:val="clear" w:color="auto" w:fill="auto"/>
            <w:vAlign w:val="center"/>
            <w:hideMark/>
          </w:tcPr>
          <w:p w:rsidR="00732DD7" w:rsidRPr="00732DD7" w:rsidRDefault="00732DD7" w:rsidP="00732DD7">
            <w:pPr>
              <w:rPr>
                <w:i/>
                <w:iCs/>
                <w:color w:val="000000"/>
              </w:rPr>
            </w:pPr>
            <w:r w:rsidRPr="00732DD7">
              <w:rPr>
                <w:i/>
                <w:iCs/>
                <w:color w:val="000000"/>
              </w:rPr>
              <w:t>доходы от уплаты акцизов на дизельное топливо</w:t>
            </w:r>
          </w:p>
        </w:tc>
        <w:tc>
          <w:tcPr>
            <w:tcW w:w="2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32DD7" w:rsidRPr="00732DD7" w:rsidRDefault="00732DD7" w:rsidP="00732DD7">
            <w:pPr>
              <w:jc w:val="right"/>
              <w:rPr>
                <w:i/>
                <w:iCs/>
                <w:color w:val="000000"/>
              </w:rPr>
            </w:pPr>
            <w:r w:rsidRPr="00732DD7">
              <w:rPr>
                <w:i/>
                <w:iCs/>
                <w:color w:val="000000"/>
              </w:rPr>
              <w:t>78 870,65</w:t>
            </w:r>
          </w:p>
        </w:tc>
        <w:tc>
          <w:tcPr>
            <w:tcW w:w="657" w:type="dxa"/>
            <w:tcBorders>
              <w:top w:val="nil"/>
              <w:left w:val="nil"/>
              <w:bottom w:val="nil"/>
              <w:right w:val="nil"/>
            </w:tcBorders>
            <w:shd w:val="clear" w:color="auto" w:fill="auto"/>
            <w:noWrap/>
            <w:vAlign w:val="center"/>
            <w:hideMark/>
          </w:tcPr>
          <w:p w:rsidR="00732DD7" w:rsidRPr="00732DD7" w:rsidRDefault="00732DD7" w:rsidP="00732DD7">
            <w:pPr>
              <w:jc w:val="center"/>
              <w:rPr>
                <w:i/>
                <w:iCs/>
                <w:color w:val="000000"/>
              </w:rPr>
            </w:pPr>
          </w:p>
        </w:tc>
        <w:tc>
          <w:tcPr>
            <w:tcW w:w="799" w:type="dxa"/>
            <w:tcBorders>
              <w:top w:val="nil"/>
              <w:left w:val="nil"/>
              <w:bottom w:val="nil"/>
              <w:right w:val="nil"/>
            </w:tcBorders>
            <w:shd w:val="clear" w:color="auto" w:fill="auto"/>
            <w:noWrap/>
            <w:vAlign w:val="center"/>
            <w:hideMark/>
          </w:tcPr>
          <w:p w:rsidR="00732DD7" w:rsidRPr="00732DD7" w:rsidRDefault="00732DD7" w:rsidP="00732DD7">
            <w:pPr>
              <w:jc w:val="center"/>
              <w:rPr>
                <w:i/>
                <w:iCs/>
                <w:color w:val="000000"/>
              </w:rPr>
            </w:pPr>
          </w:p>
        </w:tc>
      </w:tr>
      <w:tr w:rsidR="00732DD7" w:rsidRPr="00732DD7" w:rsidTr="008C29B0">
        <w:trPr>
          <w:trHeight w:val="639"/>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32DD7" w:rsidRPr="00732DD7" w:rsidRDefault="00732DD7" w:rsidP="00732DD7">
            <w:pPr>
              <w:jc w:val="center"/>
              <w:rPr>
                <w:i/>
                <w:iCs/>
                <w:color w:val="000000"/>
              </w:rPr>
            </w:pPr>
            <w:r w:rsidRPr="00732DD7">
              <w:rPr>
                <w:i/>
                <w:iCs/>
                <w:color w:val="000000"/>
              </w:rPr>
              <w:t> </w:t>
            </w:r>
          </w:p>
        </w:tc>
        <w:tc>
          <w:tcPr>
            <w:tcW w:w="7500" w:type="dxa"/>
            <w:gridSpan w:val="7"/>
            <w:tcBorders>
              <w:top w:val="single" w:sz="4" w:space="0" w:color="auto"/>
              <w:left w:val="nil"/>
              <w:bottom w:val="single" w:sz="4" w:space="0" w:color="auto"/>
              <w:right w:val="single" w:sz="4" w:space="0" w:color="auto"/>
            </w:tcBorders>
            <w:shd w:val="clear" w:color="auto" w:fill="auto"/>
            <w:vAlign w:val="center"/>
            <w:hideMark/>
          </w:tcPr>
          <w:p w:rsidR="00732DD7" w:rsidRPr="00732DD7" w:rsidRDefault="00732DD7" w:rsidP="00732DD7">
            <w:pPr>
              <w:rPr>
                <w:i/>
                <w:iCs/>
                <w:color w:val="000000"/>
              </w:rPr>
            </w:pPr>
            <w:r w:rsidRPr="00732DD7">
              <w:rPr>
                <w:i/>
                <w:iCs/>
                <w:color w:val="000000"/>
              </w:rPr>
              <w:t>доходы от уплаты акцизов на моторные масла для дизельных и (или) карбюраторных (</w:t>
            </w:r>
            <w:proofErr w:type="spellStart"/>
            <w:r w:rsidRPr="00732DD7">
              <w:rPr>
                <w:i/>
                <w:iCs/>
                <w:color w:val="000000"/>
              </w:rPr>
              <w:t>инжекторных</w:t>
            </w:r>
            <w:proofErr w:type="spellEnd"/>
            <w:r w:rsidRPr="00732DD7">
              <w:rPr>
                <w:i/>
                <w:iCs/>
                <w:color w:val="000000"/>
              </w:rPr>
              <w:t>) двигателей</w:t>
            </w:r>
          </w:p>
        </w:tc>
        <w:tc>
          <w:tcPr>
            <w:tcW w:w="2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32DD7" w:rsidRPr="00732DD7" w:rsidRDefault="00732DD7" w:rsidP="00732DD7">
            <w:pPr>
              <w:jc w:val="right"/>
              <w:rPr>
                <w:i/>
                <w:iCs/>
                <w:color w:val="000000"/>
              </w:rPr>
            </w:pPr>
            <w:r w:rsidRPr="00732DD7">
              <w:rPr>
                <w:i/>
                <w:iCs/>
                <w:color w:val="000000"/>
              </w:rPr>
              <w:t>594,14</w:t>
            </w:r>
          </w:p>
        </w:tc>
        <w:tc>
          <w:tcPr>
            <w:tcW w:w="657" w:type="dxa"/>
            <w:tcBorders>
              <w:top w:val="nil"/>
              <w:left w:val="nil"/>
              <w:bottom w:val="nil"/>
              <w:right w:val="nil"/>
            </w:tcBorders>
            <w:shd w:val="clear" w:color="auto" w:fill="auto"/>
            <w:noWrap/>
            <w:vAlign w:val="center"/>
            <w:hideMark/>
          </w:tcPr>
          <w:p w:rsidR="00732DD7" w:rsidRPr="00732DD7" w:rsidRDefault="00732DD7" w:rsidP="00732DD7">
            <w:pPr>
              <w:jc w:val="center"/>
              <w:rPr>
                <w:i/>
                <w:iCs/>
                <w:color w:val="000000"/>
              </w:rPr>
            </w:pPr>
          </w:p>
        </w:tc>
        <w:tc>
          <w:tcPr>
            <w:tcW w:w="799" w:type="dxa"/>
            <w:tcBorders>
              <w:top w:val="nil"/>
              <w:left w:val="nil"/>
              <w:bottom w:val="nil"/>
              <w:right w:val="nil"/>
            </w:tcBorders>
            <w:shd w:val="clear" w:color="auto" w:fill="auto"/>
            <w:noWrap/>
            <w:vAlign w:val="center"/>
            <w:hideMark/>
          </w:tcPr>
          <w:p w:rsidR="00732DD7" w:rsidRPr="00732DD7" w:rsidRDefault="00732DD7" w:rsidP="00732DD7">
            <w:pPr>
              <w:jc w:val="center"/>
              <w:rPr>
                <w:i/>
                <w:iCs/>
                <w:color w:val="000000"/>
              </w:rPr>
            </w:pPr>
          </w:p>
        </w:tc>
      </w:tr>
      <w:tr w:rsidR="00732DD7" w:rsidRPr="00732DD7" w:rsidTr="008C29B0">
        <w:trPr>
          <w:trHeight w:val="247"/>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32DD7" w:rsidRPr="00732DD7" w:rsidRDefault="00732DD7" w:rsidP="00732DD7">
            <w:pPr>
              <w:jc w:val="center"/>
              <w:rPr>
                <w:i/>
                <w:iCs/>
                <w:color w:val="000000"/>
              </w:rPr>
            </w:pPr>
            <w:r w:rsidRPr="00732DD7">
              <w:rPr>
                <w:i/>
                <w:iCs/>
                <w:color w:val="000000"/>
              </w:rPr>
              <w:t> </w:t>
            </w:r>
          </w:p>
        </w:tc>
        <w:tc>
          <w:tcPr>
            <w:tcW w:w="7500" w:type="dxa"/>
            <w:gridSpan w:val="7"/>
            <w:tcBorders>
              <w:top w:val="single" w:sz="4" w:space="0" w:color="auto"/>
              <w:left w:val="nil"/>
              <w:bottom w:val="single" w:sz="4" w:space="0" w:color="auto"/>
              <w:right w:val="single" w:sz="4" w:space="0" w:color="auto"/>
            </w:tcBorders>
            <w:shd w:val="clear" w:color="auto" w:fill="auto"/>
            <w:vAlign w:val="center"/>
            <w:hideMark/>
          </w:tcPr>
          <w:p w:rsidR="00732DD7" w:rsidRPr="00732DD7" w:rsidRDefault="00732DD7" w:rsidP="00732DD7">
            <w:pPr>
              <w:rPr>
                <w:i/>
                <w:iCs/>
                <w:color w:val="000000"/>
              </w:rPr>
            </w:pPr>
            <w:r w:rsidRPr="00732DD7">
              <w:rPr>
                <w:i/>
                <w:iCs/>
                <w:color w:val="000000"/>
              </w:rPr>
              <w:t>доходы от уплаты акцизов на автомобильный бензин</w:t>
            </w:r>
          </w:p>
        </w:tc>
        <w:tc>
          <w:tcPr>
            <w:tcW w:w="2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32DD7" w:rsidRPr="00732DD7" w:rsidRDefault="00732DD7" w:rsidP="00732DD7">
            <w:pPr>
              <w:jc w:val="right"/>
              <w:rPr>
                <w:i/>
                <w:iCs/>
                <w:color w:val="000000"/>
              </w:rPr>
            </w:pPr>
            <w:r w:rsidRPr="00732DD7">
              <w:rPr>
                <w:i/>
                <w:iCs/>
                <w:color w:val="000000"/>
              </w:rPr>
              <w:t>109 670,31</w:t>
            </w:r>
          </w:p>
        </w:tc>
        <w:tc>
          <w:tcPr>
            <w:tcW w:w="657" w:type="dxa"/>
            <w:tcBorders>
              <w:top w:val="nil"/>
              <w:left w:val="nil"/>
              <w:bottom w:val="nil"/>
              <w:right w:val="nil"/>
            </w:tcBorders>
            <w:shd w:val="clear" w:color="auto" w:fill="auto"/>
            <w:noWrap/>
            <w:vAlign w:val="center"/>
            <w:hideMark/>
          </w:tcPr>
          <w:p w:rsidR="00732DD7" w:rsidRPr="00732DD7" w:rsidRDefault="00732DD7" w:rsidP="00732DD7">
            <w:pPr>
              <w:jc w:val="center"/>
              <w:rPr>
                <w:i/>
                <w:iCs/>
                <w:color w:val="000000"/>
              </w:rPr>
            </w:pPr>
          </w:p>
        </w:tc>
        <w:tc>
          <w:tcPr>
            <w:tcW w:w="799" w:type="dxa"/>
            <w:tcBorders>
              <w:top w:val="nil"/>
              <w:left w:val="nil"/>
              <w:bottom w:val="nil"/>
              <w:right w:val="nil"/>
            </w:tcBorders>
            <w:shd w:val="clear" w:color="auto" w:fill="auto"/>
            <w:noWrap/>
            <w:vAlign w:val="center"/>
            <w:hideMark/>
          </w:tcPr>
          <w:p w:rsidR="00732DD7" w:rsidRPr="00732DD7" w:rsidRDefault="00732DD7" w:rsidP="00732DD7">
            <w:pPr>
              <w:jc w:val="center"/>
              <w:rPr>
                <w:i/>
                <w:iCs/>
                <w:color w:val="000000"/>
              </w:rPr>
            </w:pPr>
          </w:p>
        </w:tc>
      </w:tr>
      <w:tr w:rsidR="00732DD7" w:rsidRPr="00732DD7" w:rsidTr="008C29B0">
        <w:trPr>
          <w:trHeight w:val="247"/>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32DD7" w:rsidRPr="00732DD7" w:rsidRDefault="00732DD7" w:rsidP="00732DD7">
            <w:pPr>
              <w:jc w:val="center"/>
              <w:rPr>
                <w:i/>
                <w:iCs/>
                <w:color w:val="000000"/>
              </w:rPr>
            </w:pPr>
            <w:r w:rsidRPr="00732DD7">
              <w:rPr>
                <w:i/>
                <w:iCs/>
                <w:color w:val="000000"/>
              </w:rPr>
              <w:t> </w:t>
            </w:r>
          </w:p>
        </w:tc>
        <w:tc>
          <w:tcPr>
            <w:tcW w:w="7500" w:type="dxa"/>
            <w:gridSpan w:val="7"/>
            <w:tcBorders>
              <w:top w:val="single" w:sz="4" w:space="0" w:color="auto"/>
              <w:left w:val="nil"/>
              <w:bottom w:val="single" w:sz="4" w:space="0" w:color="auto"/>
              <w:right w:val="single" w:sz="4" w:space="0" w:color="auto"/>
            </w:tcBorders>
            <w:shd w:val="clear" w:color="auto" w:fill="auto"/>
            <w:vAlign w:val="center"/>
            <w:hideMark/>
          </w:tcPr>
          <w:p w:rsidR="00732DD7" w:rsidRPr="00732DD7" w:rsidRDefault="00732DD7" w:rsidP="00732DD7">
            <w:pPr>
              <w:rPr>
                <w:i/>
                <w:iCs/>
                <w:color w:val="000000"/>
              </w:rPr>
            </w:pPr>
            <w:r w:rsidRPr="00732DD7">
              <w:rPr>
                <w:i/>
                <w:iCs/>
                <w:color w:val="000000"/>
              </w:rPr>
              <w:t>доходы от уплаты акцизов на прямогонный бензин</w:t>
            </w:r>
          </w:p>
        </w:tc>
        <w:tc>
          <w:tcPr>
            <w:tcW w:w="2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32DD7" w:rsidRPr="00732DD7" w:rsidRDefault="00732DD7" w:rsidP="00732DD7">
            <w:pPr>
              <w:jc w:val="right"/>
              <w:rPr>
                <w:i/>
                <w:iCs/>
                <w:color w:val="000000"/>
              </w:rPr>
            </w:pPr>
            <w:r w:rsidRPr="00732DD7">
              <w:rPr>
                <w:i/>
                <w:iCs/>
                <w:color w:val="000000"/>
              </w:rPr>
              <w:t>-14 721,75</w:t>
            </w:r>
          </w:p>
        </w:tc>
        <w:tc>
          <w:tcPr>
            <w:tcW w:w="657" w:type="dxa"/>
            <w:tcBorders>
              <w:top w:val="nil"/>
              <w:left w:val="nil"/>
              <w:bottom w:val="nil"/>
              <w:right w:val="nil"/>
            </w:tcBorders>
            <w:shd w:val="clear" w:color="auto" w:fill="auto"/>
            <w:noWrap/>
            <w:vAlign w:val="center"/>
            <w:hideMark/>
          </w:tcPr>
          <w:p w:rsidR="00732DD7" w:rsidRPr="00732DD7" w:rsidRDefault="00732DD7" w:rsidP="00732DD7">
            <w:pPr>
              <w:jc w:val="center"/>
              <w:rPr>
                <w:i/>
                <w:iCs/>
                <w:color w:val="000000"/>
              </w:rPr>
            </w:pPr>
          </w:p>
        </w:tc>
        <w:tc>
          <w:tcPr>
            <w:tcW w:w="799" w:type="dxa"/>
            <w:tcBorders>
              <w:top w:val="nil"/>
              <w:left w:val="nil"/>
              <w:bottom w:val="nil"/>
              <w:right w:val="nil"/>
            </w:tcBorders>
            <w:shd w:val="clear" w:color="auto" w:fill="auto"/>
            <w:noWrap/>
            <w:vAlign w:val="center"/>
            <w:hideMark/>
          </w:tcPr>
          <w:p w:rsidR="00732DD7" w:rsidRPr="00732DD7" w:rsidRDefault="00732DD7" w:rsidP="00732DD7">
            <w:pPr>
              <w:jc w:val="center"/>
              <w:rPr>
                <w:i/>
                <w:iCs/>
                <w:color w:val="000000"/>
              </w:rPr>
            </w:pPr>
          </w:p>
        </w:tc>
      </w:tr>
      <w:tr w:rsidR="00732DD7" w:rsidRPr="00732DD7" w:rsidTr="008C29B0">
        <w:trPr>
          <w:trHeight w:val="785"/>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32DD7" w:rsidRPr="00732DD7" w:rsidRDefault="00732DD7" w:rsidP="00732DD7">
            <w:pPr>
              <w:jc w:val="center"/>
              <w:rPr>
                <w:b/>
                <w:bCs/>
                <w:color w:val="000000"/>
                <w:sz w:val="22"/>
                <w:szCs w:val="22"/>
              </w:rPr>
            </w:pPr>
            <w:r w:rsidRPr="00732DD7">
              <w:rPr>
                <w:b/>
                <w:bCs/>
                <w:color w:val="000000"/>
                <w:sz w:val="22"/>
                <w:szCs w:val="22"/>
              </w:rPr>
              <w:t>4</w:t>
            </w:r>
          </w:p>
        </w:tc>
        <w:tc>
          <w:tcPr>
            <w:tcW w:w="7500" w:type="dxa"/>
            <w:gridSpan w:val="7"/>
            <w:tcBorders>
              <w:top w:val="single" w:sz="4" w:space="0" w:color="auto"/>
              <w:left w:val="nil"/>
              <w:bottom w:val="single" w:sz="4" w:space="0" w:color="auto"/>
              <w:right w:val="single" w:sz="4" w:space="0" w:color="auto"/>
            </w:tcBorders>
            <w:shd w:val="clear" w:color="auto" w:fill="auto"/>
            <w:vAlign w:val="center"/>
            <w:hideMark/>
          </w:tcPr>
          <w:p w:rsidR="00732DD7" w:rsidRPr="00732DD7" w:rsidRDefault="00732DD7" w:rsidP="00732DD7">
            <w:pPr>
              <w:rPr>
                <w:b/>
                <w:bCs/>
                <w:color w:val="000000"/>
                <w:sz w:val="22"/>
                <w:szCs w:val="22"/>
              </w:rPr>
            </w:pPr>
            <w:r w:rsidRPr="00732DD7">
              <w:rPr>
                <w:b/>
                <w:bCs/>
                <w:color w:val="000000"/>
                <w:sz w:val="22"/>
                <w:szCs w:val="22"/>
              </w:rPr>
              <w:t xml:space="preserve">Фактическое использование средств муниципального дорожного  фонда за 1 полугодие 2021 года, всего:             </w:t>
            </w:r>
          </w:p>
        </w:tc>
        <w:tc>
          <w:tcPr>
            <w:tcW w:w="2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32DD7" w:rsidRPr="00732DD7" w:rsidRDefault="00732DD7" w:rsidP="00732DD7">
            <w:pPr>
              <w:jc w:val="right"/>
              <w:rPr>
                <w:b/>
                <w:bCs/>
                <w:color w:val="000000"/>
                <w:sz w:val="22"/>
                <w:szCs w:val="22"/>
              </w:rPr>
            </w:pPr>
            <w:r w:rsidRPr="00732DD7">
              <w:rPr>
                <w:b/>
                <w:bCs/>
                <w:color w:val="000000"/>
                <w:sz w:val="22"/>
                <w:szCs w:val="22"/>
              </w:rPr>
              <w:t>128 009,57</w:t>
            </w:r>
          </w:p>
        </w:tc>
        <w:tc>
          <w:tcPr>
            <w:tcW w:w="657" w:type="dxa"/>
            <w:tcBorders>
              <w:top w:val="nil"/>
              <w:left w:val="nil"/>
              <w:bottom w:val="nil"/>
              <w:right w:val="nil"/>
            </w:tcBorders>
            <w:shd w:val="clear" w:color="auto" w:fill="auto"/>
            <w:noWrap/>
            <w:vAlign w:val="center"/>
            <w:hideMark/>
          </w:tcPr>
          <w:p w:rsidR="00732DD7" w:rsidRPr="00732DD7" w:rsidRDefault="00732DD7" w:rsidP="00732DD7">
            <w:pPr>
              <w:jc w:val="center"/>
              <w:rPr>
                <w:b/>
                <w:bCs/>
                <w:color w:val="000000"/>
                <w:sz w:val="22"/>
                <w:szCs w:val="22"/>
              </w:rPr>
            </w:pPr>
          </w:p>
        </w:tc>
        <w:tc>
          <w:tcPr>
            <w:tcW w:w="799" w:type="dxa"/>
            <w:tcBorders>
              <w:top w:val="nil"/>
              <w:left w:val="nil"/>
              <w:bottom w:val="nil"/>
              <w:right w:val="nil"/>
            </w:tcBorders>
            <w:shd w:val="clear" w:color="auto" w:fill="auto"/>
            <w:noWrap/>
            <w:vAlign w:val="center"/>
            <w:hideMark/>
          </w:tcPr>
          <w:p w:rsidR="00732DD7" w:rsidRPr="00732DD7" w:rsidRDefault="00732DD7" w:rsidP="00732DD7">
            <w:pPr>
              <w:jc w:val="center"/>
              <w:rPr>
                <w:b/>
                <w:bCs/>
                <w:color w:val="000000"/>
                <w:sz w:val="22"/>
                <w:szCs w:val="22"/>
              </w:rPr>
            </w:pPr>
          </w:p>
        </w:tc>
      </w:tr>
      <w:tr w:rsidR="00732DD7" w:rsidRPr="00732DD7" w:rsidTr="008C29B0">
        <w:trPr>
          <w:trHeight w:val="247"/>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32DD7" w:rsidRPr="00732DD7" w:rsidRDefault="00732DD7" w:rsidP="00732DD7">
            <w:pPr>
              <w:jc w:val="center"/>
              <w:rPr>
                <w:color w:val="000000"/>
                <w:sz w:val="22"/>
                <w:szCs w:val="22"/>
              </w:rPr>
            </w:pPr>
            <w:r w:rsidRPr="00732DD7">
              <w:rPr>
                <w:color w:val="000000"/>
                <w:sz w:val="22"/>
                <w:szCs w:val="22"/>
              </w:rPr>
              <w:t> </w:t>
            </w:r>
          </w:p>
        </w:tc>
        <w:tc>
          <w:tcPr>
            <w:tcW w:w="7500" w:type="dxa"/>
            <w:gridSpan w:val="7"/>
            <w:tcBorders>
              <w:top w:val="single" w:sz="4" w:space="0" w:color="auto"/>
              <w:left w:val="nil"/>
              <w:bottom w:val="single" w:sz="4" w:space="0" w:color="auto"/>
              <w:right w:val="single" w:sz="4" w:space="0" w:color="auto"/>
            </w:tcBorders>
            <w:shd w:val="clear" w:color="auto" w:fill="auto"/>
            <w:vAlign w:val="center"/>
            <w:hideMark/>
          </w:tcPr>
          <w:p w:rsidR="00732DD7" w:rsidRPr="00732DD7" w:rsidRDefault="00732DD7" w:rsidP="00732DD7">
            <w:pPr>
              <w:rPr>
                <w:color w:val="000000"/>
                <w:sz w:val="22"/>
                <w:szCs w:val="22"/>
              </w:rPr>
            </w:pPr>
            <w:r w:rsidRPr="00732DD7">
              <w:rPr>
                <w:color w:val="000000"/>
                <w:sz w:val="22"/>
                <w:szCs w:val="22"/>
              </w:rPr>
              <w:t>в том числе:</w:t>
            </w:r>
          </w:p>
        </w:tc>
        <w:tc>
          <w:tcPr>
            <w:tcW w:w="2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32DD7" w:rsidRPr="00732DD7" w:rsidRDefault="00732DD7" w:rsidP="00732DD7">
            <w:pPr>
              <w:jc w:val="right"/>
              <w:rPr>
                <w:color w:val="000000"/>
                <w:sz w:val="22"/>
                <w:szCs w:val="22"/>
              </w:rPr>
            </w:pPr>
            <w:r w:rsidRPr="00732DD7">
              <w:rPr>
                <w:color w:val="000000"/>
                <w:sz w:val="22"/>
                <w:szCs w:val="22"/>
              </w:rPr>
              <w:t> </w:t>
            </w:r>
          </w:p>
        </w:tc>
        <w:tc>
          <w:tcPr>
            <w:tcW w:w="657" w:type="dxa"/>
            <w:tcBorders>
              <w:top w:val="nil"/>
              <w:left w:val="nil"/>
              <w:bottom w:val="nil"/>
              <w:right w:val="nil"/>
            </w:tcBorders>
            <w:shd w:val="clear" w:color="auto" w:fill="auto"/>
            <w:noWrap/>
            <w:vAlign w:val="center"/>
            <w:hideMark/>
          </w:tcPr>
          <w:p w:rsidR="00732DD7" w:rsidRPr="00732DD7" w:rsidRDefault="00732DD7" w:rsidP="00732DD7">
            <w:pPr>
              <w:jc w:val="center"/>
              <w:rPr>
                <w:color w:val="000000"/>
                <w:sz w:val="22"/>
                <w:szCs w:val="22"/>
              </w:rPr>
            </w:pPr>
          </w:p>
        </w:tc>
        <w:tc>
          <w:tcPr>
            <w:tcW w:w="799" w:type="dxa"/>
            <w:tcBorders>
              <w:top w:val="nil"/>
              <w:left w:val="nil"/>
              <w:bottom w:val="nil"/>
              <w:right w:val="nil"/>
            </w:tcBorders>
            <w:shd w:val="clear" w:color="auto" w:fill="auto"/>
            <w:noWrap/>
            <w:vAlign w:val="center"/>
            <w:hideMark/>
          </w:tcPr>
          <w:p w:rsidR="00732DD7" w:rsidRPr="00732DD7" w:rsidRDefault="00732DD7" w:rsidP="00732DD7">
            <w:pPr>
              <w:jc w:val="center"/>
              <w:rPr>
                <w:color w:val="000000"/>
                <w:sz w:val="22"/>
                <w:szCs w:val="22"/>
              </w:rPr>
            </w:pPr>
          </w:p>
        </w:tc>
      </w:tr>
      <w:tr w:rsidR="00732DD7" w:rsidRPr="00732DD7" w:rsidTr="008C29B0">
        <w:trPr>
          <w:trHeight w:val="449"/>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32DD7" w:rsidRPr="00732DD7" w:rsidRDefault="00732DD7" w:rsidP="00732DD7">
            <w:pPr>
              <w:jc w:val="center"/>
              <w:rPr>
                <w:i/>
                <w:iCs/>
                <w:color w:val="000000"/>
              </w:rPr>
            </w:pPr>
            <w:r w:rsidRPr="00732DD7">
              <w:rPr>
                <w:i/>
                <w:iCs/>
                <w:color w:val="000000"/>
              </w:rPr>
              <w:t> </w:t>
            </w:r>
          </w:p>
        </w:tc>
        <w:tc>
          <w:tcPr>
            <w:tcW w:w="7500" w:type="dxa"/>
            <w:gridSpan w:val="7"/>
            <w:tcBorders>
              <w:top w:val="single" w:sz="4" w:space="0" w:color="auto"/>
              <w:left w:val="nil"/>
              <w:bottom w:val="single" w:sz="4" w:space="0" w:color="auto"/>
              <w:right w:val="single" w:sz="4" w:space="0" w:color="auto"/>
            </w:tcBorders>
            <w:shd w:val="clear" w:color="auto" w:fill="auto"/>
            <w:vAlign w:val="center"/>
            <w:hideMark/>
          </w:tcPr>
          <w:p w:rsidR="00732DD7" w:rsidRPr="00732DD7" w:rsidRDefault="00732DD7" w:rsidP="00732DD7">
            <w:pPr>
              <w:rPr>
                <w:i/>
                <w:iCs/>
                <w:color w:val="000000"/>
              </w:rPr>
            </w:pPr>
            <w:r w:rsidRPr="00732DD7">
              <w:rPr>
                <w:i/>
                <w:iCs/>
                <w:color w:val="000000"/>
              </w:rPr>
              <w:t xml:space="preserve">Оплата по </w:t>
            </w:r>
            <w:proofErr w:type="gramStart"/>
            <w:r w:rsidRPr="00732DD7">
              <w:rPr>
                <w:i/>
                <w:iCs/>
                <w:color w:val="000000"/>
              </w:rPr>
              <w:t>м</w:t>
            </w:r>
            <w:proofErr w:type="gramEnd"/>
            <w:r w:rsidRPr="00732DD7">
              <w:rPr>
                <w:i/>
                <w:iCs/>
                <w:color w:val="000000"/>
              </w:rPr>
              <w:t xml:space="preserve">/к 3033  за эл/эн </w:t>
            </w:r>
            <w:proofErr w:type="spellStart"/>
            <w:r w:rsidRPr="00732DD7">
              <w:rPr>
                <w:i/>
                <w:iCs/>
                <w:color w:val="000000"/>
              </w:rPr>
              <w:t>улич</w:t>
            </w:r>
            <w:proofErr w:type="spellEnd"/>
            <w:r w:rsidRPr="00732DD7">
              <w:rPr>
                <w:i/>
                <w:iCs/>
                <w:color w:val="000000"/>
              </w:rPr>
              <w:t xml:space="preserve"> </w:t>
            </w:r>
            <w:proofErr w:type="spellStart"/>
            <w:r w:rsidRPr="00732DD7">
              <w:rPr>
                <w:i/>
                <w:iCs/>
                <w:color w:val="000000"/>
              </w:rPr>
              <w:t>освещ</w:t>
            </w:r>
            <w:proofErr w:type="spellEnd"/>
          </w:p>
        </w:tc>
        <w:tc>
          <w:tcPr>
            <w:tcW w:w="2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32DD7" w:rsidRPr="00732DD7" w:rsidRDefault="00732DD7" w:rsidP="00732DD7">
            <w:pPr>
              <w:jc w:val="right"/>
              <w:rPr>
                <w:i/>
                <w:iCs/>
                <w:color w:val="000000"/>
              </w:rPr>
            </w:pPr>
            <w:r w:rsidRPr="00732DD7">
              <w:rPr>
                <w:i/>
                <w:iCs/>
                <w:color w:val="000000"/>
              </w:rPr>
              <w:t>48 009,57</w:t>
            </w:r>
          </w:p>
        </w:tc>
        <w:tc>
          <w:tcPr>
            <w:tcW w:w="657" w:type="dxa"/>
            <w:tcBorders>
              <w:top w:val="nil"/>
              <w:left w:val="nil"/>
              <w:bottom w:val="nil"/>
              <w:right w:val="nil"/>
            </w:tcBorders>
            <w:shd w:val="clear" w:color="auto" w:fill="auto"/>
            <w:noWrap/>
            <w:vAlign w:val="center"/>
            <w:hideMark/>
          </w:tcPr>
          <w:p w:rsidR="00732DD7" w:rsidRPr="00732DD7" w:rsidRDefault="00732DD7" w:rsidP="00732DD7">
            <w:pPr>
              <w:jc w:val="center"/>
              <w:rPr>
                <w:i/>
                <w:iCs/>
                <w:color w:val="000000"/>
              </w:rPr>
            </w:pPr>
          </w:p>
        </w:tc>
        <w:tc>
          <w:tcPr>
            <w:tcW w:w="799" w:type="dxa"/>
            <w:tcBorders>
              <w:top w:val="nil"/>
              <w:left w:val="nil"/>
              <w:bottom w:val="nil"/>
              <w:right w:val="nil"/>
            </w:tcBorders>
            <w:shd w:val="clear" w:color="auto" w:fill="auto"/>
            <w:noWrap/>
            <w:vAlign w:val="center"/>
            <w:hideMark/>
          </w:tcPr>
          <w:p w:rsidR="00732DD7" w:rsidRPr="00732DD7" w:rsidRDefault="00732DD7" w:rsidP="00732DD7">
            <w:pPr>
              <w:jc w:val="center"/>
              <w:rPr>
                <w:i/>
                <w:iCs/>
                <w:color w:val="000000"/>
              </w:rPr>
            </w:pPr>
          </w:p>
        </w:tc>
      </w:tr>
      <w:tr w:rsidR="00732DD7" w:rsidRPr="00732DD7" w:rsidTr="008C29B0">
        <w:trPr>
          <w:trHeight w:val="486"/>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32DD7" w:rsidRPr="00732DD7" w:rsidRDefault="00732DD7" w:rsidP="00732DD7">
            <w:pPr>
              <w:jc w:val="center"/>
              <w:rPr>
                <w:i/>
                <w:iCs/>
                <w:color w:val="000000"/>
              </w:rPr>
            </w:pPr>
            <w:r w:rsidRPr="00732DD7">
              <w:rPr>
                <w:i/>
                <w:iCs/>
                <w:color w:val="000000"/>
              </w:rPr>
              <w:t> </w:t>
            </w:r>
          </w:p>
        </w:tc>
        <w:tc>
          <w:tcPr>
            <w:tcW w:w="7500" w:type="dxa"/>
            <w:gridSpan w:val="7"/>
            <w:tcBorders>
              <w:top w:val="single" w:sz="4" w:space="0" w:color="auto"/>
              <w:left w:val="nil"/>
              <w:bottom w:val="single" w:sz="4" w:space="0" w:color="auto"/>
              <w:right w:val="single" w:sz="4" w:space="0" w:color="auto"/>
            </w:tcBorders>
            <w:shd w:val="clear" w:color="auto" w:fill="auto"/>
            <w:vAlign w:val="center"/>
            <w:hideMark/>
          </w:tcPr>
          <w:p w:rsidR="00732DD7" w:rsidRPr="00732DD7" w:rsidRDefault="00732DD7" w:rsidP="00732DD7">
            <w:pPr>
              <w:rPr>
                <w:i/>
                <w:iCs/>
                <w:color w:val="000000"/>
              </w:rPr>
            </w:pPr>
            <w:r w:rsidRPr="00732DD7">
              <w:rPr>
                <w:i/>
                <w:iCs/>
                <w:color w:val="000000"/>
              </w:rPr>
              <w:t>Разработка проекта организации дорожного движения</w:t>
            </w:r>
          </w:p>
        </w:tc>
        <w:tc>
          <w:tcPr>
            <w:tcW w:w="2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32DD7" w:rsidRPr="00732DD7" w:rsidRDefault="00732DD7" w:rsidP="00732DD7">
            <w:pPr>
              <w:jc w:val="right"/>
              <w:rPr>
                <w:i/>
                <w:iCs/>
                <w:color w:val="000000"/>
              </w:rPr>
            </w:pPr>
            <w:r w:rsidRPr="00732DD7">
              <w:rPr>
                <w:i/>
                <w:iCs/>
                <w:color w:val="000000"/>
              </w:rPr>
              <w:t>80 000,00</w:t>
            </w:r>
          </w:p>
        </w:tc>
        <w:tc>
          <w:tcPr>
            <w:tcW w:w="657" w:type="dxa"/>
            <w:tcBorders>
              <w:top w:val="nil"/>
              <w:left w:val="nil"/>
              <w:bottom w:val="nil"/>
              <w:right w:val="nil"/>
            </w:tcBorders>
            <w:shd w:val="clear" w:color="auto" w:fill="auto"/>
            <w:noWrap/>
            <w:vAlign w:val="center"/>
            <w:hideMark/>
          </w:tcPr>
          <w:p w:rsidR="00732DD7" w:rsidRPr="00732DD7" w:rsidRDefault="00732DD7" w:rsidP="00732DD7">
            <w:pPr>
              <w:jc w:val="center"/>
              <w:rPr>
                <w:i/>
                <w:iCs/>
                <w:color w:val="000000"/>
              </w:rPr>
            </w:pPr>
          </w:p>
        </w:tc>
        <w:tc>
          <w:tcPr>
            <w:tcW w:w="799" w:type="dxa"/>
            <w:tcBorders>
              <w:top w:val="nil"/>
              <w:left w:val="nil"/>
              <w:bottom w:val="nil"/>
              <w:right w:val="nil"/>
            </w:tcBorders>
            <w:shd w:val="clear" w:color="auto" w:fill="auto"/>
            <w:noWrap/>
            <w:vAlign w:val="center"/>
            <w:hideMark/>
          </w:tcPr>
          <w:p w:rsidR="00732DD7" w:rsidRPr="00732DD7" w:rsidRDefault="00732DD7" w:rsidP="00732DD7">
            <w:pPr>
              <w:jc w:val="center"/>
              <w:rPr>
                <w:i/>
                <w:iCs/>
                <w:color w:val="000000"/>
              </w:rPr>
            </w:pPr>
          </w:p>
        </w:tc>
      </w:tr>
      <w:tr w:rsidR="00732DD7" w:rsidRPr="00732DD7" w:rsidTr="008C29B0">
        <w:trPr>
          <w:trHeight w:val="61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32DD7" w:rsidRPr="00732DD7" w:rsidRDefault="00732DD7" w:rsidP="00732DD7">
            <w:pPr>
              <w:jc w:val="center"/>
              <w:rPr>
                <w:b/>
                <w:bCs/>
                <w:color w:val="000000"/>
                <w:sz w:val="22"/>
                <w:szCs w:val="22"/>
              </w:rPr>
            </w:pPr>
            <w:r w:rsidRPr="00732DD7">
              <w:rPr>
                <w:b/>
                <w:bCs/>
                <w:color w:val="000000"/>
                <w:sz w:val="22"/>
                <w:szCs w:val="22"/>
              </w:rPr>
              <w:t>5</w:t>
            </w:r>
          </w:p>
        </w:tc>
        <w:tc>
          <w:tcPr>
            <w:tcW w:w="7500" w:type="dxa"/>
            <w:gridSpan w:val="7"/>
            <w:tcBorders>
              <w:top w:val="single" w:sz="4" w:space="0" w:color="auto"/>
              <w:left w:val="nil"/>
              <w:bottom w:val="single" w:sz="4" w:space="0" w:color="auto"/>
              <w:right w:val="single" w:sz="4" w:space="0" w:color="auto"/>
            </w:tcBorders>
            <w:shd w:val="clear" w:color="auto" w:fill="auto"/>
            <w:vAlign w:val="center"/>
            <w:hideMark/>
          </w:tcPr>
          <w:p w:rsidR="00732DD7" w:rsidRPr="00732DD7" w:rsidRDefault="00732DD7" w:rsidP="00732DD7">
            <w:pPr>
              <w:rPr>
                <w:b/>
                <w:bCs/>
                <w:color w:val="000000"/>
                <w:sz w:val="22"/>
                <w:szCs w:val="22"/>
              </w:rPr>
            </w:pPr>
            <w:r w:rsidRPr="00732DD7">
              <w:rPr>
                <w:b/>
                <w:bCs/>
                <w:color w:val="000000"/>
                <w:sz w:val="22"/>
                <w:szCs w:val="22"/>
              </w:rPr>
              <w:t>Бюджетные ассигнования муниципального дорожного  фонда, не использованные в 2021 году (стр.2 – стр. 4)</w:t>
            </w:r>
          </w:p>
        </w:tc>
        <w:tc>
          <w:tcPr>
            <w:tcW w:w="2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32DD7" w:rsidRPr="00732DD7" w:rsidRDefault="00732DD7" w:rsidP="00732DD7">
            <w:pPr>
              <w:jc w:val="right"/>
              <w:rPr>
                <w:b/>
                <w:bCs/>
                <w:color w:val="000000"/>
                <w:sz w:val="22"/>
                <w:szCs w:val="22"/>
              </w:rPr>
            </w:pPr>
            <w:r w:rsidRPr="00732DD7">
              <w:rPr>
                <w:b/>
                <w:bCs/>
                <w:color w:val="000000"/>
                <w:sz w:val="22"/>
                <w:szCs w:val="22"/>
              </w:rPr>
              <w:t>974 988,17</w:t>
            </w:r>
          </w:p>
        </w:tc>
        <w:tc>
          <w:tcPr>
            <w:tcW w:w="657" w:type="dxa"/>
            <w:tcBorders>
              <w:top w:val="nil"/>
              <w:left w:val="nil"/>
              <w:bottom w:val="nil"/>
              <w:right w:val="nil"/>
            </w:tcBorders>
            <w:shd w:val="clear" w:color="auto" w:fill="auto"/>
            <w:noWrap/>
            <w:vAlign w:val="center"/>
            <w:hideMark/>
          </w:tcPr>
          <w:p w:rsidR="00732DD7" w:rsidRPr="00732DD7" w:rsidRDefault="00732DD7" w:rsidP="00732DD7">
            <w:pPr>
              <w:jc w:val="center"/>
              <w:rPr>
                <w:color w:val="000000"/>
                <w:sz w:val="22"/>
                <w:szCs w:val="22"/>
              </w:rPr>
            </w:pPr>
          </w:p>
        </w:tc>
        <w:tc>
          <w:tcPr>
            <w:tcW w:w="799" w:type="dxa"/>
            <w:tcBorders>
              <w:top w:val="nil"/>
              <w:left w:val="nil"/>
              <w:bottom w:val="nil"/>
              <w:right w:val="nil"/>
            </w:tcBorders>
            <w:shd w:val="clear" w:color="auto" w:fill="auto"/>
            <w:noWrap/>
            <w:vAlign w:val="center"/>
            <w:hideMark/>
          </w:tcPr>
          <w:p w:rsidR="00732DD7" w:rsidRPr="00732DD7" w:rsidRDefault="00732DD7" w:rsidP="00732DD7">
            <w:pPr>
              <w:jc w:val="center"/>
              <w:rPr>
                <w:color w:val="000000"/>
                <w:sz w:val="22"/>
                <w:szCs w:val="22"/>
              </w:rPr>
            </w:pPr>
          </w:p>
        </w:tc>
      </w:tr>
      <w:tr w:rsidR="00732DD7" w:rsidRPr="00732DD7" w:rsidTr="008C29B0">
        <w:trPr>
          <w:trHeight w:val="596"/>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32DD7" w:rsidRPr="00732DD7" w:rsidRDefault="00732DD7" w:rsidP="00732DD7">
            <w:pPr>
              <w:jc w:val="center"/>
              <w:rPr>
                <w:b/>
                <w:bCs/>
                <w:color w:val="000000"/>
                <w:sz w:val="22"/>
                <w:szCs w:val="22"/>
              </w:rPr>
            </w:pPr>
            <w:r w:rsidRPr="00732DD7">
              <w:rPr>
                <w:b/>
                <w:bCs/>
                <w:color w:val="000000"/>
                <w:sz w:val="22"/>
                <w:szCs w:val="22"/>
              </w:rPr>
              <w:t>6</w:t>
            </w:r>
          </w:p>
        </w:tc>
        <w:tc>
          <w:tcPr>
            <w:tcW w:w="7500" w:type="dxa"/>
            <w:gridSpan w:val="7"/>
            <w:tcBorders>
              <w:top w:val="single" w:sz="4" w:space="0" w:color="auto"/>
              <w:left w:val="nil"/>
              <w:bottom w:val="single" w:sz="4" w:space="0" w:color="auto"/>
              <w:right w:val="single" w:sz="4" w:space="0" w:color="auto"/>
            </w:tcBorders>
            <w:shd w:val="clear" w:color="auto" w:fill="auto"/>
            <w:vAlign w:val="center"/>
            <w:hideMark/>
          </w:tcPr>
          <w:p w:rsidR="00732DD7" w:rsidRPr="00732DD7" w:rsidRDefault="00732DD7" w:rsidP="00732DD7">
            <w:pPr>
              <w:rPr>
                <w:b/>
                <w:bCs/>
                <w:color w:val="000000"/>
                <w:sz w:val="22"/>
                <w:szCs w:val="22"/>
              </w:rPr>
            </w:pPr>
            <w:r w:rsidRPr="00732DD7">
              <w:rPr>
                <w:b/>
                <w:bCs/>
                <w:color w:val="000000"/>
                <w:sz w:val="22"/>
                <w:szCs w:val="22"/>
              </w:rPr>
              <w:t xml:space="preserve">Остаток  средств муниципального дорожного  фонда  на 01.07.2021 года (стр.1+ стр.3 – стр.4)           </w:t>
            </w:r>
          </w:p>
        </w:tc>
        <w:tc>
          <w:tcPr>
            <w:tcW w:w="2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32DD7" w:rsidRPr="00732DD7" w:rsidRDefault="00732DD7" w:rsidP="00732DD7">
            <w:pPr>
              <w:jc w:val="right"/>
              <w:rPr>
                <w:b/>
                <w:bCs/>
                <w:color w:val="000000"/>
                <w:sz w:val="22"/>
                <w:szCs w:val="22"/>
              </w:rPr>
            </w:pPr>
            <w:r w:rsidRPr="00732DD7">
              <w:rPr>
                <w:b/>
                <w:bCs/>
                <w:color w:val="000000"/>
                <w:sz w:val="22"/>
                <w:szCs w:val="22"/>
              </w:rPr>
              <w:t>778 661,52</w:t>
            </w:r>
          </w:p>
        </w:tc>
        <w:tc>
          <w:tcPr>
            <w:tcW w:w="657" w:type="dxa"/>
            <w:tcBorders>
              <w:top w:val="nil"/>
              <w:left w:val="nil"/>
              <w:bottom w:val="nil"/>
              <w:right w:val="nil"/>
            </w:tcBorders>
            <w:shd w:val="clear" w:color="auto" w:fill="auto"/>
            <w:noWrap/>
            <w:vAlign w:val="center"/>
            <w:hideMark/>
          </w:tcPr>
          <w:p w:rsidR="00732DD7" w:rsidRPr="00732DD7" w:rsidRDefault="00732DD7" w:rsidP="00732DD7">
            <w:pPr>
              <w:jc w:val="center"/>
              <w:rPr>
                <w:b/>
                <w:bCs/>
                <w:color w:val="000000"/>
                <w:sz w:val="22"/>
                <w:szCs w:val="22"/>
              </w:rPr>
            </w:pPr>
          </w:p>
        </w:tc>
        <w:tc>
          <w:tcPr>
            <w:tcW w:w="799" w:type="dxa"/>
            <w:tcBorders>
              <w:top w:val="nil"/>
              <w:left w:val="nil"/>
              <w:bottom w:val="nil"/>
              <w:right w:val="nil"/>
            </w:tcBorders>
            <w:shd w:val="clear" w:color="auto" w:fill="auto"/>
            <w:noWrap/>
            <w:vAlign w:val="center"/>
            <w:hideMark/>
          </w:tcPr>
          <w:p w:rsidR="00732DD7" w:rsidRPr="00732DD7" w:rsidRDefault="00732DD7" w:rsidP="00732DD7">
            <w:pPr>
              <w:jc w:val="center"/>
              <w:rPr>
                <w:b/>
                <w:bCs/>
                <w:color w:val="000000"/>
                <w:sz w:val="22"/>
                <w:szCs w:val="22"/>
              </w:rPr>
            </w:pPr>
          </w:p>
        </w:tc>
      </w:tr>
    </w:tbl>
    <w:p w:rsidR="009110EB" w:rsidRDefault="009110EB" w:rsidP="009110EB">
      <w:pPr>
        <w:rPr>
          <w:b/>
          <w:bCs/>
          <w:sz w:val="28"/>
          <w:szCs w:val="28"/>
        </w:rPr>
      </w:pPr>
    </w:p>
    <w:p w:rsidR="009110EB" w:rsidRDefault="009110EB" w:rsidP="00612596">
      <w:pPr>
        <w:jc w:val="center"/>
        <w:rPr>
          <w:sz w:val="18"/>
        </w:rPr>
      </w:pPr>
      <w:r w:rsidRPr="00612596">
        <w:rPr>
          <w:sz w:val="18"/>
        </w:rPr>
        <w:t>Справочная  № 1 к постановлению администрации Брусничного сельского посе</w:t>
      </w:r>
      <w:r w:rsidR="00612596">
        <w:rPr>
          <w:sz w:val="18"/>
        </w:rPr>
        <w:t xml:space="preserve">ления </w:t>
      </w:r>
      <w:proofErr w:type="spellStart"/>
      <w:r w:rsidR="00612596">
        <w:rPr>
          <w:sz w:val="18"/>
        </w:rPr>
        <w:t>Нижнеилимского</w:t>
      </w:r>
      <w:proofErr w:type="spellEnd"/>
      <w:r w:rsidR="00612596">
        <w:rPr>
          <w:sz w:val="18"/>
        </w:rPr>
        <w:t xml:space="preserve"> района "</w:t>
      </w:r>
      <w:proofErr w:type="spellStart"/>
      <w:r w:rsidR="00612596">
        <w:rPr>
          <w:sz w:val="18"/>
        </w:rPr>
        <w:t>Обутверждении</w:t>
      </w:r>
      <w:proofErr w:type="spellEnd"/>
      <w:r w:rsidR="00612596">
        <w:rPr>
          <w:sz w:val="18"/>
        </w:rPr>
        <w:t xml:space="preserve"> </w:t>
      </w:r>
      <w:r w:rsidRPr="00612596">
        <w:rPr>
          <w:sz w:val="18"/>
        </w:rPr>
        <w:t xml:space="preserve">отчета об исполнении бюджета Брусничного муниципального образования за 1 полугодие 2021 года </w:t>
      </w:r>
      <w:r w:rsidR="00612596">
        <w:rPr>
          <w:sz w:val="18"/>
        </w:rPr>
        <w:t xml:space="preserve">  от " 16 " </w:t>
      </w:r>
      <w:r w:rsidRPr="00612596">
        <w:rPr>
          <w:sz w:val="18"/>
        </w:rPr>
        <w:t>июля 2021г №  23</w:t>
      </w:r>
    </w:p>
    <w:p w:rsidR="00612596" w:rsidRPr="00612596" w:rsidRDefault="00612596" w:rsidP="00612596">
      <w:pPr>
        <w:jc w:val="center"/>
        <w:rPr>
          <w:sz w:val="18"/>
        </w:rPr>
      </w:pPr>
    </w:p>
    <w:p w:rsidR="009110EB" w:rsidRPr="00612596" w:rsidRDefault="009110EB" w:rsidP="00612596">
      <w:pPr>
        <w:jc w:val="center"/>
        <w:rPr>
          <w:b/>
          <w:bCs/>
          <w:sz w:val="22"/>
          <w:szCs w:val="28"/>
        </w:rPr>
      </w:pPr>
      <w:r w:rsidRPr="00612596">
        <w:rPr>
          <w:b/>
          <w:bCs/>
          <w:sz w:val="22"/>
          <w:szCs w:val="28"/>
        </w:rPr>
        <w:t>РАСЧЕТ ПО ФУ</w:t>
      </w:r>
      <w:r w:rsidR="00612596">
        <w:rPr>
          <w:b/>
          <w:bCs/>
          <w:sz w:val="22"/>
          <w:szCs w:val="28"/>
        </w:rPr>
        <w:t xml:space="preserve">НКЦИОНАЛЬНОЙ СТРУКТУРЕ РАСХОДОВ  </w:t>
      </w:r>
      <w:r w:rsidRPr="00612596">
        <w:rPr>
          <w:b/>
          <w:bCs/>
          <w:sz w:val="22"/>
          <w:szCs w:val="28"/>
        </w:rPr>
        <w:t>БЮДЖЕТА БРУСНИЧН</w:t>
      </w:r>
      <w:r w:rsidR="00612596">
        <w:rPr>
          <w:b/>
          <w:bCs/>
          <w:sz w:val="22"/>
          <w:szCs w:val="28"/>
        </w:rPr>
        <w:t>ОГО МУНИЦИПАЛЬНОГО ОБРАЗОВАНИЯ ЗА 1 ПОЛУГОДИЕ 2021 ГОДА</w:t>
      </w:r>
    </w:p>
    <w:tbl>
      <w:tblPr>
        <w:tblW w:w="12207" w:type="dxa"/>
        <w:tblInd w:w="-1168" w:type="dxa"/>
        <w:tblLayout w:type="fixed"/>
        <w:tblLook w:val="04A0" w:firstRow="1" w:lastRow="0" w:firstColumn="1" w:lastColumn="0" w:noHBand="0" w:noVBand="1"/>
      </w:tblPr>
      <w:tblGrid>
        <w:gridCol w:w="1955"/>
        <w:gridCol w:w="816"/>
        <w:gridCol w:w="4890"/>
        <w:gridCol w:w="876"/>
        <w:gridCol w:w="1463"/>
        <w:gridCol w:w="1199"/>
        <w:gridCol w:w="1008"/>
      </w:tblGrid>
      <w:tr w:rsidR="009110EB" w:rsidRPr="009110EB" w:rsidTr="008C29B0">
        <w:trPr>
          <w:trHeight w:val="239"/>
        </w:trPr>
        <w:tc>
          <w:tcPr>
            <w:tcW w:w="1955" w:type="dxa"/>
            <w:tcBorders>
              <w:top w:val="nil"/>
              <w:left w:val="nil"/>
              <w:bottom w:val="nil"/>
              <w:right w:val="nil"/>
            </w:tcBorders>
            <w:shd w:val="clear" w:color="auto" w:fill="auto"/>
            <w:noWrap/>
            <w:vAlign w:val="center"/>
            <w:hideMark/>
          </w:tcPr>
          <w:p w:rsidR="009110EB" w:rsidRPr="009110EB" w:rsidRDefault="009110EB" w:rsidP="009110EB"/>
        </w:tc>
        <w:tc>
          <w:tcPr>
            <w:tcW w:w="816" w:type="dxa"/>
            <w:tcBorders>
              <w:top w:val="nil"/>
              <w:left w:val="nil"/>
              <w:bottom w:val="nil"/>
              <w:right w:val="nil"/>
            </w:tcBorders>
            <w:shd w:val="clear" w:color="auto" w:fill="auto"/>
            <w:noWrap/>
            <w:vAlign w:val="center"/>
            <w:hideMark/>
          </w:tcPr>
          <w:p w:rsidR="009110EB" w:rsidRPr="009110EB" w:rsidRDefault="009110EB" w:rsidP="009110EB">
            <w:pPr>
              <w:jc w:val="center"/>
            </w:pPr>
          </w:p>
        </w:tc>
        <w:tc>
          <w:tcPr>
            <w:tcW w:w="4890" w:type="dxa"/>
            <w:tcBorders>
              <w:top w:val="nil"/>
              <w:left w:val="nil"/>
              <w:bottom w:val="nil"/>
              <w:right w:val="nil"/>
            </w:tcBorders>
            <w:shd w:val="clear" w:color="auto" w:fill="auto"/>
            <w:noWrap/>
            <w:vAlign w:val="center"/>
            <w:hideMark/>
          </w:tcPr>
          <w:p w:rsidR="009110EB" w:rsidRPr="009110EB" w:rsidRDefault="009110EB" w:rsidP="009110EB"/>
        </w:tc>
        <w:tc>
          <w:tcPr>
            <w:tcW w:w="876" w:type="dxa"/>
            <w:tcBorders>
              <w:top w:val="nil"/>
              <w:left w:val="nil"/>
              <w:bottom w:val="nil"/>
              <w:right w:val="nil"/>
            </w:tcBorders>
            <w:shd w:val="clear" w:color="auto" w:fill="auto"/>
            <w:noWrap/>
            <w:vAlign w:val="center"/>
            <w:hideMark/>
          </w:tcPr>
          <w:p w:rsidR="009110EB" w:rsidRPr="009110EB" w:rsidRDefault="009110EB" w:rsidP="009110EB">
            <w:pPr>
              <w:jc w:val="right"/>
            </w:pPr>
          </w:p>
        </w:tc>
        <w:tc>
          <w:tcPr>
            <w:tcW w:w="1463" w:type="dxa"/>
            <w:tcBorders>
              <w:top w:val="nil"/>
              <w:left w:val="nil"/>
              <w:bottom w:val="nil"/>
              <w:right w:val="nil"/>
            </w:tcBorders>
            <w:shd w:val="clear" w:color="auto" w:fill="auto"/>
            <w:noWrap/>
            <w:vAlign w:val="center"/>
            <w:hideMark/>
          </w:tcPr>
          <w:p w:rsidR="009110EB" w:rsidRPr="009110EB" w:rsidRDefault="009110EB" w:rsidP="009110EB"/>
        </w:tc>
        <w:tc>
          <w:tcPr>
            <w:tcW w:w="1199" w:type="dxa"/>
            <w:tcBorders>
              <w:top w:val="nil"/>
              <w:left w:val="nil"/>
              <w:bottom w:val="nil"/>
              <w:right w:val="nil"/>
            </w:tcBorders>
            <w:shd w:val="clear" w:color="auto" w:fill="auto"/>
            <w:noWrap/>
            <w:vAlign w:val="center"/>
            <w:hideMark/>
          </w:tcPr>
          <w:p w:rsidR="009110EB" w:rsidRPr="009110EB" w:rsidRDefault="009110EB" w:rsidP="009110EB">
            <w:pPr>
              <w:jc w:val="right"/>
            </w:pPr>
            <w:proofErr w:type="spellStart"/>
            <w:r w:rsidRPr="009110EB">
              <w:t>тыс</w:t>
            </w:r>
            <w:proofErr w:type="gramStart"/>
            <w:r w:rsidRPr="009110EB">
              <w:t>.р</w:t>
            </w:r>
            <w:proofErr w:type="gramEnd"/>
            <w:r w:rsidRPr="009110EB">
              <w:t>уб</w:t>
            </w:r>
            <w:proofErr w:type="spellEnd"/>
            <w:r w:rsidRPr="009110EB">
              <w:t>.</w:t>
            </w:r>
          </w:p>
        </w:tc>
        <w:tc>
          <w:tcPr>
            <w:tcW w:w="1008" w:type="dxa"/>
            <w:tcBorders>
              <w:top w:val="nil"/>
              <w:left w:val="nil"/>
              <w:bottom w:val="nil"/>
              <w:right w:val="nil"/>
            </w:tcBorders>
            <w:shd w:val="clear" w:color="auto" w:fill="auto"/>
            <w:noWrap/>
            <w:vAlign w:val="center"/>
            <w:hideMark/>
          </w:tcPr>
          <w:p w:rsidR="009110EB" w:rsidRPr="009110EB" w:rsidRDefault="009110EB" w:rsidP="009110EB"/>
        </w:tc>
      </w:tr>
      <w:tr w:rsidR="009110EB" w:rsidRPr="009110EB" w:rsidTr="008C29B0">
        <w:trPr>
          <w:trHeight w:val="958"/>
        </w:trPr>
        <w:tc>
          <w:tcPr>
            <w:tcW w:w="76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10EB" w:rsidRPr="009110EB" w:rsidRDefault="009110EB" w:rsidP="009110EB">
            <w:pPr>
              <w:jc w:val="center"/>
              <w:rPr>
                <w:sz w:val="24"/>
                <w:szCs w:val="24"/>
              </w:rPr>
            </w:pPr>
            <w:r w:rsidRPr="009110EB">
              <w:rPr>
                <w:sz w:val="24"/>
                <w:szCs w:val="24"/>
              </w:rPr>
              <w:t>наименование</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9110EB" w:rsidRPr="009110EB" w:rsidRDefault="009110EB" w:rsidP="009110EB">
            <w:pPr>
              <w:jc w:val="center"/>
              <w:rPr>
                <w:sz w:val="24"/>
                <w:szCs w:val="24"/>
              </w:rPr>
            </w:pPr>
            <w:r w:rsidRPr="009110EB">
              <w:rPr>
                <w:sz w:val="24"/>
                <w:szCs w:val="24"/>
              </w:rPr>
              <w:t>План на 2021 год</w:t>
            </w:r>
          </w:p>
        </w:tc>
        <w:tc>
          <w:tcPr>
            <w:tcW w:w="1463" w:type="dxa"/>
            <w:tcBorders>
              <w:top w:val="single" w:sz="4" w:space="0" w:color="auto"/>
              <w:left w:val="nil"/>
              <w:bottom w:val="single" w:sz="4" w:space="0" w:color="auto"/>
              <w:right w:val="single" w:sz="4" w:space="0" w:color="auto"/>
            </w:tcBorders>
            <w:shd w:val="clear" w:color="auto" w:fill="auto"/>
            <w:vAlign w:val="center"/>
            <w:hideMark/>
          </w:tcPr>
          <w:p w:rsidR="009110EB" w:rsidRPr="009110EB" w:rsidRDefault="009110EB" w:rsidP="009110EB">
            <w:pPr>
              <w:jc w:val="center"/>
              <w:rPr>
                <w:sz w:val="24"/>
                <w:szCs w:val="24"/>
              </w:rPr>
            </w:pPr>
            <w:r w:rsidRPr="009110EB">
              <w:rPr>
                <w:sz w:val="24"/>
                <w:szCs w:val="24"/>
              </w:rPr>
              <w:t>Исполнение за 1 полугодие 2021 года</w:t>
            </w:r>
          </w:p>
        </w:tc>
        <w:tc>
          <w:tcPr>
            <w:tcW w:w="1199" w:type="dxa"/>
            <w:tcBorders>
              <w:top w:val="single" w:sz="4" w:space="0" w:color="auto"/>
              <w:left w:val="nil"/>
              <w:bottom w:val="single" w:sz="4" w:space="0" w:color="auto"/>
              <w:right w:val="single" w:sz="4" w:space="0" w:color="auto"/>
            </w:tcBorders>
            <w:shd w:val="clear" w:color="auto" w:fill="auto"/>
            <w:vAlign w:val="center"/>
            <w:hideMark/>
          </w:tcPr>
          <w:p w:rsidR="009110EB" w:rsidRPr="009110EB" w:rsidRDefault="009110EB" w:rsidP="009110EB">
            <w:pPr>
              <w:jc w:val="center"/>
              <w:rPr>
                <w:sz w:val="24"/>
                <w:szCs w:val="24"/>
              </w:rPr>
            </w:pPr>
            <w:r w:rsidRPr="009110EB">
              <w:rPr>
                <w:sz w:val="24"/>
                <w:szCs w:val="24"/>
              </w:rPr>
              <w:t>% исполнения</w:t>
            </w:r>
          </w:p>
        </w:tc>
        <w:tc>
          <w:tcPr>
            <w:tcW w:w="1008" w:type="dxa"/>
            <w:tcBorders>
              <w:top w:val="nil"/>
              <w:left w:val="nil"/>
              <w:bottom w:val="nil"/>
              <w:right w:val="nil"/>
            </w:tcBorders>
            <w:shd w:val="clear" w:color="auto" w:fill="auto"/>
            <w:noWrap/>
            <w:vAlign w:val="center"/>
            <w:hideMark/>
          </w:tcPr>
          <w:p w:rsidR="009110EB" w:rsidRPr="009110EB" w:rsidRDefault="009110EB" w:rsidP="009110EB"/>
        </w:tc>
      </w:tr>
      <w:tr w:rsidR="009110EB" w:rsidRPr="009110EB" w:rsidTr="008C29B0">
        <w:trPr>
          <w:trHeight w:val="314"/>
        </w:trPr>
        <w:tc>
          <w:tcPr>
            <w:tcW w:w="1955" w:type="dxa"/>
            <w:tcBorders>
              <w:top w:val="nil"/>
              <w:left w:val="single" w:sz="4" w:space="0" w:color="auto"/>
              <w:bottom w:val="single" w:sz="4" w:space="0" w:color="auto"/>
              <w:right w:val="single" w:sz="4" w:space="0" w:color="auto"/>
            </w:tcBorders>
            <w:shd w:val="clear" w:color="000000" w:fill="FFFFCC"/>
            <w:noWrap/>
            <w:vAlign w:val="bottom"/>
            <w:hideMark/>
          </w:tcPr>
          <w:p w:rsidR="009110EB" w:rsidRPr="009110EB" w:rsidRDefault="009110EB" w:rsidP="009110EB">
            <w:pPr>
              <w:jc w:val="center"/>
              <w:rPr>
                <w:b/>
                <w:bCs/>
                <w:sz w:val="24"/>
                <w:szCs w:val="24"/>
              </w:rPr>
            </w:pPr>
            <w:r w:rsidRPr="009110EB">
              <w:rPr>
                <w:b/>
                <w:bCs/>
                <w:sz w:val="24"/>
                <w:szCs w:val="24"/>
              </w:rPr>
              <w:t>ВСЕГО:</w:t>
            </w:r>
          </w:p>
        </w:tc>
        <w:tc>
          <w:tcPr>
            <w:tcW w:w="816" w:type="dxa"/>
            <w:tcBorders>
              <w:top w:val="nil"/>
              <w:left w:val="nil"/>
              <w:bottom w:val="single" w:sz="4" w:space="0" w:color="auto"/>
              <w:right w:val="single" w:sz="4" w:space="0" w:color="auto"/>
            </w:tcBorders>
            <w:shd w:val="clear" w:color="000000" w:fill="FFFFCC"/>
            <w:noWrap/>
            <w:vAlign w:val="bottom"/>
            <w:hideMark/>
          </w:tcPr>
          <w:p w:rsidR="009110EB" w:rsidRPr="009110EB" w:rsidRDefault="009110EB" w:rsidP="009110EB">
            <w:pPr>
              <w:jc w:val="center"/>
              <w:rPr>
                <w:b/>
                <w:bCs/>
                <w:sz w:val="24"/>
                <w:szCs w:val="24"/>
              </w:rPr>
            </w:pPr>
            <w:r w:rsidRPr="009110EB">
              <w:rPr>
                <w:b/>
                <w:bCs/>
                <w:sz w:val="24"/>
                <w:szCs w:val="24"/>
              </w:rPr>
              <w:t> </w:t>
            </w:r>
          </w:p>
        </w:tc>
        <w:tc>
          <w:tcPr>
            <w:tcW w:w="4890" w:type="dxa"/>
            <w:tcBorders>
              <w:top w:val="nil"/>
              <w:left w:val="nil"/>
              <w:bottom w:val="single" w:sz="4" w:space="0" w:color="auto"/>
              <w:right w:val="single" w:sz="4" w:space="0" w:color="auto"/>
            </w:tcBorders>
            <w:shd w:val="clear" w:color="000000" w:fill="FFFFCC"/>
            <w:noWrap/>
            <w:vAlign w:val="bottom"/>
            <w:hideMark/>
          </w:tcPr>
          <w:p w:rsidR="009110EB" w:rsidRPr="009110EB" w:rsidRDefault="009110EB" w:rsidP="009110EB">
            <w:pPr>
              <w:rPr>
                <w:b/>
                <w:bCs/>
                <w:sz w:val="24"/>
                <w:szCs w:val="24"/>
              </w:rPr>
            </w:pPr>
            <w:r w:rsidRPr="009110EB">
              <w:rPr>
                <w:b/>
                <w:bCs/>
                <w:sz w:val="24"/>
                <w:szCs w:val="24"/>
              </w:rPr>
              <w:t> </w:t>
            </w:r>
          </w:p>
        </w:tc>
        <w:tc>
          <w:tcPr>
            <w:tcW w:w="876" w:type="dxa"/>
            <w:tcBorders>
              <w:top w:val="nil"/>
              <w:left w:val="nil"/>
              <w:bottom w:val="single" w:sz="4" w:space="0" w:color="auto"/>
              <w:right w:val="single" w:sz="4" w:space="0" w:color="auto"/>
            </w:tcBorders>
            <w:shd w:val="clear" w:color="000000" w:fill="FFFFCC"/>
            <w:noWrap/>
            <w:vAlign w:val="bottom"/>
            <w:hideMark/>
          </w:tcPr>
          <w:p w:rsidR="009110EB" w:rsidRPr="009110EB" w:rsidRDefault="00612596" w:rsidP="009110EB">
            <w:pPr>
              <w:jc w:val="right"/>
              <w:rPr>
                <w:b/>
                <w:bCs/>
                <w:sz w:val="24"/>
                <w:szCs w:val="24"/>
              </w:rPr>
            </w:pPr>
            <w:r>
              <w:rPr>
                <w:b/>
                <w:bCs/>
                <w:sz w:val="24"/>
                <w:szCs w:val="24"/>
              </w:rPr>
              <w:t>9191,0</w:t>
            </w:r>
          </w:p>
        </w:tc>
        <w:tc>
          <w:tcPr>
            <w:tcW w:w="1463" w:type="dxa"/>
            <w:tcBorders>
              <w:top w:val="nil"/>
              <w:left w:val="nil"/>
              <w:bottom w:val="single" w:sz="4" w:space="0" w:color="auto"/>
              <w:right w:val="single" w:sz="4" w:space="0" w:color="auto"/>
            </w:tcBorders>
            <w:shd w:val="clear" w:color="000000" w:fill="FFFFCC"/>
            <w:noWrap/>
            <w:vAlign w:val="bottom"/>
            <w:hideMark/>
          </w:tcPr>
          <w:p w:rsidR="009110EB" w:rsidRPr="009110EB" w:rsidRDefault="009110EB" w:rsidP="009110EB">
            <w:pPr>
              <w:jc w:val="right"/>
              <w:rPr>
                <w:b/>
                <w:bCs/>
                <w:sz w:val="24"/>
                <w:szCs w:val="24"/>
              </w:rPr>
            </w:pPr>
            <w:r w:rsidRPr="009110EB">
              <w:rPr>
                <w:b/>
                <w:bCs/>
                <w:sz w:val="24"/>
                <w:szCs w:val="24"/>
              </w:rPr>
              <w:t>4 371,5</w:t>
            </w:r>
          </w:p>
        </w:tc>
        <w:tc>
          <w:tcPr>
            <w:tcW w:w="1199" w:type="dxa"/>
            <w:tcBorders>
              <w:top w:val="nil"/>
              <w:left w:val="nil"/>
              <w:bottom w:val="single" w:sz="4" w:space="0" w:color="auto"/>
              <w:right w:val="single" w:sz="4" w:space="0" w:color="auto"/>
            </w:tcBorders>
            <w:shd w:val="clear" w:color="000000" w:fill="FFFFCC"/>
            <w:hideMark/>
          </w:tcPr>
          <w:p w:rsidR="009110EB" w:rsidRPr="009110EB" w:rsidRDefault="009110EB" w:rsidP="009110EB">
            <w:pPr>
              <w:jc w:val="right"/>
              <w:rPr>
                <w:b/>
                <w:bCs/>
                <w:sz w:val="24"/>
                <w:szCs w:val="24"/>
              </w:rPr>
            </w:pPr>
            <w:r w:rsidRPr="009110EB">
              <w:rPr>
                <w:b/>
                <w:bCs/>
                <w:sz w:val="24"/>
                <w:szCs w:val="24"/>
              </w:rPr>
              <w:t>48</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314"/>
        </w:trPr>
        <w:tc>
          <w:tcPr>
            <w:tcW w:w="1955" w:type="dxa"/>
            <w:tcBorders>
              <w:top w:val="nil"/>
              <w:left w:val="single" w:sz="4" w:space="0" w:color="auto"/>
              <w:bottom w:val="single" w:sz="4" w:space="0" w:color="auto"/>
              <w:right w:val="single" w:sz="4" w:space="0" w:color="auto"/>
            </w:tcBorders>
            <w:shd w:val="clear" w:color="000000" w:fill="FFFFCC"/>
            <w:hideMark/>
          </w:tcPr>
          <w:p w:rsidR="009110EB" w:rsidRPr="009110EB" w:rsidRDefault="009110EB" w:rsidP="009110EB">
            <w:pPr>
              <w:jc w:val="center"/>
              <w:rPr>
                <w:b/>
                <w:bCs/>
                <w:sz w:val="24"/>
                <w:szCs w:val="24"/>
              </w:rPr>
            </w:pPr>
            <w:r w:rsidRPr="009110EB">
              <w:rPr>
                <w:b/>
                <w:bCs/>
                <w:sz w:val="24"/>
                <w:szCs w:val="24"/>
              </w:rPr>
              <w:t>0100</w:t>
            </w:r>
          </w:p>
        </w:tc>
        <w:tc>
          <w:tcPr>
            <w:tcW w:w="816" w:type="dxa"/>
            <w:tcBorders>
              <w:top w:val="nil"/>
              <w:left w:val="nil"/>
              <w:bottom w:val="single" w:sz="4" w:space="0" w:color="auto"/>
              <w:right w:val="single" w:sz="4" w:space="0" w:color="auto"/>
            </w:tcBorders>
            <w:shd w:val="clear" w:color="000000" w:fill="FFFFCC"/>
            <w:hideMark/>
          </w:tcPr>
          <w:p w:rsidR="009110EB" w:rsidRPr="009110EB" w:rsidRDefault="009110EB" w:rsidP="009110EB">
            <w:pPr>
              <w:jc w:val="center"/>
              <w:rPr>
                <w:b/>
                <w:bCs/>
                <w:sz w:val="24"/>
                <w:szCs w:val="24"/>
              </w:rPr>
            </w:pPr>
            <w:r w:rsidRPr="009110EB">
              <w:rPr>
                <w:b/>
                <w:bCs/>
                <w:sz w:val="24"/>
                <w:szCs w:val="24"/>
              </w:rPr>
              <w:t> </w:t>
            </w:r>
          </w:p>
        </w:tc>
        <w:tc>
          <w:tcPr>
            <w:tcW w:w="4890" w:type="dxa"/>
            <w:tcBorders>
              <w:top w:val="nil"/>
              <w:left w:val="nil"/>
              <w:bottom w:val="single" w:sz="4" w:space="0" w:color="auto"/>
              <w:right w:val="single" w:sz="4" w:space="0" w:color="auto"/>
            </w:tcBorders>
            <w:shd w:val="clear" w:color="000000" w:fill="FFFFCC"/>
            <w:hideMark/>
          </w:tcPr>
          <w:p w:rsidR="009110EB" w:rsidRPr="009110EB" w:rsidRDefault="009110EB" w:rsidP="009110EB">
            <w:pPr>
              <w:rPr>
                <w:b/>
                <w:bCs/>
                <w:sz w:val="24"/>
                <w:szCs w:val="24"/>
              </w:rPr>
            </w:pPr>
            <w:r w:rsidRPr="009110EB">
              <w:rPr>
                <w:b/>
                <w:bCs/>
                <w:sz w:val="24"/>
                <w:szCs w:val="24"/>
              </w:rPr>
              <w:t>ОБЩЕГОСУДАРСТВЕННЫЕ ВОПРОСЫ</w:t>
            </w:r>
          </w:p>
        </w:tc>
        <w:tc>
          <w:tcPr>
            <w:tcW w:w="876" w:type="dxa"/>
            <w:tcBorders>
              <w:top w:val="nil"/>
              <w:left w:val="nil"/>
              <w:bottom w:val="single" w:sz="4" w:space="0" w:color="auto"/>
              <w:right w:val="single" w:sz="4" w:space="0" w:color="auto"/>
            </w:tcBorders>
            <w:shd w:val="clear" w:color="000000" w:fill="FFFFCC"/>
            <w:hideMark/>
          </w:tcPr>
          <w:p w:rsidR="009110EB" w:rsidRPr="009110EB" w:rsidRDefault="00612596" w:rsidP="00612596">
            <w:pPr>
              <w:jc w:val="center"/>
              <w:rPr>
                <w:b/>
                <w:bCs/>
                <w:sz w:val="24"/>
                <w:szCs w:val="24"/>
              </w:rPr>
            </w:pPr>
            <w:r>
              <w:rPr>
                <w:b/>
                <w:bCs/>
                <w:sz w:val="24"/>
                <w:szCs w:val="24"/>
              </w:rPr>
              <w:t>6438,7</w:t>
            </w:r>
          </w:p>
        </w:tc>
        <w:tc>
          <w:tcPr>
            <w:tcW w:w="1463" w:type="dxa"/>
            <w:tcBorders>
              <w:top w:val="nil"/>
              <w:left w:val="nil"/>
              <w:bottom w:val="single" w:sz="4" w:space="0" w:color="auto"/>
              <w:right w:val="single" w:sz="4" w:space="0" w:color="auto"/>
            </w:tcBorders>
            <w:shd w:val="clear" w:color="000000" w:fill="FFFFCC"/>
            <w:hideMark/>
          </w:tcPr>
          <w:p w:rsidR="009110EB" w:rsidRPr="009110EB" w:rsidRDefault="009110EB" w:rsidP="009110EB">
            <w:pPr>
              <w:jc w:val="right"/>
              <w:rPr>
                <w:b/>
                <w:bCs/>
                <w:sz w:val="24"/>
                <w:szCs w:val="24"/>
              </w:rPr>
            </w:pPr>
            <w:r w:rsidRPr="009110EB">
              <w:rPr>
                <w:b/>
                <w:bCs/>
                <w:sz w:val="24"/>
                <w:szCs w:val="24"/>
              </w:rPr>
              <w:t>3 532,7</w:t>
            </w:r>
          </w:p>
        </w:tc>
        <w:tc>
          <w:tcPr>
            <w:tcW w:w="1199" w:type="dxa"/>
            <w:tcBorders>
              <w:top w:val="nil"/>
              <w:left w:val="nil"/>
              <w:bottom w:val="single" w:sz="4" w:space="0" w:color="auto"/>
              <w:right w:val="single" w:sz="4" w:space="0" w:color="auto"/>
            </w:tcBorders>
            <w:shd w:val="clear" w:color="000000" w:fill="FFFFCC"/>
            <w:hideMark/>
          </w:tcPr>
          <w:p w:rsidR="009110EB" w:rsidRPr="009110EB" w:rsidRDefault="009110EB" w:rsidP="009110EB">
            <w:pPr>
              <w:jc w:val="right"/>
              <w:rPr>
                <w:b/>
                <w:bCs/>
                <w:sz w:val="24"/>
                <w:szCs w:val="24"/>
              </w:rPr>
            </w:pPr>
            <w:r w:rsidRPr="009110EB">
              <w:rPr>
                <w:b/>
                <w:bCs/>
                <w:sz w:val="24"/>
                <w:szCs w:val="24"/>
              </w:rPr>
              <w:t>55</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629"/>
        </w:trPr>
        <w:tc>
          <w:tcPr>
            <w:tcW w:w="1955" w:type="dxa"/>
            <w:tcBorders>
              <w:top w:val="nil"/>
              <w:left w:val="single" w:sz="4" w:space="0" w:color="auto"/>
              <w:bottom w:val="single" w:sz="4" w:space="0" w:color="auto"/>
              <w:right w:val="single" w:sz="4" w:space="0" w:color="auto"/>
            </w:tcBorders>
            <w:shd w:val="clear" w:color="000000" w:fill="D9D9D9"/>
            <w:hideMark/>
          </w:tcPr>
          <w:p w:rsidR="009110EB" w:rsidRPr="009110EB" w:rsidRDefault="009110EB" w:rsidP="009110EB">
            <w:pPr>
              <w:jc w:val="center"/>
              <w:rPr>
                <w:b/>
                <w:bCs/>
                <w:sz w:val="24"/>
                <w:szCs w:val="24"/>
              </w:rPr>
            </w:pPr>
            <w:r w:rsidRPr="009110EB">
              <w:rPr>
                <w:b/>
                <w:bCs/>
                <w:sz w:val="24"/>
                <w:szCs w:val="24"/>
              </w:rPr>
              <w:t>0102</w:t>
            </w:r>
          </w:p>
        </w:tc>
        <w:tc>
          <w:tcPr>
            <w:tcW w:w="816" w:type="dxa"/>
            <w:tcBorders>
              <w:top w:val="nil"/>
              <w:left w:val="nil"/>
              <w:bottom w:val="single" w:sz="4" w:space="0" w:color="auto"/>
              <w:right w:val="single" w:sz="4" w:space="0" w:color="auto"/>
            </w:tcBorders>
            <w:shd w:val="clear" w:color="000000" w:fill="D9D9D9"/>
            <w:hideMark/>
          </w:tcPr>
          <w:p w:rsidR="009110EB" w:rsidRPr="009110EB" w:rsidRDefault="009110EB" w:rsidP="009110EB">
            <w:pPr>
              <w:jc w:val="center"/>
              <w:rPr>
                <w:b/>
                <w:bCs/>
                <w:sz w:val="24"/>
                <w:szCs w:val="24"/>
              </w:rPr>
            </w:pPr>
            <w:r w:rsidRPr="009110EB">
              <w:rPr>
                <w:b/>
                <w:bCs/>
                <w:sz w:val="24"/>
                <w:szCs w:val="24"/>
              </w:rPr>
              <w:t> </w:t>
            </w:r>
          </w:p>
        </w:tc>
        <w:tc>
          <w:tcPr>
            <w:tcW w:w="4890" w:type="dxa"/>
            <w:tcBorders>
              <w:top w:val="nil"/>
              <w:left w:val="nil"/>
              <w:bottom w:val="single" w:sz="4" w:space="0" w:color="auto"/>
              <w:right w:val="single" w:sz="4" w:space="0" w:color="auto"/>
            </w:tcBorders>
            <w:shd w:val="clear" w:color="000000" w:fill="D9D9D9"/>
            <w:hideMark/>
          </w:tcPr>
          <w:p w:rsidR="009110EB" w:rsidRPr="009110EB" w:rsidRDefault="009110EB" w:rsidP="009110EB">
            <w:pPr>
              <w:rPr>
                <w:b/>
                <w:bCs/>
                <w:sz w:val="24"/>
                <w:szCs w:val="24"/>
              </w:rPr>
            </w:pPr>
            <w:r w:rsidRPr="009110EB">
              <w:rPr>
                <w:b/>
                <w:bCs/>
                <w:sz w:val="24"/>
                <w:szCs w:val="24"/>
              </w:rPr>
              <w:t>Функционирование высшего должностного лица субъекта Российской Федерации и муниципального образования</w:t>
            </w:r>
          </w:p>
        </w:tc>
        <w:tc>
          <w:tcPr>
            <w:tcW w:w="876" w:type="dxa"/>
            <w:tcBorders>
              <w:top w:val="nil"/>
              <w:left w:val="nil"/>
              <w:bottom w:val="single" w:sz="4" w:space="0" w:color="auto"/>
              <w:right w:val="single" w:sz="4" w:space="0" w:color="auto"/>
            </w:tcBorders>
            <w:shd w:val="clear" w:color="000000" w:fill="D9D9D9"/>
            <w:hideMark/>
          </w:tcPr>
          <w:p w:rsidR="009110EB" w:rsidRPr="009110EB" w:rsidRDefault="009110EB" w:rsidP="009110EB">
            <w:pPr>
              <w:jc w:val="right"/>
              <w:rPr>
                <w:b/>
                <w:bCs/>
                <w:sz w:val="24"/>
                <w:szCs w:val="24"/>
              </w:rPr>
            </w:pPr>
            <w:r w:rsidRPr="009110EB">
              <w:rPr>
                <w:b/>
                <w:bCs/>
                <w:sz w:val="24"/>
                <w:szCs w:val="24"/>
              </w:rPr>
              <w:t>896,5</w:t>
            </w:r>
          </w:p>
        </w:tc>
        <w:tc>
          <w:tcPr>
            <w:tcW w:w="1463" w:type="dxa"/>
            <w:tcBorders>
              <w:top w:val="nil"/>
              <w:left w:val="nil"/>
              <w:bottom w:val="single" w:sz="4" w:space="0" w:color="auto"/>
              <w:right w:val="single" w:sz="4" w:space="0" w:color="auto"/>
            </w:tcBorders>
            <w:shd w:val="clear" w:color="000000" w:fill="D9D9D9"/>
            <w:hideMark/>
          </w:tcPr>
          <w:p w:rsidR="009110EB" w:rsidRPr="009110EB" w:rsidRDefault="009110EB" w:rsidP="009110EB">
            <w:pPr>
              <w:jc w:val="right"/>
              <w:rPr>
                <w:b/>
                <w:bCs/>
                <w:sz w:val="24"/>
                <w:szCs w:val="24"/>
              </w:rPr>
            </w:pPr>
            <w:r w:rsidRPr="009110EB">
              <w:rPr>
                <w:b/>
                <w:bCs/>
                <w:sz w:val="24"/>
                <w:szCs w:val="24"/>
              </w:rPr>
              <w:t>467,6</w:t>
            </w:r>
          </w:p>
        </w:tc>
        <w:tc>
          <w:tcPr>
            <w:tcW w:w="1199" w:type="dxa"/>
            <w:tcBorders>
              <w:top w:val="nil"/>
              <w:left w:val="nil"/>
              <w:bottom w:val="single" w:sz="4" w:space="0" w:color="auto"/>
              <w:right w:val="single" w:sz="4" w:space="0" w:color="auto"/>
            </w:tcBorders>
            <w:shd w:val="clear" w:color="000000" w:fill="D9D9D9"/>
            <w:hideMark/>
          </w:tcPr>
          <w:p w:rsidR="009110EB" w:rsidRPr="009110EB" w:rsidRDefault="009110EB" w:rsidP="009110EB">
            <w:pPr>
              <w:jc w:val="right"/>
              <w:rPr>
                <w:b/>
                <w:bCs/>
                <w:sz w:val="24"/>
                <w:szCs w:val="24"/>
              </w:rPr>
            </w:pPr>
            <w:r w:rsidRPr="009110EB">
              <w:rPr>
                <w:b/>
                <w:bCs/>
                <w:sz w:val="24"/>
                <w:szCs w:val="24"/>
              </w:rPr>
              <w:t>52</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314"/>
        </w:trPr>
        <w:tc>
          <w:tcPr>
            <w:tcW w:w="1955" w:type="dxa"/>
            <w:tcBorders>
              <w:top w:val="nil"/>
              <w:left w:val="single" w:sz="4" w:space="0" w:color="auto"/>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0102</w:t>
            </w:r>
          </w:p>
        </w:tc>
        <w:tc>
          <w:tcPr>
            <w:tcW w:w="81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21100</w:t>
            </w:r>
          </w:p>
        </w:tc>
        <w:tc>
          <w:tcPr>
            <w:tcW w:w="4890" w:type="dxa"/>
            <w:tcBorders>
              <w:top w:val="nil"/>
              <w:left w:val="nil"/>
              <w:bottom w:val="single" w:sz="4" w:space="0" w:color="auto"/>
              <w:right w:val="single" w:sz="4" w:space="0" w:color="auto"/>
            </w:tcBorders>
            <w:shd w:val="clear" w:color="auto" w:fill="auto"/>
            <w:hideMark/>
          </w:tcPr>
          <w:p w:rsidR="009110EB" w:rsidRPr="009110EB" w:rsidRDefault="009110EB" w:rsidP="009110EB">
            <w:pPr>
              <w:rPr>
                <w:sz w:val="24"/>
                <w:szCs w:val="24"/>
              </w:rPr>
            </w:pPr>
            <w:r w:rsidRPr="009110EB">
              <w:rPr>
                <w:sz w:val="24"/>
                <w:szCs w:val="24"/>
              </w:rPr>
              <w:t>Заработная плата</w:t>
            </w:r>
          </w:p>
        </w:tc>
        <w:tc>
          <w:tcPr>
            <w:tcW w:w="87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735,5</w:t>
            </w:r>
          </w:p>
        </w:tc>
        <w:tc>
          <w:tcPr>
            <w:tcW w:w="1463"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354,7</w:t>
            </w:r>
          </w:p>
        </w:tc>
        <w:tc>
          <w:tcPr>
            <w:tcW w:w="1199"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48</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314"/>
        </w:trPr>
        <w:tc>
          <w:tcPr>
            <w:tcW w:w="1955" w:type="dxa"/>
            <w:tcBorders>
              <w:top w:val="nil"/>
              <w:left w:val="single" w:sz="4" w:space="0" w:color="auto"/>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0102</w:t>
            </w:r>
          </w:p>
        </w:tc>
        <w:tc>
          <w:tcPr>
            <w:tcW w:w="81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21300</w:t>
            </w:r>
          </w:p>
        </w:tc>
        <w:tc>
          <w:tcPr>
            <w:tcW w:w="4890" w:type="dxa"/>
            <w:tcBorders>
              <w:top w:val="nil"/>
              <w:left w:val="nil"/>
              <w:bottom w:val="single" w:sz="4" w:space="0" w:color="auto"/>
              <w:right w:val="single" w:sz="4" w:space="0" w:color="auto"/>
            </w:tcBorders>
            <w:shd w:val="clear" w:color="auto" w:fill="auto"/>
            <w:hideMark/>
          </w:tcPr>
          <w:p w:rsidR="009110EB" w:rsidRPr="009110EB" w:rsidRDefault="009110EB" w:rsidP="009110EB">
            <w:pPr>
              <w:rPr>
                <w:sz w:val="24"/>
                <w:szCs w:val="24"/>
              </w:rPr>
            </w:pPr>
            <w:r w:rsidRPr="009110EB">
              <w:rPr>
                <w:sz w:val="24"/>
                <w:szCs w:val="24"/>
              </w:rPr>
              <w:t>Начисления на выплаты по оплате труда</w:t>
            </w:r>
          </w:p>
        </w:tc>
        <w:tc>
          <w:tcPr>
            <w:tcW w:w="87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161,0</w:t>
            </w:r>
          </w:p>
        </w:tc>
        <w:tc>
          <w:tcPr>
            <w:tcW w:w="1463"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112,9</w:t>
            </w:r>
          </w:p>
        </w:tc>
        <w:tc>
          <w:tcPr>
            <w:tcW w:w="1199"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70</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943"/>
        </w:trPr>
        <w:tc>
          <w:tcPr>
            <w:tcW w:w="1955" w:type="dxa"/>
            <w:tcBorders>
              <w:top w:val="nil"/>
              <w:left w:val="single" w:sz="4" w:space="0" w:color="auto"/>
              <w:bottom w:val="single" w:sz="4" w:space="0" w:color="auto"/>
              <w:right w:val="single" w:sz="4" w:space="0" w:color="auto"/>
            </w:tcBorders>
            <w:shd w:val="clear" w:color="000000" w:fill="D9D9D9"/>
            <w:hideMark/>
          </w:tcPr>
          <w:p w:rsidR="009110EB" w:rsidRPr="009110EB" w:rsidRDefault="009110EB" w:rsidP="009110EB">
            <w:pPr>
              <w:jc w:val="center"/>
              <w:rPr>
                <w:b/>
                <w:bCs/>
                <w:sz w:val="24"/>
                <w:szCs w:val="24"/>
              </w:rPr>
            </w:pPr>
            <w:r w:rsidRPr="009110EB">
              <w:rPr>
                <w:b/>
                <w:bCs/>
                <w:sz w:val="24"/>
                <w:szCs w:val="24"/>
              </w:rPr>
              <w:t>0103</w:t>
            </w:r>
          </w:p>
        </w:tc>
        <w:tc>
          <w:tcPr>
            <w:tcW w:w="816" w:type="dxa"/>
            <w:tcBorders>
              <w:top w:val="nil"/>
              <w:left w:val="nil"/>
              <w:bottom w:val="single" w:sz="4" w:space="0" w:color="auto"/>
              <w:right w:val="single" w:sz="4" w:space="0" w:color="auto"/>
            </w:tcBorders>
            <w:shd w:val="clear" w:color="000000" w:fill="D9D9D9"/>
            <w:hideMark/>
          </w:tcPr>
          <w:p w:rsidR="009110EB" w:rsidRPr="009110EB" w:rsidRDefault="009110EB" w:rsidP="009110EB">
            <w:pPr>
              <w:jc w:val="center"/>
              <w:rPr>
                <w:b/>
                <w:bCs/>
                <w:sz w:val="24"/>
                <w:szCs w:val="24"/>
              </w:rPr>
            </w:pPr>
            <w:r w:rsidRPr="009110EB">
              <w:rPr>
                <w:b/>
                <w:bCs/>
                <w:sz w:val="24"/>
                <w:szCs w:val="24"/>
              </w:rPr>
              <w:t> </w:t>
            </w:r>
          </w:p>
        </w:tc>
        <w:tc>
          <w:tcPr>
            <w:tcW w:w="4890" w:type="dxa"/>
            <w:tcBorders>
              <w:top w:val="nil"/>
              <w:left w:val="nil"/>
              <w:bottom w:val="single" w:sz="4" w:space="0" w:color="auto"/>
              <w:right w:val="single" w:sz="4" w:space="0" w:color="auto"/>
            </w:tcBorders>
            <w:shd w:val="clear" w:color="000000" w:fill="D9D9D9"/>
            <w:hideMark/>
          </w:tcPr>
          <w:p w:rsidR="009110EB" w:rsidRPr="009110EB" w:rsidRDefault="009110EB" w:rsidP="009110EB">
            <w:pPr>
              <w:rPr>
                <w:b/>
                <w:bCs/>
                <w:sz w:val="24"/>
                <w:szCs w:val="24"/>
              </w:rPr>
            </w:pPr>
            <w:r w:rsidRPr="009110EB">
              <w:rPr>
                <w:b/>
                <w:bCs/>
                <w:sz w:val="24"/>
                <w:szCs w:val="24"/>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76" w:type="dxa"/>
            <w:tcBorders>
              <w:top w:val="nil"/>
              <w:left w:val="nil"/>
              <w:bottom w:val="single" w:sz="4" w:space="0" w:color="auto"/>
              <w:right w:val="single" w:sz="4" w:space="0" w:color="auto"/>
            </w:tcBorders>
            <w:shd w:val="clear" w:color="000000" w:fill="D9D9D9"/>
            <w:hideMark/>
          </w:tcPr>
          <w:p w:rsidR="009110EB" w:rsidRPr="009110EB" w:rsidRDefault="009110EB" w:rsidP="009110EB">
            <w:pPr>
              <w:jc w:val="right"/>
              <w:rPr>
                <w:b/>
                <w:bCs/>
                <w:sz w:val="24"/>
                <w:szCs w:val="24"/>
              </w:rPr>
            </w:pPr>
            <w:r w:rsidRPr="009110EB">
              <w:rPr>
                <w:b/>
                <w:bCs/>
                <w:sz w:val="24"/>
                <w:szCs w:val="24"/>
              </w:rPr>
              <w:t>481,6</w:t>
            </w:r>
          </w:p>
        </w:tc>
        <w:tc>
          <w:tcPr>
            <w:tcW w:w="1463" w:type="dxa"/>
            <w:tcBorders>
              <w:top w:val="nil"/>
              <w:left w:val="nil"/>
              <w:bottom w:val="single" w:sz="4" w:space="0" w:color="auto"/>
              <w:right w:val="single" w:sz="4" w:space="0" w:color="auto"/>
            </w:tcBorders>
            <w:shd w:val="clear" w:color="000000" w:fill="D9D9D9"/>
            <w:hideMark/>
          </w:tcPr>
          <w:p w:rsidR="009110EB" w:rsidRPr="009110EB" w:rsidRDefault="009110EB" w:rsidP="009110EB">
            <w:pPr>
              <w:jc w:val="right"/>
              <w:rPr>
                <w:b/>
                <w:bCs/>
                <w:sz w:val="24"/>
                <w:szCs w:val="24"/>
              </w:rPr>
            </w:pPr>
            <w:r w:rsidRPr="009110EB">
              <w:rPr>
                <w:b/>
                <w:bCs/>
                <w:sz w:val="24"/>
                <w:szCs w:val="24"/>
              </w:rPr>
              <w:t>265,8</w:t>
            </w:r>
          </w:p>
        </w:tc>
        <w:tc>
          <w:tcPr>
            <w:tcW w:w="1199" w:type="dxa"/>
            <w:tcBorders>
              <w:top w:val="nil"/>
              <w:left w:val="nil"/>
              <w:bottom w:val="single" w:sz="4" w:space="0" w:color="auto"/>
              <w:right w:val="single" w:sz="4" w:space="0" w:color="auto"/>
            </w:tcBorders>
            <w:shd w:val="clear" w:color="000000" w:fill="D9D9D9"/>
            <w:hideMark/>
          </w:tcPr>
          <w:p w:rsidR="009110EB" w:rsidRPr="009110EB" w:rsidRDefault="009110EB" w:rsidP="009110EB">
            <w:pPr>
              <w:jc w:val="right"/>
              <w:rPr>
                <w:b/>
                <w:bCs/>
                <w:sz w:val="24"/>
                <w:szCs w:val="24"/>
              </w:rPr>
            </w:pPr>
            <w:r w:rsidRPr="009110EB">
              <w:rPr>
                <w:b/>
                <w:bCs/>
                <w:sz w:val="24"/>
                <w:szCs w:val="24"/>
              </w:rPr>
              <w:t>55</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314"/>
        </w:trPr>
        <w:tc>
          <w:tcPr>
            <w:tcW w:w="1955" w:type="dxa"/>
            <w:tcBorders>
              <w:top w:val="nil"/>
              <w:left w:val="single" w:sz="4" w:space="0" w:color="auto"/>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0103</w:t>
            </w:r>
          </w:p>
        </w:tc>
        <w:tc>
          <w:tcPr>
            <w:tcW w:w="81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21100</w:t>
            </w:r>
          </w:p>
        </w:tc>
        <w:tc>
          <w:tcPr>
            <w:tcW w:w="4890" w:type="dxa"/>
            <w:tcBorders>
              <w:top w:val="nil"/>
              <w:left w:val="nil"/>
              <w:bottom w:val="single" w:sz="4" w:space="0" w:color="auto"/>
              <w:right w:val="single" w:sz="4" w:space="0" w:color="auto"/>
            </w:tcBorders>
            <w:shd w:val="clear" w:color="auto" w:fill="auto"/>
            <w:hideMark/>
          </w:tcPr>
          <w:p w:rsidR="009110EB" w:rsidRPr="009110EB" w:rsidRDefault="009110EB" w:rsidP="009110EB">
            <w:pPr>
              <w:rPr>
                <w:sz w:val="24"/>
                <w:szCs w:val="24"/>
              </w:rPr>
            </w:pPr>
            <w:r w:rsidRPr="009110EB">
              <w:rPr>
                <w:sz w:val="24"/>
                <w:szCs w:val="24"/>
              </w:rPr>
              <w:t>Заработная плата</w:t>
            </w:r>
          </w:p>
        </w:tc>
        <w:tc>
          <w:tcPr>
            <w:tcW w:w="87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366,4</w:t>
            </w:r>
          </w:p>
        </w:tc>
        <w:tc>
          <w:tcPr>
            <w:tcW w:w="1463"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204,2</w:t>
            </w:r>
          </w:p>
        </w:tc>
        <w:tc>
          <w:tcPr>
            <w:tcW w:w="1199"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56</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314"/>
        </w:trPr>
        <w:tc>
          <w:tcPr>
            <w:tcW w:w="1955" w:type="dxa"/>
            <w:tcBorders>
              <w:top w:val="nil"/>
              <w:left w:val="single" w:sz="4" w:space="0" w:color="auto"/>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0103</w:t>
            </w:r>
          </w:p>
        </w:tc>
        <w:tc>
          <w:tcPr>
            <w:tcW w:w="81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21300</w:t>
            </w:r>
          </w:p>
        </w:tc>
        <w:tc>
          <w:tcPr>
            <w:tcW w:w="4890" w:type="dxa"/>
            <w:tcBorders>
              <w:top w:val="nil"/>
              <w:left w:val="nil"/>
              <w:bottom w:val="single" w:sz="4" w:space="0" w:color="auto"/>
              <w:right w:val="single" w:sz="4" w:space="0" w:color="auto"/>
            </w:tcBorders>
            <w:shd w:val="clear" w:color="auto" w:fill="auto"/>
            <w:hideMark/>
          </w:tcPr>
          <w:p w:rsidR="009110EB" w:rsidRPr="009110EB" w:rsidRDefault="009110EB" w:rsidP="009110EB">
            <w:pPr>
              <w:rPr>
                <w:sz w:val="24"/>
                <w:szCs w:val="24"/>
              </w:rPr>
            </w:pPr>
            <w:r w:rsidRPr="009110EB">
              <w:rPr>
                <w:sz w:val="24"/>
                <w:szCs w:val="24"/>
              </w:rPr>
              <w:t>Начисления на выплаты по оплате труда</w:t>
            </w:r>
          </w:p>
        </w:tc>
        <w:tc>
          <w:tcPr>
            <w:tcW w:w="87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114,7</w:t>
            </w:r>
          </w:p>
        </w:tc>
        <w:tc>
          <w:tcPr>
            <w:tcW w:w="1463"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61,6</w:t>
            </w:r>
          </w:p>
        </w:tc>
        <w:tc>
          <w:tcPr>
            <w:tcW w:w="1199"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54</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629"/>
        </w:trPr>
        <w:tc>
          <w:tcPr>
            <w:tcW w:w="1955" w:type="dxa"/>
            <w:tcBorders>
              <w:top w:val="nil"/>
              <w:left w:val="single" w:sz="4" w:space="0" w:color="auto"/>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lastRenderedPageBreak/>
              <w:t>0103</w:t>
            </w:r>
          </w:p>
        </w:tc>
        <w:tc>
          <w:tcPr>
            <w:tcW w:w="81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29200</w:t>
            </w:r>
          </w:p>
        </w:tc>
        <w:tc>
          <w:tcPr>
            <w:tcW w:w="4890" w:type="dxa"/>
            <w:tcBorders>
              <w:top w:val="nil"/>
              <w:left w:val="nil"/>
              <w:bottom w:val="single" w:sz="4" w:space="0" w:color="auto"/>
              <w:right w:val="single" w:sz="4" w:space="0" w:color="auto"/>
            </w:tcBorders>
            <w:shd w:val="clear" w:color="auto" w:fill="auto"/>
            <w:hideMark/>
          </w:tcPr>
          <w:p w:rsidR="009110EB" w:rsidRPr="009110EB" w:rsidRDefault="009110EB" w:rsidP="009110EB">
            <w:pPr>
              <w:rPr>
                <w:sz w:val="24"/>
                <w:szCs w:val="24"/>
              </w:rPr>
            </w:pPr>
            <w:r w:rsidRPr="009110EB">
              <w:rPr>
                <w:sz w:val="24"/>
                <w:szCs w:val="24"/>
              </w:rPr>
              <w:t>Штрафы за нарушение законодательства о налогах и сборах, законодательства о страховых взносах</w:t>
            </w:r>
          </w:p>
        </w:tc>
        <w:tc>
          <w:tcPr>
            <w:tcW w:w="87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0,5</w:t>
            </w:r>
          </w:p>
        </w:tc>
        <w:tc>
          <w:tcPr>
            <w:tcW w:w="1463"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0,0</w:t>
            </w:r>
          </w:p>
        </w:tc>
        <w:tc>
          <w:tcPr>
            <w:tcW w:w="1199"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0</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943"/>
        </w:trPr>
        <w:tc>
          <w:tcPr>
            <w:tcW w:w="1955" w:type="dxa"/>
            <w:tcBorders>
              <w:top w:val="nil"/>
              <w:left w:val="single" w:sz="4" w:space="0" w:color="auto"/>
              <w:bottom w:val="single" w:sz="4" w:space="0" w:color="auto"/>
              <w:right w:val="single" w:sz="4" w:space="0" w:color="auto"/>
            </w:tcBorders>
            <w:shd w:val="clear" w:color="000000" w:fill="D9D9D9"/>
            <w:hideMark/>
          </w:tcPr>
          <w:p w:rsidR="009110EB" w:rsidRPr="009110EB" w:rsidRDefault="009110EB" w:rsidP="009110EB">
            <w:pPr>
              <w:jc w:val="center"/>
              <w:rPr>
                <w:b/>
                <w:bCs/>
                <w:sz w:val="24"/>
                <w:szCs w:val="24"/>
              </w:rPr>
            </w:pPr>
            <w:r w:rsidRPr="009110EB">
              <w:rPr>
                <w:b/>
                <w:bCs/>
                <w:sz w:val="24"/>
                <w:szCs w:val="24"/>
              </w:rPr>
              <w:t>0104</w:t>
            </w:r>
          </w:p>
        </w:tc>
        <w:tc>
          <w:tcPr>
            <w:tcW w:w="816" w:type="dxa"/>
            <w:tcBorders>
              <w:top w:val="nil"/>
              <w:left w:val="nil"/>
              <w:bottom w:val="single" w:sz="4" w:space="0" w:color="auto"/>
              <w:right w:val="single" w:sz="4" w:space="0" w:color="auto"/>
            </w:tcBorders>
            <w:shd w:val="clear" w:color="000000" w:fill="D9D9D9"/>
            <w:hideMark/>
          </w:tcPr>
          <w:p w:rsidR="009110EB" w:rsidRPr="009110EB" w:rsidRDefault="009110EB" w:rsidP="009110EB">
            <w:pPr>
              <w:jc w:val="center"/>
              <w:rPr>
                <w:b/>
                <w:bCs/>
                <w:sz w:val="24"/>
                <w:szCs w:val="24"/>
              </w:rPr>
            </w:pPr>
            <w:r w:rsidRPr="009110EB">
              <w:rPr>
                <w:b/>
                <w:bCs/>
                <w:sz w:val="24"/>
                <w:szCs w:val="24"/>
              </w:rPr>
              <w:t> </w:t>
            </w:r>
          </w:p>
        </w:tc>
        <w:tc>
          <w:tcPr>
            <w:tcW w:w="4890" w:type="dxa"/>
            <w:tcBorders>
              <w:top w:val="nil"/>
              <w:left w:val="nil"/>
              <w:bottom w:val="single" w:sz="4" w:space="0" w:color="auto"/>
              <w:right w:val="single" w:sz="4" w:space="0" w:color="auto"/>
            </w:tcBorders>
            <w:shd w:val="clear" w:color="000000" w:fill="D9D9D9"/>
            <w:hideMark/>
          </w:tcPr>
          <w:p w:rsidR="009110EB" w:rsidRPr="009110EB" w:rsidRDefault="009110EB" w:rsidP="009110EB">
            <w:pPr>
              <w:rPr>
                <w:b/>
                <w:bCs/>
                <w:sz w:val="24"/>
                <w:szCs w:val="24"/>
              </w:rPr>
            </w:pPr>
            <w:r w:rsidRPr="009110EB">
              <w:rPr>
                <w:b/>
                <w:bCs/>
                <w:sz w:val="2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76" w:type="dxa"/>
            <w:tcBorders>
              <w:top w:val="nil"/>
              <w:left w:val="nil"/>
              <w:bottom w:val="single" w:sz="4" w:space="0" w:color="auto"/>
              <w:right w:val="single" w:sz="4" w:space="0" w:color="auto"/>
            </w:tcBorders>
            <w:shd w:val="clear" w:color="000000" w:fill="D9D9D9"/>
            <w:hideMark/>
          </w:tcPr>
          <w:p w:rsidR="009110EB" w:rsidRPr="009110EB" w:rsidRDefault="00612596" w:rsidP="009110EB">
            <w:pPr>
              <w:jc w:val="right"/>
              <w:rPr>
                <w:b/>
                <w:bCs/>
                <w:sz w:val="24"/>
                <w:szCs w:val="24"/>
              </w:rPr>
            </w:pPr>
            <w:r>
              <w:rPr>
                <w:b/>
                <w:bCs/>
                <w:sz w:val="24"/>
                <w:szCs w:val="24"/>
              </w:rPr>
              <w:t>3903,8</w:t>
            </w:r>
          </w:p>
        </w:tc>
        <w:tc>
          <w:tcPr>
            <w:tcW w:w="1463" w:type="dxa"/>
            <w:tcBorders>
              <w:top w:val="nil"/>
              <w:left w:val="nil"/>
              <w:bottom w:val="single" w:sz="4" w:space="0" w:color="auto"/>
              <w:right w:val="single" w:sz="4" w:space="0" w:color="auto"/>
            </w:tcBorders>
            <w:shd w:val="clear" w:color="000000" w:fill="D9D9D9"/>
            <w:hideMark/>
          </w:tcPr>
          <w:p w:rsidR="009110EB" w:rsidRPr="009110EB" w:rsidRDefault="009110EB" w:rsidP="009110EB">
            <w:pPr>
              <w:jc w:val="right"/>
              <w:rPr>
                <w:b/>
                <w:bCs/>
                <w:sz w:val="24"/>
                <w:szCs w:val="24"/>
              </w:rPr>
            </w:pPr>
            <w:r w:rsidRPr="009110EB">
              <w:rPr>
                <w:b/>
                <w:bCs/>
                <w:sz w:val="24"/>
                <w:szCs w:val="24"/>
              </w:rPr>
              <w:t>2 317,0</w:t>
            </w:r>
          </w:p>
        </w:tc>
        <w:tc>
          <w:tcPr>
            <w:tcW w:w="1199" w:type="dxa"/>
            <w:tcBorders>
              <w:top w:val="nil"/>
              <w:left w:val="nil"/>
              <w:bottom w:val="single" w:sz="4" w:space="0" w:color="auto"/>
              <w:right w:val="single" w:sz="4" w:space="0" w:color="auto"/>
            </w:tcBorders>
            <w:shd w:val="clear" w:color="000000" w:fill="D9D9D9"/>
            <w:hideMark/>
          </w:tcPr>
          <w:p w:rsidR="009110EB" w:rsidRPr="009110EB" w:rsidRDefault="009110EB" w:rsidP="009110EB">
            <w:pPr>
              <w:jc w:val="right"/>
              <w:rPr>
                <w:b/>
                <w:bCs/>
                <w:sz w:val="24"/>
                <w:szCs w:val="24"/>
              </w:rPr>
            </w:pPr>
            <w:r w:rsidRPr="009110EB">
              <w:rPr>
                <w:b/>
                <w:bCs/>
                <w:sz w:val="24"/>
                <w:szCs w:val="24"/>
              </w:rPr>
              <w:t>59</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314"/>
        </w:trPr>
        <w:tc>
          <w:tcPr>
            <w:tcW w:w="1955" w:type="dxa"/>
            <w:tcBorders>
              <w:top w:val="nil"/>
              <w:left w:val="single" w:sz="4" w:space="0" w:color="auto"/>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0104</w:t>
            </w:r>
          </w:p>
        </w:tc>
        <w:tc>
          <w:tcPr>
            <w:tcW w:w="81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21100</w:t>
            </w:r>
          </w:p>
        </w:tc>
        <w:tc>
          <w:tcPr>
            <w:tcW w:w="4890" w:type="dxa"/>
            <w:tcBorders>
              <w:top w:val="nil"/>
              <w:left w:val="nil"/>
              <w:bottom w:val="single" w:sz="4" w:space="0" w:color="auto"/>
              <w:right w:val="single" w:sz="4" w:space="0" w:color="auto"/>
            </w:tcBorders>
            <w:shd w:val="clear" w:color="auto" w:fill="auto"/>
            <w:hideMark/>
          </w:tcPr>
          <w:p w:rsidR="009110EB" w:rsidRPr="009110EB" w:rsidRDefault="009110EB" w:rsidP="009110EB">
            <w:pPr>
              <w:rPr>
                <w:sz w:val="24"/>
                <w:szCs w:val="24"/>
              </w:rPr>
            </w:pPr>
            <w:r w:rsidRPr="009110EB">
              <w:rPr>
                <w:sz w:val="24"/>
                <w:szCs w:val="24"/>
              </w:rPr>
              <w:t>Заработная плата</w:t>
            </w:r>
          </w:p>
        </w:tc>
        <w:tc>
          <w:tcPr>
            <w:tcW w:w="876" w:type="dxa"/>
            <w:tcBorders>
              <w:top w:val="nil"/>
              <w:left w:val="nil"/>
              <w:bottom w:val="single" w:sz="4" w:space="0" w:color="auto"/>
              <w:right w:val="single" w:sz="4" w:space="0" w:color="auto"/>
            </w:tcBorders>
            <w:shd w:val="clear" w:color="auto" w:fill="auto"/>
            <w:hideMark/>
          </w:tcPr>
          <w:p w:rsidR="009110EB" w:rsidRPr="009110EB" w:rsidRDefault="00612596" w:rsidP="009110EB">
            <w:pPr>
              <w:jc w:val="right"/>
              <w:rPr>
                <w:sz w:val="24"/>
                <w:szCs w:val="24"/>
              </w:rPr>
            </w:pPr>
            <w:r>
              <w:rPr>
                <w:sz w:val="24"/>
                <w:szCs w:val="24"/>
              </w:rPr>
              <w:t>2932,0</w:t>
            </w:r>
          </w:p>
        </w:tc>
        <w:tc>
          <w:tcPr>
            <w:tcW w:w="1463"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1 650,8</w:t>
            </w:r>
          </w:p>
        </w:tc>
        <w:tc>
          <w:tcPr>
            <w:tcW w:w="1199"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56</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314"/>
        </w:trPr>
        <w:tc>
          <w:tcPr>
            <w:tcW w:w="1955" w:type="dxa"/>
            <w:tcBorders>
              <w:top w:val="nil"/>
              <w:left w:val="single" w:sz="4" w:space="0" w:color="auto"/>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0104</w:t>
            </w:r>
          </w:p>
        </w:tc>
        <w:tc>
          <w:tcPr>
            <w:tcW w:w="81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21300</w:t>
            </w:r>
          </w:p>
        </w:tc>
        <w:tc>
          <w:tcPr>
            <w:tcW w:w="4890" w:type="dxa"/>
            <w:tcBorders>
              <w:top w:val="nil"/>
              <w:left w:val="nil"/>
              <w:bottom w:val="single" w:sz="4" w:space="0" w:color="auto"/>
              <w:right w:val="single" w:sz="4" w:space="0" w:color="auto"/>
            </w:tcBorders>
            <w:shd w:val="clear" w:color="auto" w:fill="auto"/>
            <w:hideMark/>
          </w:tcPr>
          <w:p w:rsidR="009110EB" w:rsidRPr="009110EB" w:rsidRDefault="009110EB" w:rsidP="009110EB">
            <w:pPr>
              <w:rPr>
                <w:sz w:val="24"/>
                <w:szCs w:val="24"/>
              </w:rPr>
            </w:pPr>
            <w:r w:rsidRPr="009110EB">
              <w:rPr>
                <w:sz w:val="24"/>
                <w:szCs w:val="24"/>
              </w:rPr>
              <w:t>Начисления на выплаты по оплате труда</w:t>
            </w:r>
          </w:p>
        </w:tc>
        <w:tc>
          <w:tcPr>
            <w:tcW w:w="87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610,0</w:t>
            </w:r>
          </w:p>
        </w:tc>
        <w:tc>
          <w:tcPr>
            <w:tcW w:w="1463"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458,2</w:t>
            </w:r>
          </w:p>
        </w:tc>
        <w:tc>
          <w:tcPr>
            <w:tcW w:w="1199"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75</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314"/>
        </w:trPr>
        <w:tc>
          <w:tcPr>
            <w:tcW w:w="1955" w:type="dxa"/>
            <w:tcBorders>
              <w:top w:val="nil"/>
              <w:left w:val="single" w:sz="4" w:space="0" w:color="auto"/>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0104</w:t>
            </w:r>
          </w:p>
        </w:tc>
        <w:tc>
          <w:tcPr>
            <w:tcW w:w="81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22300</w:t>
            </w:r>
          </w:p>
        </w:tc>
        <w:tc>
          <w:tcPr>
            <w:tcW w:w="4890" w:type="dxa"/>
            <w:tcBorders>
              <w:top w:val="nil"/>
              <w:left w:val="nil"/>
              <w:bottom w:val="single" w:sz="4" w:space="0" w:color="auto"/>
              <w:right w:val="single" w:sz="4" w:space="0" w:color="auto"/>
            </w:tcBorders>
            <w:shd w:val="clear" w:color="auto" w:fill="auto"/>
            <w:hideMark/>
          </w:tcPr>
          <w:p w:rsidR="009110EB" w:rsidRPr="009110EB" w:rsidRDefault="009110EB" w:rsidP="009110EB">
            <w:pPr>
              <w:rPr>
                <w:sz w:val="24"/>
                <w:szCs w:val="24"/>
              </w:rPr>
            </w:pPr>
            <w:r w:rsidRPr="009110EB">
              <w:rPr>
                <w:sz w:val="24"/>
                <w:szCs w:val="24"/>
              </w:rPr>
              <w:t>Коммунальные услуги</w:t>
            </w:r>
          </w:p>
        </w:tc>
        <w:tc>
          <w:tcPr>
            <w:tcW w:w="87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290,0</w:t>
            </w:r>
          </w:p>
        </w:tc>
        <w:tc>
          <w:tcPr>
            <w:tcW w:w="1463"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181,3</w:t>
            </w:r>
          </w:p>
        </w:tc>
        <w:tc>
          <w:tcPr>
            <w:tcW w:w="1199"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63</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314"/>
        </w:trPr>
        <w:tc>
          <w:tcPr>
            <w:tcW w:w="1955" w:type="dxa"/>
            <w:tcBorders>
              <w:top w:val="nil"/>
              <w:left w:val="single" w:sz="4" w:space="0" w:color="auto"/>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0104</w:t>
            </w:r>
          </w:p>
        </w:tc>
        <w:tc>
          <w:tcPr>
            <w:tcW w:w="81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22514</w:t>
            </w:r>
          </w:p>
        </w:tc>
        <w:tc>
          <w:tcPr>
            <w:tcW w:w="4890" w:type="dxa"/>
            <w:tcBorders>
              <w:top w:val="nil"/>
              <w:left w:val="nil"/>
              <w:bottom w:val="single" w:sz="4" w:space="0" w:color="auto"/>
              <w:right w:val="single" w:sz="4" w:space="0" w:color="auto"/>
            </w:tcBorders>
            <w:shd w:val="clear" w:color="auto" w:fill="auto"/>
            <w:hideMark/>
          </w:tcPr>
          <w:p w:rsidR="009110EB" w:rsidRPr="009110EB" w:rsidRDefault="009110EB" w:rsidP="009110EB">
            <w:pPr>
              <w:rPr>
                <w:sz w:val="24"/>
                <w:szCs w:val="24"/>
              </w:rPr>
            </w:pPr>
            <w:r w:rsidRPr="009110EB">
              <w:rPr>
                <w:sz w:val="24"/>
                <w:szCs w:val="24"/>
              </w:rPr>
              <w:t>прочие работы, услуги</w:t>
            </w:r>
          </w:p>
        </w:tc>
        <w:tc>
          <w:tcPr>
            <w:tcW w:w="87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3,0</w:t>
            </w:r>
          </w:p>
        </w:tc>
        <w:tc>
          <w:tcPr>
            <w:tcW w:w="1463"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0,0</w:t>
            </w:r>
          </w:p>
        </w:tc>
        <w:tc>
          <w:tcPr>
            <w:tcW w:w="1199"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0</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314"/>
        </w:trPr>
        <w:tc>
          <w:tcPr>
            <w:tcW w:w="1955" w:type="dxa"/>
            <w:tcBorders>
              <w:top w:val="nil"/>
              <w:left w:val="single" w:sz="4" w:space="0" w:color="auto"/>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0104</w:t>
            </w:r>
          </w:p>
        </w:tc>
        <w:tc>
          <w:tcPr>
            <w:tcW w:w="81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22624</w:t>
            </w:r>
          </w:p>
        </w:tc>
        <w:tc>
          <w:tcPr>
            <w:tcW w:w="4890" w:type="dxa"/>
            <w:tcBorders>
              <w:top w:val="nil"/>
              <w:left w:val="nil"/>
              <w:bottom w:val="single" w:sz="4" w:space="0" w:color="auto"/>
              <w:right w:val="single" w:sz="4" w:space="0" w:color="auto"/>
            </w:tcBorders>
            <w:shd w:val="clear" w:color="auto" w:fill="auto"/>
            <w:hideMark/>
          </w:tcPr>
          <w:p w:rsidR="009110EB" w:rsidRPr="009110EB" w:rsidRDefault="009110EB" w:rsidP="009110EB">
            <w:pPr>
              <w:rPr>
                <w:sz w:val="24"/>
                <w:szCs w:val="24"/>
              </w:rPr>
            </w:pPr>
            <w:r w:rsidRPr="009110EB">
              <w:rPr>
                <w:sz w:val="24"/>
                <w:szCs w:val="24"/>
              </w:rPr>
              <w:t xml:space="preserve">Информационные услуги (за </w:t>
            </w:r>
            <w:proofErr w:type="spellStart"/>
            <w:r w:rsidRPr="009110EB">
              <w:rPr>
                <w:sz w:val="24"/>
                <w:szCs w:val="24"/>
              </w:rPr>
              <w:t>искл</w:t>
            </w:r>
            <w:proofErr w:type="spellEnd"/>
            <w:r w:rsidRPr="009110EB">
              <w:rPr>
                <w:sz w:val="24"/>
                <w:szCs w:val="24"/>
              </w:rPr>
              <w:t xml:space="preserve"> АЦК)</w:t>
            </w:r>
          </w:p>
        </w:tc>
        <w:tc>
          <w:tcPr>
            <w:tcW w:w="87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19,5</w:t>
            </w:r>
          </w:p>
        </w:tc>
        <w:tc>
          <w:tcPr>
            <w:tcW w:w="1463"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7,8</w:t>
            </w:r>
          </w:p>
        </w:tc>
        <w:tc>
          <w:tcPr>
            <w:tcW w:w="1199"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40</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629"/>
        </w:trPr>
        <w:tc>
          <w:tcPr>
            <w:tcW w:w="1955" w:type="dxa"/>
            <w:tcBorders>
              <w:top w:val="nil"/>
              <w:left w:val="single" w:sz="4" w:space="0" w:color="auto"/>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0104</w:t>
            </w:r>
          </w:p>
        </w:tc>
        <w:tc>
          <w:tcPr>
            <w:tcW w:w="81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25102</w:t>
            </w:r>
          </w:p>
        </w:tc>
        <w:tc>
          <w:tcPr>
            <w:tcW w:w="4890" w:type="dxa"/>
            <w:tcBorders>
              <w:top w:val="nil"/>
              <w:left w:val="nil"/>
              <w:bottom w:val="single" w:sz="4" w:space="0" w:color="auto"/>
              <w:right w:val="single" w:sz="4" w:space="0" w:color="auto"/>
            </w:tcBorders>
            <w:shd w:val="clear" w:color="auto" w:fill="auto"/>
            <w:hideMark/>
          </w:tcPr>
          <w:p w:rsidR="009110EB" w:rsidRPr="009110EB" w:rsidRDefault="009110EB" w:rsidP="009110EB">
            <w:pPr>
              <w:rPr>
                <w:sz w:val="24"/>
                <w:szCs w:val="24"/>
              </w:rPr>
            </w:pPr>
            <w:r w:rsidRPr="009110EB">
              <w:rPr>
                <w:sz w:val="24"/>
                <w:szCs w:val="24"/>
              </w:rPr>
              <w:t>Переданные полномочия по утверждению генеральных планов поселений, правил землепользования и застройки</w:t>
            </w:r>
          </w:p>
        </w:tc>
        <w:tc>
          <w:tcPr>
            <w:tcW w:w="87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41,2</w:t>
            </w:r>
          </w:p>
        </w:tc>
        <w:tc>
          <w:tcPr>
            <w:tcW w:w="1463"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18,8</w:t>
            </w:r>
          </w:p>
        </w:tc>
        <w:tc>
          <w:tcPr>
            <w:tcW w:w="1199"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46</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314"/>
        </w:trPr>
        <w:tc>
          <w:tcPr>
            <w:tcW w:w="1955" w:type="dxa"/>
            <w:tcBorders>
              <w:top w:val="nil"/>
              <w:left w:val="single" w:sz="4" w:space="0" w:color="auto"/>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0104</w:t>
            </w:r>
          </w:p>
        </w:tc>
        <w:tc>
          <w:tcPr>
            <w:tcW w:w="81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29104</w:t>
            </w:r>
          </w:p>
        </w:tc>
        <w:tc>
          <w:tcPr>
            <w:tcW w:w="4890" w:type="dxa"/>
            <w:tcBorders>
              <w:top w:val="nil"/>
              <w:left w:val="nil"/>
              <w:bottom w:val="single" w:sz="4" w:space="0" w:color="auto"/>
              <w:right w:val="single" w:sz="4" w:space="0" w:color="auto"/>
            </w:tcBorders>
            <w:shd w:val="clear" w:color="auto" w:fill="auto"/>
            <w:hideMark/>
          </w:tcPr>
          <w:p w:rsidR="009110EB" w:rsidRPr="009110EB" w:rsidRDefault="009110EB" w:rsidP="009110EB">
            <w:pPr>
              <w:rPr>
                <w:sz w:val="24"/>
                <w:szCs w:val="24"/>
              </w:rPr>
            </w:pPr>
            <w:r w:rsidRPr="009110EB">
              <w:rPr>
                <w:sz w:val="24"/>
                <w:szCs w:val="24"/>
              </w:rPr>
              <w:t>транспортный налог</w:t>
            </w:r>
          </w:p>
        </w:tc>
        <w:tc>
          <w:tcPr>
            <w:tcW w:w="87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2,0</w:t>
            </w:r>
          </w:p>
        </w:tc>
        <w:tc>
          <w:tcPr>
            <w:tcW w:w="1463"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0,1</w:t>
            </w:r>
          </w:p>
        </w:tc>
        <w:tc>
          <w:tcPr>
            <w:tcW w:w="1199"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5</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629"/>
        </w:trPr>
        <w:tc>
          <w:tcPr>
            <w:tcW w:w="1955" w:type="dxa"/>
            <w:tcBorders>
              <w:top w:val="nil"/>
              <w:left w:val="single" w:sz="4" w:space="0" w:color="auto"/>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0104</w:t>
            </w:r>
          </w:p>
        </w:tc>
        <w:tc>
          <w:tcPr>
            <w:tcW w:w="81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29200</w:t>
            </w:r>
          </w:p>
        </w:tc>
        <w:tc>
          <w:tcPr>
            <w:tcW w:w="4890" w:type="dxa"/>
            <w:tcBorders>
              <w:top w:val="nil"/>
              <w:left w:val="nil"/>
              <w:bottom w:val="single" w:sz="4" w:space="0" w:color="auto"/>
              <w:right w:val="single" w:sz="4" w:space="0" w:color="auto"/>
            </w:tcBorders>
            <w:shd w:val="clear" w:color="auto" w:fill="auto"/>
            <w:hideMark/>
          </w:tcPr>
          <w:p w:rsidR="009110EB" w:rsidRPr="009110EB" w:rsidRDefault="009110EB" w:rsidP="009110EB">
            <w:pPr>
              <w:rPr>
                <w:sz w:val="24"/>
                <w:szCs w:val="24"/>
              </w:rPr>
            </w:pPr>
            <w:r w:rsidRPr="009110EB">
              <w:rPr>
                <w:sz w:val="24"/>
                <w:szCs w:val="24"/>
              </w:rPr>
              <w:t>Штрафы за нарушение законодательства о налогах и сборах, законодательства о страховых взносах</w:t>
            </w:r>
          </w:p>
        </w:tc>
        <w:tc>
          <w:tcPr>
            <w:tcW w:w="87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0,5</w:t>
            </w:r>
          </w:p>
        </w:tc>
        <w:tc>
          <w:tcPr>
            <w:tcW w:w="1463"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0,0</w:t>
            </w:r>
          </w:p>
        </w:tc>
        <w:tc>
          <w:tcPr>
            <w:tcW w:w="1199"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0</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629"/>
        </w:trPr>
        <w:tc>
          <w:tcPr>
            <w:tcW w:w="1955" w:type="dxa"/>
            <w:tcBorders>
              <w:top w:val="nil"/>
              <w:left w:val="single" w:sz="4" w:space="0" w:color="auto"/>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0104</w:t>
            </w:r>
          </w:p>
        </w:tc>
        <w:tc>
          <w:tcPr>
            <w:tcW w:w="81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29300</w:t>
            </w:r>
          </w:p>
        </w:tc>
        <w:tc>
          <w:tcPr>
            <w:tcW w:w="4890" w:type="dxa"/>
            <w:tcBorders>
              <w:top w:val="nil"/>
              <w:left w:val="nil"/>
              <w:bottom w:val="single" w:sz="4" w:space="0" w:color="auto"/>
              <w:right w:val="single" w:sz="4" w:space="0" w:color="auto"/>
            </w:tcBorders>
            <w:shd w:val="clear" w:color="auto" w:fill="auto"/>
            <w:hideMark/>
          </w:tcPr>
          <w:p w:rsidR="009110EB" w:rsidRPr="009110EB" w:rsidRDefault="009110EB" w:rsidP="009110EB">
            <w:pPr>
              <w:rPr>
                <w:sz w:val="24"/>
                <w:szCs w:val="24"/>
              </w:rPr>
            </w:pPr>
            <w:r w:rsidRPr="009110EB">
              <w:rPr>
                <w:sz w:val="24"/>
                <w:szCs w:val="24"/>
              </w:rPr>
              <w:t>Штрафы за нарушение законодательства о закупках и нарушение условий контрактов (договоров)</w:t>
            </w:r>
          </w:p>
        </w:tc>
        <w:tc>
          <w:tcPr>
            <w:tcW w:w="87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0,5</w:t>
            </w:r>
          </w:p>
        </w:tc>
        <w:tc>
          <w:tcPr>
            <w:tcW w:w="1463"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0,0</w:t>
            </w:r>
          </w:p>
        </w:tc>
        <w:tc>
          <w:tcPr>
            <w:tcW w:w="1199"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0</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314"/>
        </w:trPr>
        <w:tc>
          <w:tcPr>
            <w:tcW w:w="1955" w:type="dxa"/>
            <w:tcBorders>
              <w:top w:val="nil"/>
              <w:left w:val="single" w:sz="4" w:space="0" w:color="auto"/>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0104</w:t>
            </w:r>
          </w:p>
        </w:tc>
        <w:tc>
          <w:tcPr>
            <w:tcW w:w="81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34604</w:t>
            </w:r>
          </w:p>
        </w:tc>
        <w:tc>
          <w:tcPr>
            <w:tcW w:w="4890" w:type="dxa"/>
            <w:tcBorders>
              <w:top w:val="nil"/>
              <w:left w:val="nil"/>
              <w:bottom w:val="single" w:sz="4" w:space="0" w:color="auto"/>
              <w:right w:val="single" w:sz="4" w:space="0" w:color="auto"/>
            </w:tcBorders>
            <w:shd w:val="clear" w:color="auto" w:fill="auto"/>
            <w:hideMark/>
          </w:tcPr>
          <w:p w:rsidR="009110EB" w:rsidRPr="009110EB" w:rsidRDefault="009110EB" w:rsidP="009110EB">
            <w:pPr>
              <w:rPr>
                <w:sz w:val="24"/>
                <w:szCs w:val="24"/>
              </w:rPr>
            </w:pPr>
            <w:r w:rsidRPr="009110EB">
              <w:rPr>
                <w:sz w:val="24"/>
                <w:szCs w:val="24"/>
              </w:rPr>
              <w:t>канцелярские товары</w:t>
            </w:r>
          </w:p>
        </w:tc>
        <w:tc>
          <w:tcPr>
            <w:tcW w:w="87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5,1</w:t>
            </w:r>
          </w:p>
        </w:tc>
        <w:tc>
          <w:tcPr>
            <w:tcW w:w="1463"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0,0</w:t>
            </w:r>
          </w:p>
        </w:tc>
        <w:tc>
          <w:tcPr>
            <w:tcW w:w="1199"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0</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943"/>
        </w:trPr>
        <w:tc>
          <w:tcPr>
            <w:tcW w:w="1955" w:type="dxa"/>
            <w:tcBorders>
              <w:top w:val="nil"/>
              <w:left w:val="single" w:sz="4" w:space="0" w:color="auto"/>
              <w:bottom w:val="single" w:sz="4" w:space="0" w:color="auto"/>
              <w:right w:val="single" w:sz="4" w:space="0" w:color="auto"/>
            </w:tcBorders>
            <w:shd w:val="clear" w:color="000000" w:fill="D9D9D9"/>
            <w:hideMark/>
          </w:tcPr>
          <w:p w:rsidR="009110EB" w:rsidRPr="009110EB" w:rsidRDefault="009110EB" w:rsidP="009110EB">
            <w:pPr>
              <w:jc w:val="center"/>
              <w:rPr>
                <w:b/>
                <w:bCs/>
                <w:sz w:val="24"/>
                <w:szCs w:val="24"/>
              </w:rPr>
            </w:pPr>
            <w:r w:rsidRPr="009110EB">
              <w:rPr>
                <w:b/>
                <w:bCs/>
                <w:sz w:val="24"/>
                <w:szCs w:val="24"/>
              </w:rPr>
              <w:t>0106</w:t>
            </w:r>
          </w:p>
        </w:tc>
        <w:tc>
          <w:tcPr>
            <w:tcW w:w="816" w:type="dxa"/>
            <w:tcBorders>
              <w:top w:val="nil"/>
              <w:left w:val="nil"/>
              <w:bottom w:val="single" w:sz="4" w:space="0" w:color="auto"/>
              <w:right w:val="single" w:sz="4" w:space="0" w:color="auto"/>
            </w:tcBorders>
            <w:shd w:val="clear" w:color="000000" w:fill="D9D9D9"/>
            <w:hideMark/>
          </w:tcPr>
          <w:p w:rsidR="009110EB" w:rsidRPr="009110EB" w:rsidRDefault="009110EB" w:rsidP="009110EB">
            <w:pPr>
              <w:jc w:val="center"/>
              <w:rPr>
                <w:b/>
                <w:bCs/>
                <w:sz w:val="24"/>
                <w:szCs w:val="24"/>
              </w:rPr>
            </w:pPr>
            <w:r w:rsidRPr="009110EB">
              <w:rPr>
                <w:b/>
                <w:bCs/>
                <w:sz w:val="24"/>
                <w:szCs w:val="24"/>
              </w:rPr>
              <w:t> </w:t>
            </w:r>
          </w:p>
        </w:tc>
        <w:tc>
          <w:tcPr>
            <w:tcW w:w="4890" w:type="dxa"/>
            <w:tcBorders>
              <w:top w:val="nil"/>
              <w:left w:val="nil"/>
              <w:bottom w:val="single" w:sz="4" w:space="0" w:color="auto"/>
              <w:right w:val="single" w:sz="4" w:space="0" w:color="auto"/>
            </w:tcBorders>
            <w:shd w:val="clear" w:color="000000" w:fill="D9D9D9"/>
            <w:hideMark/>
          </w:tcPr>
          <w:p w:rsidR="009110EB" w:rsidRPr="009110EB" w:rsidRDefault="009110EB" w:rsidP="009110EB">
            <w:pPr>
              <w:rPr>
                <w:b/>
                <w:bCs/>
                <w:sz w:val="24"/>
                <w:szCs w:val="24"/>
              </w:rPr>
            </w:pPr>
            <w:r w:rsidRPr="009110EB">
              <w:rPr>
                <w:b/>
                <w:bCs/>
                <w:sz w:val="24"/>
                <w:szCs w:val="24"/>
              </w:rPr>
              <w:t>Обеспечение деятельности финансовых, налоговых и таможенных органов и органов финансового (финансово-бюджетного) надзора</w:t>
            </w:r>
          </w:p>
        </w:tc>
        <w:tc>
          <w:tcPr>
            <w:tcW w:w="876" w:type="dxa"/>
            <w:tcBorders>
              <w:top w:val="nil"/>
              <w:left w:val="nil"/>
              <w:bottom w:val="single" w:sz="4" w:space="0" w:color="auto"/>
              <w:right w:val="single" w:sz="4" w:space="0" w:color="auto"/>
            </w:tcBorders>
            <w:shd w:val="clear" w:color="000000" w:fill="D9D9D9"/>
            <w:hideMark/>
          </w:tcPr>
          <w:p w:rsidR="009110EB" w:rsidRPr="009110EB" w:rsidRDefault="009E4155" w:rsidP="009E4155">
            <w:pPr>
              <w:jc w:val="center"/>
              <w:rPr>
                <w:b/>
                <w:bCs/>
                <w:sz w:val="24"/>
                <w:szCs w:val="24"/>
              </w:rPr>
            </w:pPr>
            <w:r>
              <w:rPr>
                <w:b/>
                <w:bCs/>
                <w:sz w:val="24"/>
                <w:szCs w:val="24"/>
              </w:rPr>
              <w:t>1142,4</w:t>
            </w:r>
          </w:p>
        </w:tc>
        <w:tc>
          <w:tcPr>
            <w:tcW w:w="1463" w:type="dxa"/>
            <w:tcBorders>
              <w:top w:val="nil"/>
              <w:left w:val="nil"/>
              <w:bottom w:val="single" w:sz="4" w:space="0" w:color="auto"/>
              <w:right w:val="single" w:sz="4" w:space="0" w:color="auto"/>
            </w:tcBorders>
            <w:shd w:val="clear" w:color="000000" w:fill="D9D9D9"/>
            <w:hideMark/>
          </w:tcPr>
          <w:p w:rsidR="009110EB" w:rsidRPr="009110EB" w:rsidRDefault="009110EB" w:rsidP="009110EB">
            <w:pPr>
              <w:jc w:val="right"/>
              <w:rPr>
                <w:b/>
                <w:bCs/>
                <w:sz w:val="24"/>
                <w:szCs w:val="24"/>
              </w:rPr>
            </w:pPr>
            <w:r w:rsidRPr="009110EB">
              <w:rPr>
                <w:b/>
                <w:bCs/>
                <w:sz w:val="24"/>
                <w:szCs w:val="24"/>
              </w:rPr>
              <w:t>482,0</w:t>
            </w:r>
          </w:p>
        </w:tc>
        <w:tc>
          <w:tcPr>
            <w:tcW w:w="1199" w:type="dxa"/>
            <w:tcBorders>
              <w:top w:val="nil"/>
              <w:left w:val="nil"/>
              <w:bottom w:val="single" w:sz="4" w:space="0" w:color="auto"/>
              <w:right w:val="single" w:sz="4" w:space="0" w:color="auto"/>
            </w:tcBorders>
            <w:shd w:val="clear" w:color="000000" w:fill="D9D9D9"/>
            <w:hideMark/>
          </w:tcPr>
          <w:p w:rsidR="009110EB" w:rsidRPr="009110EB" w:rsidRDefault="009110EB" w:rsidP="009110EB">
            <w:pPr>
              <w:jc w:val="right"/>
              <w:rPr>
                <w:b/>
                <w:bCs/>
                <w:sz w:val="24"/>
                <w:szCs w:val="24"/>
              </w:rPr>
            </w:pPr>
            <w:r w:rsidRPr="009110EB">
              <w:rPr>
                <w:b/>
                <w:bCs/>
                <w:sz w:val="24"/>
                <w:szCs w:val="24"/>
              </w:rPr>
              <w:t>42</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943"/>
        </w:trPr>
        <w:tc>
          <w:tcPr>
            <w:tcW w:w="1955" w:type="dxa"/>
            <w:tcBorders>
              <w:top w:val="nil"/>
              <w:left w:val="single" w:sz="4" w:space="0" w:color="auto"/>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0106</w:t>
            </w:r>
          </w:p>
        </w:tc>
        <w:tc>
          <w:tcPr>
            <w:tcW w:w="81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25101</w:t>
            </w:r>
          </w:p>
        </w:tc>
        <w:tc>
          <w:tcPr>
            <w:tcW w:w="4890" w:type="dxa"/>
            <w:tcBorders>
              <w:top w:val="nil"/>
              <w:left w:val="nil"/>
              <w:bottom w:val="single" w:sz="4" w:space="0" w:color="auto"/>
              <w:right w:val="single" w:sz="4" w:space="0" w:color="auto"/>
            </w:tcBorders>
            <w:shd w:val="clear" w:color="auto" w:fill="auto"/>
            <w:hideMark/>
          </w:tcPr>
          <w:p w:rsidR="009110EB" w:rsidRPr="009110EB" w:rsidRDefault="009110EB" w:rsidP="009110EB">
            <w:pPr>
              <w:rPr>
                <w:sz w:val="24"/>
                <w:szCs w:val="24"/>
              </w:rPr>
            </w:pPr>
            <w:r w:rsidRPr="009110EB">
              <w:rPr>
                <w:sz w:val="24"/>
                <w:szCs w:val="24"/>
              </w:rPr>
              <w:t>Переданные полномочия по составлению и исполнению бюджета поселения, составлению отчета об исполнении бюджета поселения</w:t>
            </w:r>
          </w:p>
        </w:tc>
        <w:tc>
          <w:tcPr>
            <w:tcW w:w="876" w:type="dxa"/>
            <w:tcBorders>
              <w:top w:val="nil"/>
              <w:left w:val="nil"/>
              <w:bottom w:val="single" w:sz="4" w:space="0" w:color="auto"/>
              <w:right w:val="single" w:sz="4" w:space="0" w:color="auto"/>
            </w:tcBorders>
            <w:shd w:val="clear" w:color="auto" w:fill="auto"/>
            <w:hideMark/>
          </w:tcPr>
          <w:p w:rsidR="009110EB" w:rsidRPr="009110EB" w:rsidRDefault="009E4155" w:rsidP="009110EB">
            <w:pPr>
              <w:jc w:val="right"/>
              <w:rPr>
                <w:sz w:val="24"/>
                <w:szCs w:val="24"/>
              </w:rPr>
            </w:pPr>
            <w:r>
              <w:rPr>
                <w:sz w:val="24"/>
                <w:szCs w:val="24"/>
              </w:rPr>
              <w:t>1060,0</w:t>
            </w:r>
          </w:p>
        </w:tc>
        <w:tc>
          <w:tcPr>
            <w:tcW w:w="1463"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449,1</w:t>
            </w:r>
          </w:p>
        </w:tc>
        <w:tc>
          <w:tcPr>
            <w:tcW w:w="1199"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42</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314"/>
        </w:trPr>
        <w:tc>
          <w:tcPr>
            <w:tcW w:w="1955" w:type="dxa"/>
            <w:tcBorders>
              <w:top w:val="nil"/>
              <w:left w:val="single" w:sz="4" w:space="0" w:color="auto"/>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0106</w:t>
            </w:r>
          </w:p>
        </w:tc>
        <w:tc>
          <w:tcPr>
            <w:tcW w:w="81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25106</w:t>
            </w:r>
          </w:p>
        </w:tc>
        <w:tc>
          <w:tcPr>
            <w:tcW w:w="4890" w:type="dxa"/>
            <w:tcBorders>
              <w:top w:val="nil"/>
              <w:left w:val="nil"/>
              <w:bottom w:val="single" w:sz="4" w:space="0" w:color="auto"/>
              <w:right w:val="single" w:sz="4" w:space="0" w:color="auto"/>
            </w:tcBorders>
            <w:shd w:val="clear" w:color="auto" w:fill="auto"/>
            <w:hideMark/>
          </w:tcPr>
          <w:p w:rsidR="009110EB" w:rsidRPr="009110EB" w:rsidRDefault="009110EB" w:rsidP="009110EB">
            <w:pPr>
              <w:rPr>
                <w:sz w:val="24"/>
                <w:szCs w:val="24"/>
              </w:rPr>
            </w:pPr>
            <w:r w:rsidRPr="009110EB">
              <w:rPr>
                <w:sz w:val="24"/>
                <w:szCs w:val="24"/>
              </w:rPr>
              <w:t>Переданные полномочия по осуществлению внешнего контроля</w:t>
            </w:r>
          </w:p>
        </w:tc>
        <w:tc>
          <w:tcPr>
            <w:tcW w:w="87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82,4</w:t>
            </w:r>
          </w:p>
        </w:tc>
        <w:tc>
          <w:tcPr>
            <w:tcW w:w="1463"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32,9</w:t>
            </w:r>
          </w:p>
        </w:tc>
        <w:tc>
          <w:tcPr>
            <w:tcW w:w="1199"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40</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314"/>
        </w:trPr>
        <w:tc>
          <w:tcPr>
            <w:tcW w:w="1955" w:type="dxa"/>
            <w:tcBorders>
              <w:top w:val="nil"/>
              <w:left w:val="single" w:sz="4" w:space="0" w:color="auto"/>
              <w:bottom w:val="single" w:sz="4" w:space="0" w:color="auto"/>
              <w:right w:val="single" w:sz="4" w:space="0" w:color="auto"/>
            </w:tcBorders>
            <w:shd w:val="clear" w:color="000000" w:fill="D9D9D9"/>
            <w:hideMark/>
          </w:tcPr>
          <w:p w:rsidR="009110EB" w:rsidRPr="009110EB" w:rsidRDefault="009110EB" w:rsidP="009110EB">
            <w:pPr>
              <w:jc w:val="center"/>
              <w:rPr>
                <w:b/>
                <w:bCs/>
                <w:sz w:val="24"/>
                <w:szCs w:val="24"/>
              </w:rPr>
            </w:pPr>
            <w:r w:rsidRPr="009110EB">
              <w:rPr>
                <w:b/>
                <w:bCs/>
                <w:sz w:val="24"/>
                <w:szCs w:val="24"/>
              </w:rPr>
              <w:t>0111</w:t>
            </w:r>
          </w:p>
        </w:tc>
        <w:tc>
          <w:tcPr>
            <w:tcW w:w="816" w:type="dxa"/>
            <w:tcBorders>
              <w:top w:val="nil"/>
              <w:left w:val="nil"/>
              <w:bottom w:val="single" w:sz="4" w:space="0" w:color="auto"/>
              <w:right w:val="single" w:sz="4" w:space="0" w:color="auto"/>
            </w:tcBorders>
            <w:shd w:val="clear" w:color="000000" w:fill="D9D9D9"/>
            <w:hideMark/>
          </w:tcPr>
          <w:p w:rsidR="009110EB" w:rsidRPr="009110EB" w:rsidRDefault="009110EB" w:rsidP="009110EB">
            <w:pPr>
              <w:jc w:val="center"/>
              <w:rPr>
                <w:b/>
                <w:bCs/>
                <w:sz w:val="24"/>
                <w:szCs w:val="24"/>
              </w:rPr>
            </w:pPr>
            <w:r w:rsidRPr="009110EB">
              <w:rPr>
                <w:b/>
                <w:bCs/>
                <w:sz w:val="24"/>
                <w:szCs w:val="24"/>
              </w:rPr>
              <w:t> </w:t>
            </w:r>
          </w:p>
        </w:tc>
        <w:tc>
          <w:tcPr>
            <w:tcW w:w="4890" w:type="dxa"/>
            <w:tcBorders>
              <w:top w:val="nil"/>
              <w:left w:val="nil"/>
              <w:bottom w:val="single" w:sz="4" w:space="0" w:color="auto"/>
              <w:right w:val="single" w:sz="4" w:space="0" w:color="auto"/>
            </w:tcBorders>
            <w:shd w:val="clear" w:color="000000" w:fill="D9D9D9"/>
            <w:hideMark/>
          </w:tcPr>
          <w:p w:rsidR="009110EB" w:rsidRPr="009110EB" w:rsidRDefault="009110EB" w:rsidP="009110EB">
            <w:pPr>
              <w:rPr>
                <w:b/>
                <w:bCs/>
                <w:sz w:val="24"/>
                <w:szCs w:val="24"/>
              </w:rPr>
            </w:pPr>
            <w:r w:rsidRPr="009110EB">
              <w:rPr>
                <w:b/>
                <w:bCs/>
                <w:sz w:val="24"/>
                <w:szCs w:val="24"/>
              </w:rPr>
              <w:t>Резервные фонды</w:t>
            </w:r>
          </w:p>
        </w:tc>
        <w:tc>
          <w:tcPr>
            <w:tcW w:w="876" w:type="dxa"/>
            <w:tcBorders>
              <w:top w:val="nil"/>
              <w:left w:val="nil"/>
              <w:bottom w:val="single" w:sz="4" w:space="0" w:color="auto"/>
              <w:right w:val="single" w:sz="4" w:space="0" w:color="auto"/>
            </w:tcBorders>
            <w:shd w:val="clear" w:color="000000" w:fill="D9D9D9"/>
            <w:hideMark/>
          </w:tcPr>
          <w:p w:rsidR="009110EB" w:rsidRPr="009110EB" w:rsidRDefault="009110EB" w:rsidP="009110EB">
            <w:pPr>
              <w:jc w:val="right"/>
              <w:rPr>
                <w:b/>
                <w:bCs/>
                <w:sz w:val="24"/>
                <w:szCs w:val="24"/>
              </w:rPr>
            </w:pPr>
            <w:r w:rsidRPr="009110EB">
              <w:rPr>
                <w:b/>
                <w:bCs/>
                <w:sz w:val="24"/>
                <w:szCs w:val="24"/>
              </w:rPr>
              <w:t>10,0</w:t>
            </w:r>
          </w:p>
        </w:tc>
        <w:tc>
          <w:tcPr>
            <w:tcW w:w="1463" w:type="dxa"/>
            <w:tcBorders>
              <w:top w:val="nil"/>
              <w:left w:val="nil"/>
              <w:bottom w:val="single" w:sz="4" w:space="0" w:color="auto"/>
              <w:right w:val="single" w:sz="4" w:space="0" w:color="auto"/>
            </w:tcBorders>
            <w:shd w:val="clear" w:color="000000" w:fill="D9D9D9"/>
            <w:hideMark/>
          </w:tcPr>
          <w:p w:rsidR="009110EB" w:rsidRPr="009110EB" w:rsidRDefault="009110EB" w:rsidP="009110EB">
            <w:pPr>
              <w:jc w:val="right"/>
              <w:rPr>
                <w:b/>
                <w:bCs/>
                <w:sz w:val="24"/>
                <w:szCs w:val="24"/>
              </w:rPr>
            </w:pPr>
            <w:r w:rsidRPr="009110EB">
              <w:rPr>
                <w:b/>
                <w:bCs/>
                <w:sz w:val="24"/>
                <w:szCs w:val="24"/>
              </w:rPr>
              <w:t>0,0</w:t>
            </w:r>
          </w:p>
        </w:tc>
        <w:tc>
          <w:tcPr>
            <w:tcW w:w="1199" w:type="dxa"/>
            <w:tcBorders>
              <w:top w:val="nil"/>
              <w:left w:val="nil"/>
              <w:bottom w:val="single" w:sz="4" w:space="0" w:color="auto"/>
              <w:right w:val="single" w:sz="4" w:space="0" w:color="auto"/>
            </w:tcBorders>
            <w:shd w:val="clear" w:color="000000" w:fill="D9D9D9"/>
            <w:hideMark/>
          </w:tcPr>
          <w:p w:rsidR="009110EB" w:rsidRPr="009110EB" w:rsidRDefault="009110EB" w:rsidP="009110EB">
            <w:pPr>
              <w:jc w:val="right"/>
              <w:rPr>
                <w:b/>
                <w:bCs/>
                <w:sz w:val="24"/>
                <w:szCs w:val="24"/>
              </w:rPr>
            </w:pPr>
            <w:r w:rsidRPr="009110EB">
              <w:rPr>
                <w:b/>
                <w:bCs/>
                <w:sz w:val="24"/>
                <w:szCs w:val="24"/>
              </w:rPr>
              <w:t>0</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314"/>
        </w:trPr>
        <w:tc>
          <w:tcPr>
            <w:tcW w:w="1955" w:type="dxa"/>
            <w:tcBorders>
              <w:top w:val="nil"/>
              <w:left w:val="single" w:sz="4" w:space="0" w:color="auto"/>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0111</w:t>
            </w:r>
          </w:p>
        </w:tc>
        <w:tc>
          <w:tcPr>
            <w:tcW w:w="81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29603</w:t>
            </w:r>
          </w:p>
        </w:tc>
        <w:tc>
          <w:tcPr>
            <w:tcW w:w="4890" w:type="dxa"/>
            <w:tcBorders>
              <w:top w:val="nil"/>
              <w:left w:val="nil"/>
              <w:bottom w:val="single" w:sz="4" w:space="0" w:color="auto"/>
              <w:right w:val="single" w:sz="4" w:space="0" w:color="auto"/>
            </w:tcBorders>
            <w:shd w:val="clear" w:color="auto" w:fill="auto"/>
            <w:hideMark/>
          </w:tcPr>
          <w:p w:rsidR="009110EB" w:rsidRPr="009110EB" w:rsidRDefault="009110EB" w:rsidP="009110EB">
            <w:pPr>
              <w:rPr>
                <w:sz w:val="24"/>
                <w:szCs w:val="24"/>
              </w:rPr>
            </w:pPr>
            <w:r w:rsidRPr="009110EB">
              <w:rPr>
                <w:sz w:val="24"/>
                <w:szCs w:val="24"/>
              </w:rPr>
              <w:t>прочие расходы</w:t>
            </w:r>
          </w:p>
        </w:tc>
        <w:tc>
          <w:tcPr>
            <w:tcW w:w="87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10,0</w:t>
            </w:r>
          </w:p>
        </w:tc>
        <w:tc>
          <w:tcPr>
            <w:tcW w:w="1463"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0,0</w:t>
            </w:r>
          </w:p>
        </w:tc>
        <w:tc>
          <w:tcPr>
            <w:tcW w:w="1199"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0</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314"/>
        </w:trPr>
        <w:tc>
          <w:tcPr>
            <w:tcW w:w="1955" w:type="dxa"/>
            <w:tcBorders>
              <w:top w:val="nil"/>
              <w:left w:val="single" w:sz="4" w:space="0" w:color="auto"/>
              <w:bottom w:val="single" w:sz="4" w:space="0" w:color="auto"/>
              <w:right w:val="single" w:sz="4" w:space="0" w:color="auto"/>
            </w:tcBorders>
            <w:shd w:val="clear" w:color="000000" w:fill="D9D9D9"/>
            <w:hideMark/>
          </w:tcPr>
          <w:p w:rsidR="009110EB" w:rsidRPr="009110EB" w:rsidRDefault="009110EB" w:rsidP="009110EB">
            <w:pPr>
              <w:jc w:val="center"/>
              <w:rPr>
                <w:b/>
                <w:bCs/>
                <w:sz w:val="24"/>
                <w:szCs w:val="24"/>
              </w:rPr>
            </w:pPr>
            <w:r w:rsidRPr="009110EB">
              <w:rPr>
                <w:b/>
                <w:bCs/>
                <w:sz w:val="24"/>
                <w:szCs w:val="24"/>
              </w:rPr>
              <w:t>0113</w:t>
            </w:r>
          </w:p>
        </w:tc>
        <w:tc>
          <w:tcPr>
            <w:tcW w:w="816" w:type="dxa"/>
            <w:tcBorders>
              <w:top w:val="nil"/>
              <w:left w:val="nil"/>
              <w:bottom w:val="single" w:sz="4" w:space="0" w:color="auto"/>
              <w:right w:val="single" w:sz="4" w:space="0" w:color="auto"/>
            </w:tcBorders>
            <w:shd w:val="clear" w:color="000000" w:fill="D9D9D9"/>
            <w:hideMark/>
          </w:tcPr>
          <w:p w:rsidR="009110EB" w:rsidRPr="009110EB" w:rsidRDefault="009110EB" w:rsidP="009110EB">
            <w:pPr>
              <w:jc w:val="center"/>
              <w:rPr>
                <w:b/>
                <w:bCs/>
                <w:sz w:val="24"/>
                <w:szCs w:val="24"/>
              </w:rPr>
            </w:pPr>
            <w:r w:rsidRPr="009110EB">
              <w:rPr>
                <w:b/>
                <w:bCs/>
                <w:sz w:val="24"/>
                <w:szCs w:val="24"/>
              </w:rPr>
              <w:t> </w:t>
            </w:r>
          </w:p>
        </w:tc>
        <w:tc>
          <w:tcPr>
            <w:tcW w:w="4890" w:type="dxa"/>
            <w:tcBorders>
              <w:top w:val="nil"/>
              <w:left w:val="nil"/>
              <w:bottom w:val="single" w:sz="4" w:space="0" w:color="auto"/>
              <w:right w:val="single" w:sz="4" w:space="0" w:color="auto"/>
            </w:tcBorders>
            <w:shd w:val="clear" w:color="000000" w:fill="D9D9D9"/>
            <w:hideMark/>
          </w:tcPr>
          <w:p w:rsidR="009110EB" w:rsidRPr="009110EB" w:rsidRDefault="009110EB" w:rsidP="009110EB">
            <w:pPr>
              <w:rPr>
                <w:b/>
                <w:bCs/>
                <w:sz w:val="24"/>
                <w:szCs w:val="24"/>
              </w:rPr>
            </w:pPr>
            <w:r w:rsidRPr="009110EB">
              <w:rPr>
                <w:b/>
                <w:bCs/>
                <w:sz w:val="24"/>
                <w:szCs w:val="24"/>
              </w:rPr>
              <w:t>Другие общегосударственные вопросы</w:t>
            </w:r>
          </w:p>
        </w:tc>
        <w:tc>
          <w:tcPr>
            <w:tcW w:w="876" w:type="dxa"/>
            <w:tcBorders>
              <w:top w:val="nil"/>
              <w:left w:val="nil"/>
              <w:bottom w:val="single" w:sz="4" w:space="0" w:color="auto"/>
              <w:right w:val="single" w:sz="4" w:space="0" w:color="auto"/>
            </w:tcBorders>
            <w:shd w:val="clear" w:color="000000" w:fill="D9D9D9"/>
            <w:hideMark/>
          </w:tcPr>
          <w:p w:rsidR="009110EB" w:rsidRPr="009110EB" w:rsidRDefault="009110EB" w:rsidP="009110EB">
            <w:pPr>
              <w:jc w:val="right"/>
              <w:rPr>
                <w:b/>
                <w:bCs/>
                <w:sz w:val="24"/>
                <w:szCs w:val="24"/>
              </w:rPr>
            </w:pPr>
            <w:r w:rsidRPr="009110EB">
              <w:rPr>
                <w:b/>
                <w:bCs/>
                <w:sz w:val="24"/>
                <w:szCs w:val="24"/>
              </w:rPr>
              <w:t>4,4</w:t>
            </w:r>
          </w:p>
        </w:tc>
        <w:tc>
          <w:tcPr>
            <w:tcW w:w="1463" w:type="dxa"/>
            <w:tcBorders>
              <w:top w:val="nil"/>
              <w:left w:val="nil"/>
              <w:bottom w:val="single" w:sz="4" w:space="0" w:color="auto"/>
              <w:right w:val="single" w:sz="4" w:space="0" w:color="auto"/>
            </w:tcBorders>
            <w:shd w:val="clear" w:color="000000" w:fill="D9D9D9"/>
            <w:hideMark/>
          </w:tcPr>
          <w:p w:rsidR="009110EB" w:rsidRPr="009110EB" w:rsidRDefault="009110EB" w:rsidP="009110EB">
            <w:pPr>
              <w:jc w:val="right"/>
              <w:rPr>
                <w:b/>
                <w:bCs/>
                <w:sz w:val="24"/>
                <w:szCs w:val="24"/>
              </w:rPr>
            </w:pPr>
            <w:r w:rsidRPr="009110EB">
              <w:rPr>
                <w:b/>
                <w:bCs/>
                <w:sz w:val="24"/>
                <w:szCs w:val="24"/>
              </w:rPr>
              <w:t>0,3</w:t>
            </w:r>
          </w:p>
        </w:tc>
        <w:tc>
          <w:tcPr>
            <w:tcW w:w="1199" w:type="dxa"/>
            <w:tcBorders>
              <w:top w:val="nil"/>
              <w:left w:val="nil"/>
              <w:bottom w:val="single" w:sz="4" w:space="0" w:color="auto"/>
              <w:right w:val="single" w:sz="4" w:space="0" w:color="auto"/>
            </w:tcBorders>
            <w:shd w:val="clear" w:color="000000" w:fill="D9D9D9"/>
            <w:hideMark/>
          </w:tcPr>
          <w:p w:rsidR="009110EB" w:rsidRPr="009110EB" w:rsidRDefault="009110EB" w:rsidP="009110EB">
            <w:pPr>
              <w:jc w:val="right"/>
              <w:rPr>
                <w:b/>
                <w:bCs/>
                <w:sz w:val="24"/>
                <w:szCs w:val="24"/>
              </w:rPr>
            </w:pPr>
            <w:r w:rsidRPr="009110EB">
              <w:rPr>
                <w:b/>
                <w:bCs/>
                <w:sz w:val="24"/>
                <w:szCs w:val="24"/>
              </w:rPr>
              <w:t>7</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314"/>
        </w:trPr>
        <w:tc>
          <w:tcPr>
            <w:tcW w:w="1955" w:type="dxa"/>
            <w:tcBorders>
              <w:top w:val="nil"/>
              <w:left w:val="single" w:sz="4" w:space="0" w:color="auto"/>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0113</w:t>
            </w:r>
          </w:p>
        </w:tc>
        <w:tc>
          <w:tcPr>
            <w:tcW w:w="81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29104</w:t>
            </w:r>
          </w:p>
        </w:tc>
        <w:tc>
          <w:tcPr>
            <w:tcW w:w="4890" w:type="dxa"/>
            <w:tcBorders>
              <w:top w:val="nil"/>
              <w:left w:val="nil"/>
              <w:bottom w:val="single" w:sz="4" w:space="0" w:color="auto"/>
              <w:right w:val="single" w:sz="4" w:space="0" w:color="auto"/>
            </w:tcBorders>
            <w:shd w:val="clear" w:color="auto" w:fill="auto"/>
            <w:hideMark/>
          </w:tcPr>
          <w:p w:rsidR="009110EB" w:rsidRPr="009110EB" w:rsidRDefault="009110EB" w:rsidP="009110EB">
            <w:pPr>
              <w:rPr>
                <w:sz w:val="24"/>
                <w:szCs w:val="24"/>
              </w:rPr>
            </w:pPr>
            <w:r w:rsidRPr="009110EB">
              <w:rPr>
                <w:sz w:val="24"/>
                <w:szCs w:val="24"/>
              </w:rPr>
              <w:t>транспортный налог</w:t>
            </w:r>
          </w:p>
        </w:tc>
        <w:tc>
          <w:tcPr>
            <w:tcW w:w="87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2,0</w:t>
            </w:r>
          </w:p>
        </w:tc>
        <w:tc>
          <w:tcPr>
            <w:tcW w:w="1463"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0,3</w:t>
            </w:r>
          </w:p>
        </w:tc>
        <w:tc>
          <w:tcPr>
            <w:tcW w:w="1199"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15</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314"/>
        </w:trPr>
        <w:tc>
          <w:tcPr>
            <w:tcW w:w="1955" w:type="dxa"/>
            <w:tcBorders>
              <w:top w:val="nil"/>
              <w:left w:val="single" w:sz="4" w:space="0" w:color="auto"/>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0113</w:t>
            </w:r>
          </w:p>
        </w:tc>
        <w:tc>
          <w:tcPr>
            <w:tcW w:w="81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29704</w:t>
            </w:r>
          </w:p>
        </w:tc>
        <w:tc>
          <w:tcPr>
            <w:tcW w:w="4890" w:type="dxa"/>
            <w:tcBorders>
              <w:top w:val="nil"/>
              <w:left w:val="nil"/>
              <w:bottom w:val="single" w:sz="4" w:space="0" w:color="auto"/>
              <w:right w:val="single" w:sz="4" w:space="0" w:color="auto"/>
            </w:tcBorders>
            <w:shd w:val="clear" w:color="auto" w:fill="auto"/>
            <w:hideMark/>
          </w:tcPr>
          <w:p w:rsidR="009110EB" w:rsidRPr="009110EB" w:rsidRDefault="009110EB" w:rsidP="009110EB">
            <w:pPr>
              <w:rPr>
                <w:sz w:val="24"/>
                <w:szCs w:val="24"/>
              </w:rPr>
            </w:pPr>
            <w:r w:rsidRPr="009110EB">
              <w:rPr>
                <w:sz w:val="24"/>
                <w:szCs w:val="24"/>
              </w:rPr>
              <w:t>членские взносы</w:t>
            </w:r>
          </w:p>
        </w:tc>
        <w:tc>
          <w:tcPr>
            <w:tcW w:w="87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1,7</w:t>
            </w:r>
          </w:p>
        </w:tc>
        <w:tc>
          <w:tcPr>
            <w:tcW w:w="1463"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0,0</w:t>
            </w:r>
          </w:p>
        </w:tc>
        <w:tc>
          <w:tcPr>
            <w:tcW w:w="1199"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0</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314"/>
        </w:trPr>
        <w:tc>
          <w:tcPr>
            <w:tcW w:w="1955" w:type="dxa"/>
            <w:tcBorders>
              <w:top w:val="nil"/>
              <w:left w:val="single" w:sz="4" w:space="0" w:color="auto"/>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0113</w:t>
            </w:r>
          </w:p>
        </w:tc>
        <w:tc>
          <w:tcPr>
            <w:tcW w:w="81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34604</w:t>
            </w:r>
          </w:p>
        </w:tc>
        <w:tc>
          <w:tcPr>
            <w:tcW w:w="4890" w:type="dxa"/>
            <w:tcBorders>
              <w:top w:val="nil"/>
              <w:left w:val="nil"/>
              <w:bottom w:val="single" w:sz="4" w:space="0" w:color="auto"/>
              <w:right w:val="single" w:sz="4" w:space="0" w:color="auto"/>
            </w:tcBorders>
            <w:shd w:val="clear" w:color="auto" w:fill="auto"/>
            <w:hideMark/>
          </w:tcPr>
          <w:p w:rsidR="009110EB" w:rsidRPr="009110EB" w:rsidRDefault="009110EB" w:rsidP="009110EB">
            <w:pPr>
              <w:rPr>
                <w:sz w:val="24"/>
                <w:szCs w:val="24"/>
              </w:rPr>
            </w:pPr>
            <w:r w:rsidRPr="009110EB">
              <w:rPr>
                <w:sz w:val="24"/>
                <w:szCs w:val="24"/>
              </w:rPr>
              <w:t>канцелярские товары</w:t>
            </w:r>
          </w:p>
        </w:tc>
        <w:tc>
          <w:tcPr>
            <w:tcW w:w="87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0,7</w:t>
            </w:r>
          </w:p>
        </w:tc>
        <w:tc>
          <w:tcPr>
            <w:tcW w:w="1463"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0,0</w:t>
            </w:r>
          </w:p>
        </w:tc>
        <w:tc>
          <w:tcPr>
            <w:tcW w:w="1199"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0</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314"/>
        </w:trPr>
        <w:tc>
          <w:tcPr>
            <w:tcW w:w="1955" w:type="dxa"/>
            <w:tcBorders>
              <w:top w:val="nil"/>
              <w:left w:val="single" w:sz="4" w:space="0" w:color="auto"/>
              <w:bottom w:val="single" w:sz="4" w:space="0" w:color="auto"/>
              <w:right w:val="single" w:sz="4" w:space="0" w:color="auto"/>
            </w:tcBorders>
            <w:shd w:val="clear" w:color="000000" w:fill="FFFFCC"/>
            <w:hideMark/>
          </w:tcPr>
          <w:p w:rsidR="009110EB" w:rsidRPr="009110EB" w:rsidRDefault="009110EB" w:rsidP="009110EB">
            <w:pPr>
              <w:jc w:val="center"/>
              <w:rPr>
                <w:b/>
                <w:bCs/>
                <w:sz w:val="24"/>
                <w:szCs w:val="24"/>
              </w:rPr>
            </w:pPr>
            <w:r w:rsidRPr="009110EB">
              <w:rPr>
                <w:b/>
                <w:bCs/>
                <w:sz w:val="24"/>
                <w:szCs w:val="24"/>
              </w:rPr>
              <w:t>0200</w:t>
            </w:r>
          </w:p>
        </w:tc>
        <w:tc>
          <w:tcPr>
            <w:tcW w:w="816" w:type="dxa"/>
            <w:tcBorders>
              <w:top w:val="nil"/>
              <w:left w:val="nil"/>
              <w:bottom w:val="single" w:sz="4" w:space="0" w:color="auto"/>
              <w:right w:val="single" w:sz="4" w:space="0" w:color="auto"/>
            </w:tcBorders>
            <w:shd w:val="clear" w:color="000000" w:fill="FFFFCC"/>
            <w:hideMark/>
          </w:tcPr>
          <w:p w:rsidR="009110EB" w:rsidRPr="009110EB" w:rsidRDefault="009110EB" w:rsidP="009110EB">
            <w:pPr>
              <w:jc w:val="center"/>
              <w:rPr>
                <w:b/>
                <w:bCs/>
                <w:sz w:val="24"/>
                <w:szCs w:val="24"/>
              </w:rPr>
            </w:pPr>
            <w:r w:rsidRPr="009110EB">
              <w:rPr>
                <w:b/>
                <w:bCs/>
                <w:sz w:val="24"/>
                <w:szCs w:val="24"/>
              </w:rPr>
              <w:t> </w:t>
            </w:r>
          </w:p>
        </w:tc>
        <w:tc>
          <w:tcPr>
            <w:tcW w:w="4890" w:type="dxa"/>
            <w:tcBorders>
              <w:top w:val="nil"/>
              <w:left w:val="nil"/>
              <w:bottom w:val="single" w:sz="4" w:space="0" w:color="auto"/>
              <w:right w:val="single" w:sz="4" w:space="0" w:color="auto"/>
            </w:tcBorders>
            <w:shd w:val="clear" w:color="000000" w:fill="FFFFCC"/>
            <w:hideMark/>
          </w:tcPr>
          <w:p w:rsidR="009110EB" w:rsidRPr="009110EB" w:rsidRDefault="009110EB" w:rsidP="009110EB">
            <w:pPr>
              <w:rPr>
                <w:b/>
                <w:bCs/>
                <w:sz w:val="24"/>
                <w:szCs w:val="24"/>
              </w:rPr>
            </w:pPr>
            <w:r w:rsidRPr="009110EB">
              <w:rPr>
                <w:b/>
                <w:bCs/>
                <w:sz w:val="24"/>
                <w:szCs w:val="24"/>
              </w:rPr>
              <w:t>НАЦИОНАЛЬНАЯ ОБОРОНА</w:t>
            </w:r>
          </w:p>
        </w:tc>
        <w:tc>
          <w:tcPr>
            <w:tcW w:w="876" w:type="dxa"/>
            <w:tcBorders>
              <w:top w:val="nil"/>
              <w:left w:val="nil"/>
              <w:bottom w:val="single" w:sz="4" w:space="0" w:color="auto"/>
              <w:right w:val="single" w:sz="4" w:space="0" w:color="auto"/>
            </w:tcBorders>
            <w:shd w:val="clear" w:color="000000" w:fill="FFFFCC"/>
            <w:hideMark/>
          </w:tcPr>
          <w:p w:rsidR="009110EB" w:rsidRPr="009110EB" w:rsidRDefault="009110EB" w:rsidP="009110EB">
            <w:pPr>
              <w:jc w:val="right"/>
              <w:rPr>
                <w:b/>
                <w:bCs/>
                <w:sz w:val="24"/>
                <w:szCs w:val="24"/>
              </w:rPr>
            </w:pPr>
            <w:r w:rsidRPr="009110EB">
              <w:rPr>
                <w:b/>
                <w:bCs/>
                <w:sz w:val="24"/>
                <w:szCs w:val="24"/>
              </w:rPr>
              <w:t>163,3</w:t>
            </w:r>
          </w:p>
        </w:tc>
        <w:tc>
          <w:tcPr>
            <w:tcW w:w="1463" w:type="dxa"/>
            <w:tcBorders>
              <w:top w:val="nil"/>
              <w:left w:val="nil"/>
              <w:bottom w:val="single" w:sz="4" w:space="0" w:color="auto"/>
              <w:right w:val="single" w:sz="4" w:space="0" w:color="auto"/>
            </w:tcBorders>
            <w:shd w:val="clear" w:color="000000" w:fill="FFFFCC"/>
            <w:hideMark/>
          </w:tcPr>
          <w:p w:rsidR="009110EB" w:rsidRPr="009110EB" w:rsidRDefault="009110EB" w:rsidP="009110EB">
            <w:pPr>
              <w:jc w:val="right"/>
              <w:rPr>
                <w:b/>
                <w:bCs/>
                <w:sz w:val="24"/>
                <w:szCs w:val="24"/>
              </w:rPr>
            </w:pPr>
            <w:r w:rsidRPr="009110EB">
              <w:rPr>
                <w:b/>
                <w:bCs/>
                <w:sz w:val="24"/>
                <w:szCs w:val="24"/>
              </w:rPr>
              <w:t>76,0</w:t>
            </w:r>
          </w:p>
        </w:tc>
        <w:tc>
          <w:tcPr>
            <w:tcW w:w="1199" w:type="dxa"/>
            <w:tcBorders>
              <w:top w:val="nil"/>
              <w:left w:val="nil"/>
              <w:bottom w:val="single" w:sz="4" w:space="0" w:color="auto"/>
              <w:right w:val="single" w:sz="4" w:space="0" w:color="auto"/>
            </w:tcBorders>
            <w:shd w:val="clear" w:color="000000" w:fill="FFFFCC"/>
            <w:hideMark/>
          </w:tcPr>
          <w:p w:rsidR="009110EB" w:rsidRPr="009110EB" w:rsidRDefault="009110EB" w:rsidP="009110EB">
            <w:pPr>
              <w:jc w:val="right"/>
              <w:rPr>
                <w:b/>
                <w:bCs/>
                <w:sz w:val="24"/>
                <w:szCs w:val="24"/>
              </w:rPr>
            </w:pPr>
            <w:r w:rsidRPr="009110EB">
              <w:rPr>
                <w:b/>
                <w:bCs/>
                <w:sz w:val="24"/>
                <w:szCs w:val="24"/>
              </w:rPr>
              <w:t>47</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314"/>
        </w:trPr>
        <w:tc>
          <w:tcPr>
            <w:tcW w:w="1955" w:type="dxa"/>
            <w:tcBorders>
              <w:top w:val="nil"/>
              <w:left w:val="single" w:sz="4" w:space="0" w:color="auto"/>
              <w:bottom w:val="single" w:sz="4" w:space="0" w:color="auto"/>
              <w:right w:val="single" w:sz="4" w:space="0" w:color="auto"/>
            </w:tcBorders>
            <w:shd w:val="clear" w:color="000000" w:fill="D9D9D9"/>
            <w:hideMark/>
          </w:tcPr>
          <w:p w:rsidR="009110EB" w:rsidRPr="009110EB" w:rsidRDefault="009110EB" w:rsidP="009110EB">
            <w:pPr>
              <w:jc w:val="center"/>
              <w:rPr>
                <w:b/>
                <w:bCs/>
                <w:sz w:val="24"/>
                <w:szCs w:val="24"/>
              </w:rPr>
            </w:pPr>
            <w:r w:rsidRPr="009110EB">
              <w:rPr>
                <w:b/>
                <w:bCs/>
                <w:sz w:val="24"/>
                <w:szCs w:val="24"/>
              </w:rPr>
              <w:t>0203</w:t>
            </w:r>
          </w:p>
        </w:tc>
        <w:tc>
          <w:tcPr>
            <w:tcW w:w="816" w:type="dxa"/>
            <w:tcBorders>
              <w:top w:val="nil"/>
              <w:left w:val="nil"/>
              <w:bottom w:val="single" w:sz="4" w:space="0" w:color="auto"/>
              <w:right w:val="single" w:sz="4" w:space="0" w:color="auto"/>
            </w:tcBorders>
            <w:shd w:val="clear" w:color="000000" w:fill="D9D9D9"/>
            <w:hideMark/>
          </w:tcPr>
          <w:p w:rsidR="009110EB" w:rsidRPr="009110EB" w:rsidRDefault="009110EB" w:rsidP="009110EB">
            <w:pPr>
              <w:jc w:val="center"/>
              <w:rPr>
                <w:b/>
                <w:bCs/>
                <w:sz w:val="24"/>
                <w:szCs w:val="24"/>
              </w:rPr>
            </w:pPr>
            <w:r w:rsidRPr="009110EB">
              <w:rPr>
                <w:b/>
                <w:bCs/>
                <w:sz w:val="24"/>
                <w:szCs w:val="24"/>
              </w:rPr>
              <w:t> </w:t>
            </w:r>
          </w:p>
        </w:tc>
        <w:tc>
          <w:tcPr>
            <w:tcW w:w="4890" w:type="dxa"/>
            <w:tcBorders>
              <w:top w:val="nil"/>
              <w:left w:val="nil"/>
              <w:bottom w:val="single" w:sz="4" w:space="0" w:color="auto"/>
              <w:right w:val="single" w:sz="4" w:space="0" w:color="auto"/>
            </w:tcBorders>
            <w:shd w:val="clear" w:color="000000" w:fill="D9D9D9"/>
            <w:hideMark/>
          </w:tcPr>
          <w:p w:rsidR="009110EB" w:rsidRPr="009110EB" w:rsidRDefault="009110EB" w:rsidP="009110EB">
            <w:pPr>
              <w:rPr>
                <w:b/>
                <w:bCs/>
                <w:sz w:val="24"/>
                <w:szCs w:val="24"/>
              </w:rPr>
            </w:pPr>
            <w:r w:rsidRPr="009110EB">
              <w:rPr>
                <w:b/>
                <w:bCs/>
                <w:sz w:val="24"/>
                <w:szCs w:val="24"/>
              </w:rPr>
              <w:t>Мобилизационная и вневойсковая подготовка</w:t>
            </w:r>
          </w:p>
        </w:tc>
        <w:tc>
          <w:tcPr>
            <w:tcW w:w="876" w:type="dxa"/>
            <w:tcBorders>
              <w:top w:val="nil"/>
              <w:left w:val="nil"/>
              <w:bottom w:val="single" w:sz="4" w:space="0" w:color="auto"/>
              <w:right w:val="single" w:sz="4" w:space="0" w:color="auto"/>
            </w:tcBorders>
            <w:shd w:val="clear" w:color="000000" w:fill="D9D9D9"/>
            <w:hideMark/>
          </w:tcPr>
          <w:p w:rsidR="009110EB" w:rsidRPr="009110EB" w:rsidRDefault="009110EB" w:rsidP="009110EB">
            <w:pPr>
              <w:jc w:val="right"/>
              <w:rPr>
                <w:b/>
                <w:bCs/>
                <w:sz w:val="24"/>
                <w:szCs w:val="24"/>
              </w:rPr>
            </w:pPr>
            <w:r w:rsidRPr="009110EB">
              <w:rPr>
                <w:b/>
                <w:bCs/>
                <w:sz w:val="24"/>
                <w:szCs w:val="24"/>
              </w:rPr>
              <w:t>163,3</w:t>
            </w:r>
          </w:p>
        </w:tc>
        <w:tc>
          <w:tcPr>
            <w:tcW w:w="1463" w:type="dxa"/>
            <w:tcBorders>
              <w:top w:val="nil"/>
              <w:left w:val="nil"/>
              <w:bottom w:val="single" w:sz="4" w:space="0" w:color="auto"/>
              <w:right w:val="single" w:sz="4" w:space="0" w:color="auto"/>
            </w:tcBorders>
            <w:shd w:val="clear" w:color="000000" w:fill="D9D9D9"/>
            <w:hideMark/>
          </w:tcPr>
          <w:p w:rsidR="009110EB" w:rsidRPr="009110EB" w:rsidRDefault="009110EB" w:rsidP="009110EB">
            <w:pPr>
              <w:jc w:val="right"/>
              <w:rPr>
                <w:b/>
                <w:bCs/>
                <w:sz w:val="24"/>
                <w:szCs w:val="24"/>
              </w:rPr>
            </w:pPr>
            <w:r w:rsidRPr="009110EB">
              <w:rPr>
                <w:b/>
                <w:bCs/>
                <w:sz w:val="24"/>
                <w:szCs w:val="24"/>
              </w:rPr>
              <w:t>76,0</w:t>
            </w:r>
          </w:p>
        </w:tc>
        <w:tc>
          <w:tcPr>
            <w:tcW w:w="1199" w:type="dxa"/>
            <w:tcBorders>
              <w:top w:val="nil"/>
              <w:left w:val="nil"/>
              <w:bottom w:val="single" w:sz="4" w:space="0" w:color="auto"/>
              <w:right w:val="single" w:sz="4" w:space="0" w:color="auto"/>
            </w:tcBorders>
            <w:shd w:val="clear" w:color="000000" w:fill="D9D9D9"/>
            <w:hideMark/>
          </w:tcPr>
          <w:p w:rsidR="009110EB" w:rsidRPr="009110EB" w:rsidRDefault="009110EB" w:rsidP="009110EB">
            <w:pPr>
              <w:jc w:val="right"/>
              <w:rPr>
                <w:b/>
                <w:bCs/>
                <w:sz w:val="24"/>
                <w:szCs w:val="24"/>
              </w:rPr>
            </w:pPr>
            <w:r w:rsidRPr="009110EB">
              <w:rPr>
                <w:b/>
                <w:bCs/>
                <w:sz w:val="24"/>
                <w:szCs w:val="24"/>
              </w:rPr>
              <w:t>47</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314"/>
        </w:trPr>
        <w:tc>
          <w:tcPr>
            <w:tcW w:w="1955" w:type="dxa"/>
            <w:tcBorders>
              <w:top w:val="nil"/>
              <w:left w:val="single" w:sz="4" w:space="0" w:color="auto"/>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0203</w:t>
            </w:r>
          </w:p>
        </w:tc>
        <w:tc>
          <w:tcPr>
            <w:tcW w:w="81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21100</w:t>
            </w:r>
          </w:p>
        </w:tc>
        <w:tc>
          <w:tcPr>
            <w:tcW w:w="4890" w:type="dxa"/>
            <w:tcBorders>
              <w:top w:val="nil"/>
              <w:left w:val="nil"/>
              <w:bottom w:val="single" w:sz="4" w:space="0" w:color="auto"/>
              <w:right w:val="single" w:sz="4" w:space="0" w:color="auto"/>
            </w:tcBorders>
            <w:shd w:val="clear" w:color="auto" w:fill="auto"/>
            <w:hideMark/>
          </w:tcPr>
          <w:p w:rsidR="009110EB" w:rsidRPr="009110EB" w:rsidRDefault="009110EB" w:rsidP="009110EB">
            <w:pPr>
              <w:rPr>
                <w:sz w:val="24"/>
                <w:szCs w:val="24"/>
              </w:rPr>
            </w:pPr>
            <w:r w:rsidRPr="009110EB">
              <w:rPr>
                <w:sz w:val="24"/>
                <w:szCs w:val="24"/>
              </w:rPr>
              <w:t>Заработная плата</w:t>
            </w:r>
          </w:p>
        </w:tc>
        <w:tc>
          <w:tcPr>
            <w:tcW w:w="87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113,8</w:t>
            </w:r>
          </w:p>
        </w:tc>
        <w:tc>
          <w:tcPr>
            <w:tcW w:w="1463"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62,0</w:t>
            </w:r>
          </w:p>
        </w:tc>
        <w:tc>
          <w:tcPr>
            <w:tcW w:w="1199"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54</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b/>
                <w:bCs/>
                <w:sz w:val="24"/>
                <w:szCs w:val="24"/>
              </w:rPr>
            </w:pPr>
          </w:p>
        </w:tc>
      </w:tr>
      <w:tr w:rsidR="009110EB" w:rsidRPr="009110EB" w:rsidTr="008C29B0">
        <w:trPr>
          <w:trHeight w:val="314"/>
        </w:trPr>
        <w:tc>
          <w:tcPr>
            <w:tcW w:w="1955" w:type="dxa"/>
            <w:tcBorders>
              <w:top w:val="nil"/>
              <w:left w:val="single" w:sz="4" w:space="0" w:color="auto"/>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0203</w:t>
            </w:r>
          </w:p>
        </w:tc>
        <w:tc>
          <w:tcPr>
            <w:tcW w:w="81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21300</w:t>
            </w:r>
          </w:p>
        </w:tc>
        <w:tc>
          <w:tcPr>
            <w:tcW w:w="4890" w:type="dxa"/>
            <w:tcBorders>
              <w:top w:val="nil"/>
              <w:left w:val="nil"/>
              <w:bottom w:val="single" w:sz="4" w:space="0" w:color="auto"/>
              <w:right w:val="single" w:sz="4" w:space="0" w:color="auto"/>
            </w:tcBorders>
            <w:shd w:val="clear" w:color="auto" w:fill="auto"/>
            <w:hideMark/>
          </w:tcPr>
          <w:p w:rsidR="009110EB" w:rsidRPr="009110EB" w:rsidRDefault="009110EB" w:rsidP="009110EB">
            <w:pPr>
              <w:rPr>
                <w:sz w:val="24"/>
                <w:szCs w:val="24"/>
              </w:rPr>
            </w:pPr>
            <w:r w:rsidRPr="009110EB">
              <w:rPr>
                <w:sz w:val="24"/>
                <w:szCs w:val="24"/>
              </w:rPr>
              <w:t>Начисления на выплаты по оплате труда</w:t>
            </w:r>
          </w:p>
        </w:tc>
        <w:tc>
          <w:tcPr>
            <w:tcW w:w="87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34,4</w:t>
            </w:r>
          </w:p>
        </w:tc>
        <w:tc>
          <w:tcPr>
            <w:tcW w:w="1463"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14,0</w:t>
            </w:r>
          </w:p>
        </w:tc>
        <w:tc>
          <w:tcPr>
            <w:tcW w:w="1199"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41</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b/>
                <w:bCs/>
                <w:sz w:val="24"/>
                <w:szCs w:val="24"/>
              </w:rPr>
            </w:pPr>
          </w:p>
        </w:tc>
      </w:tr>
      <w:tr w:rsidR="009110EB" w:rsidRPr="009110EB" w:rsidTr="008C29B0">
        <w:trPr>
          <w:trHeight w:val="314"/>
        </w:trPr>
        <w:tc>
          <w:tcPr>
            <w:tcW w:w="1955" w:type="dxa"/>
            <w:tcBorders>
              <w:top w:val="nil"/>
              <w:left w:val="single" w:sz="4" w:space="0" w:color="auto"/>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0203</w:t>
            </w:r>
          </w:p>
        </w:tc>
        <w:tc>
          <w:tcPr>
            <w:tcW w:w="81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34604</w:t>
            </w:r>
          </w:p>
        </w:tc>
        <w:tc>
          <w:tcPr>
            <w:tcW w:w="4890" w:type="dxa"/>
            <w:tcBorders>
              <w:top w:val="nil"/>
              <w:left w:val="nil"/>
              <w:bottom w:val="single" w:sz="4" w:space="0" w:color="auto"/>
              <w:right w:val="single" w:sz="4" w:space="0" w:color="auto"/>
            </w:tcBorders>
            <w:shd w:val="clear" w:color="auto" w:fill="auto"/>
            <w:hideMark/>
          </w:tcPr>
          <w:p w:rsidR="009110EB" w:rsidRPr="009110EB" w:rsidRDefault="009110EB" w:rsidP="009110EB">
            <w:pPr>
              <w:rPr>
                <w:sz w:val="24"/>
                <w:szCs w:val="24"/>
              </w:rPr>
            </w:pPr>
            <w:r w:rsidRPr="009110EB">
              <w:rPr>
                <w:sz w:val="24"/>
                <w:szCs w:val="24"/>
              </w:rPr>
              <w:t>канцелярские товары</w:t>
            </w:r>
          </w:p>
        </w:tc>
        <w:tc>
          <w:tcPr>
            <w:tcW w:w="87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15,1</w:t>
            </w:r>
          </w:p>
        </w:tc>
        <w:tc>
          <w:tcPr>
            <w:tcW w:w="1463"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0,0</w:t>
            </w:r>
          </w:p>
        </w:tc>
        <w:tc>
          <w:tcPr>
            <w:tcW w:w="1199"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0</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629"/>
        </w:trPr>
        <w:tc>
          <w:tcPr>
            <w:tcW w:w="1955" w:type="dxa"/>
            <w:tcBorders>
              <w:top w:val="nil"/>
              <w:left w:val="single" w:sz="4" w:space="0" w:color="auto"/>
              <w:bottom w:val="single" w:sz="4" w:space="0" w:color="auto"/>
              <w:right w:val="single" w:sz="4" w:space="0" w:color="auto"/>
            </w:tcBorders>
            <w:shd w:val="clear" w:color="000000" w:fill="FFFFCC"/>
            <w:hideMark/>
          </w:tcPr>
          <w:p w:rsidR="009110EB" w:rsidRPr="009110EB" w:rsidRDefault="009110EB" w:rsidP="009110EB">
            <w:pPr>
              <w:jc w:val="center"/>
              <w:rPr>
                <w:b/>
                <w:bCs/>
                <w:sz w:val="24"/>
                <w:szCs w:val="24"/>
              </w:rPr>
            </w:pPr>
            <w:r w:rsidRPr="009110EB">
              <w:rPr>
                <w:b/>
                <w:bCs/>
                <w:sz w:val="24"/>
                <w:szCs w:val="24"/>
              </w:rPr>
              <w:t>0300</w:t>
            </w:r>
          </w:p>
        </w:tc>
        <w:tc>
          <w:tcPr>
            <w:tcW w:w="816" w:type="dxa"/>
            <w:tcBorders>
              <w:top w:val="nil"/>
              <w:left w:val="nil"/>
              <w:bottom w:val="single" w:sz="4" w:space="0" w:color="auto"/>
              <w:right w:val="single" w:sz="4" w:space="0" w:color="auto"/>
            </w:tcBorders>
            <w:shd w:val="clear" w:color="000000" w:fill="FFFFCC"/>
            <w:hideMark/>
          </w:tcPr>
          <w:p w:rsidR="009110EB" w:rsidRPr="009110EB" w:rsidRDefault="009110EB" w:rsidP="009110EB">
            <w:pPr>
              <w:jc w:val="center"/>
              <w:rPr>
                <w:b/>
                <w:bCs/>
                <w:sz w:val="24"/>
                <w:szCs w:val="24"/>
              </w:rPr>
            </w:pPr>
            <w:r w:rsidRPr="009110EB">
              <w:rPr>
                <w:b/>
                <w:bCs/>
                <w:sz w:val="24"/>
                <w:szCs w:val="24"/>
              </w:rPr>
              <w:t> </w:t>
            </w:r>
          </w:p>
        </w:tc>
        <w:tc>
          <w:tcPr>
            <w:tcW w:w="4890" w:type="dxa"/>
            <w:tcBorders>
              <w:top w:val="nil"/>
              <w:left w:val="nil"/>
              <w:bottom w:val="single" w:sz="4" w:space="0" w:color="auto"/>
              <w:right w:val="single" w:sz="4" w:space="0" w:color="auto"/>
            </w:tcBorders>
            <w:shd w:val="clear" w:color="000000" w:fill="FFFFCC"/>
            <w:hideMark/>
          </w:tcPr>
          <w:p w:rsidR="009110EB" w:rsidRPr="009110EB" w:rsidRDefault="009110EB" w:rsidP="009110EB">
            <w:pPr>
              <w:rPr>
                <w:b/>
                <w:bCs/>
                <w:sz w:val="24"/>
                <w:szCs w:val="24"/>
              </w:rPr>
            </w:pPr>
            <w:r w:rsidRPr="009110EB">
              <w:rPr>
                <w:b/>
                <w:bCs/>
                <w:sz w:val="24"/>
                <w:szCs w:val="24"/>
              </w:rPr>
              <w:t>НАЦИОНАЛЬНАЯ БЕЗОПАСНОСТЬ И ПРАВООХРАНИТЕЛЬНАЯ ДЕЯТЕЛЬНОСТЬ</w:t>
            </w:r>
          </w:p>
        </w:tc>
        <w:tc>
          <w:tcPr>
            <w:tcW w:w="876" w:type="dxa"/>
            <w:tcBorders>
              <w:top w:val="nil"/>
              <w:left w:val="nil"/>
              <w:bottom w:val="single" w:sz="4" w:space="0" w:color="auto"/>
              <w:right w:val="single" w:sz="4" w:space="0" w:color="auto"/>
            </w:tcBorders>
            <w:shd w:val="clear" w:color="000000" w:fill="FFFFCC"/>
            <w:hideMark/>
          </w:tcPr>
          <w:p w:rsidR="009110EB" w:rsidRPr="009110EB" w:rsidRDefault="009110EB" w:rsidP="009110EB">
            <w:pPr>
              <w:jc w:val="right"/>
              <w:rPr>
                <w:b/>
                <w:bCs/>
                <w:sz w:val="24"/>
                <w:szCs w:val="24"/>
              </w:rPr>
            </w:pPr>
            <w:r w:rsidRPr="009110EB">
              <w:rPr>
                <w:b/>
                <w:bCs/>
                <w:sz w:val="24"/>
                <w:szCs w:val="24"/>
              </w:rPr>
              <w:t>71,8</w:t>
            </w:r>
          </w:p>
        </w:tc>
        <w:tc>
          <w:tcPr>
            <w:tcW w:w="1463" w:type="dxa"/>
            <w:tcBorders>
              <w:top w:val="nil"/>
              <w:left w:val="nil"/>
              <w:bottom w:val="single" w:sz="4" w:space="0" w:color="auto"/>
              <w:right w:val="single" w:sz="4" w:space="0" w:color="auto"/>
            </w:tcBorders>
            <w:shd w:val="clear" w:color="000000" w:fill="FFFFCC"/>
            <w:hideMark/>
          </w:tcPr>
          <w:p w:rsidR="009110EB" w:rsidRPr="009110EB" w:rsidRDefault="009110EB" w:rsidP="009110EB">
            <w:pPr>
              <w:jc w:val="right"/>
              <w:rPr>
                <w:b/>
                <w:bCs/>
                <w:sz w:val="24"/>
                <w:szCs w:val="24"/>
              </w:rPr>
            </w:pPr>
            <w:r w:rsidRPr="009110EB">
              <w:rPr>
                <w:b/>
                <w:bCs/>
                <w:sz w:val="24"/>
                <w:szCs w:val="24"/>
              </w:rPr>
              <w:t>0,0</w:t>
            </w:r>
          </w:p>
        </w:tc>
        <w:tc>
          <w:tcPr>
            <w:tcW w:w="1199" w:type="dxa"/>
            <w:tcBorders>
              <w:top w:val="nil"/>
              <w:left w:val="nil"/>
              <w:bottom w:val="single" w:sz="4" w:space="0" w:color="auto"/>
              <w:right w:val="single" w:sz="4" w:space="0" w:color="auto"/>
            </w:tcBorders>
            <w:shd w:val="clear" w:color="000000" w:fill="FFFFCC"/>
            <w:hideMark/>
          </w:tcPr>
          <w:p w:rsidR="009110EB" w:rsidRPr="009110EB" w:rsidRDefault="009110EB" w:rsidP="009110EB">
            <w:pPr>
              <w:jc w:val="right"/>
              <w:rPr>
                <w:b/>
                <w:bCs/>
                <w:sz w:val="24"/>
                <w:szCs w:val="24"/>
              </w:rPr>
            </w:pPr>
            <w:r w:rsidRPr="009110EB">
              <w:rPr>
                <w:b/>
                <w:bCs/>
                <w:sz w:val="24"/>
                <w:szCs w:val="24"/>
              </w:rPr>
              <w:t>0</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629"/>
        </w:trPr>
        <w:tc>
          <w:tcPr>
            <w:tcW w:w="1955" w:type="dxa"/>
            <w:tcBorders>
              <w:top w:val="nil"/>
              <w:left w:val="single" w:sz="4" w:space="0" w:color="auto"/>
              <w:bottom w:val="single" w:sz="4" w:space="0" w:color="auto"/>
              <w:right w:val="single" w:sz="4" w:space="0" w:color="auto"/>
            </w:tcBorders>
            <w:shd w:val="clear" w:color="000000" w:fill="D9D9D9"/>
            <w:hideMark/>
          </w:tcPr>
          <w:p w:rsidR="009110EB" w:rsidRPr="009110EB" w:rsidRDefault="009110EB" w:rsidP="009110EB">
            <w:pPr>
              <w:jc w:val="center"/>
              <w:rPr>
                <w:b/>
                <w:bCs/>
                <w:sz w:val="24"/>
                <w:szCs w:val="24"/>
              </w:rPr>
            </w:pPr>
            <w:r w:rsidRPr="009110EB">
              <w:rPr>
                <w:b/>
                <w:bCs/>
                <w:sz w:val="24"/>
                <w:szCs w:val="24"/>
              </w:rPr>
              <w:lastRenderedPageBreak/>
              <w:t>0310</w:t>
            </w:r>
          </w:p>
        </w:tc>
        <w:tc>
          <w:tcPr>
            <w:tcW w:w="816" w:type="dxa"/>
            <w:tcBorders>
              <w:top w:val="nil"/>
              <w:left w:val="nil"/>
              <w:bottom w:val="single" w:sz="4" w:space="0" w:color="auto"/>
              <w:right w:val="single" w:sz="4" w:space="0" w:color="auto"/>
            </w:tcBorders>
            <w:shd w:val="clear" w:color="000000" w:fill="D9D9D9"/>
            <w:hideMark/>
          </w:tcPr>
          <w:p w:rsidR="009110EB" w:rsidRPr="009110EB" w:rsidRDefault="009110EB" w:rsidP="009110EB">
            <w:pPr>
              <w:jc w:val="center"/>
              <w:rPr>
                <w:b/>
                <w:bCs/>
                <w:sz w:val="24"/>
                <w:szCs w:val="24"/>
              </w:rPr>
            </w:pPr>
            <w:r w:rsidRPr="009110EB">
              <w:rPr>
                <w:b/>
                <w:bCs/>
                <w:sz w:val="24"/>
                <w:szCs w:val="24"/>
              </w:rPr>
              <w:t> </w:t>
            </w:r>
          </w:p>
        </w:tc>
        <w:tc>
          <w:tcPr>
            <w:tcW w:w="4890" w:type="dxa"/>
            <w:tcBorders>
              <w:top w:val="nil"/>
              <w:left w:val="nil"/>
              <w:bottom w:val="single" w:sz="4" w:space="0" w:color="auto"/>
              <w:right w:val="single" w:sz="4" w:space="0" w:color="auto"/>
            </w:tcBorders>
            <w:shd w:val="clear" w:color="000000" w:fill="D9D9D9"/>
            <w:hideMark/>
          </w:tcPr>
          <w:p w:rsidR="009110EB" w:rsidRPr="009110EB" w:rsidRDefault="009110EB" w:rsidP="009110EB">
            <w:pPr>
              <w:rPr>
                <w:b/>
                <w:bCs/>
                <w:sz w:val="24"/>
                <w:szCs w:val="24"/>
              </w:rPr>
            </w:pPr>
            <w:r w:rsidRPr="009110EB">
              <w:rPr>
                <w:b/>
                <w:bCs/>
                <w:sz w:val="24"/>
                <w:szCs w:val="24"/>
              </w:rPr>
              <w:t>Защита населения и территории от чрезвычайных ситуаций природного и техногенного характера, пожарная безопасность</w:t>
            </w:r>
          </w:p>
        </w:tc>
        <w:tc>
          <w:tcPr>
            <w:tcW w:w="876" w:type="dxa"/>
            <w:tcBorders>
              <w:top w:val="nil"/>
              <w:left w:val="nil"/>
              <w:bottom w:val="single" w:sz="4" w:space="0" w:color="auto"/>
              <w:right w:val="single" w:sz="4" w:space="0" w:color="auto"/>
            </w:tcBorders>
            <w:shd w:val="clear" w:color="000000" w:fill="D9D9D9"/>
            <w:hideMark/>
          </w:tcPr>
          <w:p w:rsidR="009110EB" w:rsidRPr="009110EB" w:rsidRDefault="009110EB" w:rsidP="009110EB">
            <w:pPr>
              <w:jc w:val="right"/>
              <w:rPr>
                <w:b/>
                <w:bCs/>
                <w:sz w:val="24"/>
                <w:szCs w:val="24"/>
              </w:rPr>
            </w:pPr>
            <w:r w:rsidRPr="009110EB">
              <w:rPr>
                <w:b/>
                <w:bCs/>
                <w:sz w:val="24"/>
                <w:szCs w:val="24"/>
              </w:rPr>
              <w:t>71,8</w:t>
            </w:r>
          </w:p>
        </w:tc>
        <w:tc>
          <w:tcPr>
            <w:tcW w:w="1463" w:type="dxa"/>
            <w:tcBorders>
              <w:top w:val="nil"/>
              <w:left w:val="nil"/>
              <w:bottom w:val="single" w:sz="4" w:space="0" w:color="auto"/>
              <w:right w:val="single" w:sz="4" w:space="0" w:color="auto"/>
            </w:tcBorders>
            <w:shd w:val="clear" w:color="000000" w:fill="D9D9D9"/>
            <w:hideMark/>
          </w:tcPr>
          <w:p w:rsidR="009110EB" w:rsidRPr="009110EB" w:rsidRDefault="009110EB" w:rsidP="009110EB">
            <w:pPr>
              <w:jc w:val="right"/>
              <w:rPr>
                <w:b/>
                <w:bCs/>
                <w:sz w:val="24"/>
                <w:szCs w:val="24"/>
              </w:rPr>
            </w:pPr>
            <w:r w:rsidRPr="009110EB">
              <w:rPr>
                <w:b/>
                <w:bCs/>
                <w:sz w:val="24"/>
                <w:szCs w:val="24"/>
              </w:rPr>
              <w:t>0,0</w:t>
            </w:r>
          </w:p>
        </w:tc>
        <w:tc>
          <w:tcPr>
            <w:tcW w:w="1199" w:type="dxa"/>
            <w:tcBorders>
              <w:top w:val="nil"/>
              <w:left w:val="nil"/>
              <w:bottom w:val="single" w:sz="4" w:space="0" w:color="auto"/>
              <w:right w:val="single" w:sz="4" w:space="0" w:color="auto"/>
            </w:tcBorders>
            <w:shd w:val="clear" w:color="000000" w:fill="D9D9D9"/>
            <w:hideMark/>
          </w:tcPr>
          <w:p w:rsidR="009110EB" w:rsidRPr="009110EB" w:rsidRDefault="009110EB" w:rsidP="009110EB">
            <w:pPr>
              <w:jc w:val="right"/>
              <w:rPr>
                <w:b/>
                <w:bCs/>
                <w:sz w:val="24"/>
                <w:szCs w:val="24"/>
              </w:rPr>
            </w:pPr>
            <w:r w:rsidRPr="009110EB">
              <w:rPr>
                <w:b/>
                <w:bCs/>
                <w:sz w:val="24"/>
                <w:szCs w:val="24"/>
              </w:rPr>
              <w:t>0</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314"/>
        </w:trPr>
        <w:tc>
          <w:tcPr>
            <w:tcW w:w="1955" w:type="dxa"/>
            <w:tcBorders>
              <w:top w:val="nil"/>
              <w:left w:val="single" w:sz="4" w:space="0" w:color="auto"/>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0310</w:t>
            </w:r>
          </w:p>
        </w:tc>
        <w:tc>
          <w:tcPr>
            <w:tcW w:w="81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22508</w:t>
            </w:r>
          </w:p>
        </w:tc>
        <w:tc>
          <w:tcPr>
            <w:tcW w:w="4890" w:type="dxa"/>
            <w:tcBorders>
              <w:top w:val="nil"/>
              <w:left w:val="nil"/>
              <w:bottom w:val="single" w:sz="4" w:space="0" w:color="auto"/>
              <w:right w:val="single" w:sz="4" w:space="0" w:color="auto"/>
            </w:tcBorders>
            <w:shd w:val="clear" w:color="auto" w:fill="auto"/>
            <w:hideMark/>
          </w:tcPr>
          <w:p w:rsidR="009110EB" w:rsidRPr="009110EB" w:rsidRDefault="009110EB" w:rsidP="009110EB">
            <w:pPr>
              <w:rPr>
                <w:sz w:val="24"/>
                <w:szCs w:val="24"/>
              </w:rPr>
            </w:pPr>
            <w:r w:rsidRPr="009110EB">
              <w:rPr>
                <w:sz w:val="24"/>
                <w:szCs w:val="24"/>
              </w:rPr>
              <w:t>противопожарные мероприятия</w:t>
            </w:r>
          </w:p>
        </w:tc>
        <w:tc>
          <w:tcPr>
            <w:tcW w:w="87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64,8</w:t>
            </w:r>
          </w:p>
        </w:tc>
        <w:tc>
          <w:tcPr>
            <w:tcW w:w="1463"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0,0</w:t>
            </w:r>
          </w:p>
        </w:tc>
        <w:tc>
          <w:tcPr>
            <w:tcW w:w="1199"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0</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314"/>
        </w:trPr>
        <w:tc>
          <w:tcPr>
            <w:tcW w:w="1955" w:type="dxa"/>
            <w:tcBorders>
              <w:top w:val="nil"/>
              <w:left w:val="single" w:sz="4" w:space="0" w:color="auto"/>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0310</w:t>
            </w:r>
          </w:p>
        </w:tc>
        <w:tc>
          <w:tcPr>
            <w:tcW w:w="81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31012</w:t>
            </w:r>
          </w:p>
        </w:tc>
        <w:tc>
          <w:tcPr>
            <w:tcW w:w="4890" w:type="dxa"/>
            <w:tcBorders>
              <w:top w:val="nil"/>
              <w:left w:val="nil"/>
              <w:bottom w:val="single" w:sz="4" w:space="0" w:color="auto"/>
              <w:right w:val="single" w:sz="4" w:space="0" w:color="auto"/>
            </w:tcBorders>
            <w:shd w:val="clear" w:color="auto" w:fill="auto"/>
            <w:hideMark/>
          </w:tcPr>
          <w:p w:rsidR="009110EB" w:rsidRPr="009110EB" w:rsidRDefault="009110EB" w:rsidP="009110EB">
            <w:pPr>
              <w:rPr>
                <w:sz w:val="24"/>
                <w:szCs w:val="24"/>
              </w:rPr>
            </w:pPr>
            <w:r w:rsidRPr="009110EB">
              <w:rPr>
                <w:sz w:val="24"/>
                <w:szCs w:val="24"/>
              </w:rPr>
              <w:t>Прочие объекты, относящиеся к основным средствам</w:t>
            </w:r>
          </w:p>
        </w:tc>
        <w:tc>
          <w:tcPr>
            <w:tcW w:w="87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7,0</w:t>
            </w:r>
          </w:p>
        </w:tc>
        <w:tc>
          <w:tcPr>
            <w:tcW w:w="1463"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0,0</w:t>
            </w:r>
          </w:p>
        </w:tc>
        <w:tc>
          <w:tcPr>
            <w:tcW w:w="1199"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0</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314"/>
        </w:trPr>
        <w:tc>
          <w:tcPr>
            <w:tcW w:w="1955" w:type="dxa"/>
            <w:tcBorders>
              <w:top w:val="nil"/>
              <w:left w:val="single" w:sz="4" w:space="0" w:color="auto"/>
              <w:bottom w:val="single" w:sz="4" w:space="0" w:color="auto"/>
              <w:right w:val="single" w:sz="4" w:space="0" w:color="auto"/>
            </w:tcBorders>
            <w:shd w:val="clear" w:color="000000" w:fill="FFFFCC"/>
            <w:hideMark/>
          </w:tcPr>
          <w:p w:rsidR="009110EB" w:rsidRPr="009110EB" w:rsidRDefault="009110EB" w:rsidP="009110EB">
            <w:pPr>
              <w:jc w:val="center"/>
              <w:rPr>
                <w:b/>
                <w:bCs/>
                <w:sz w:val="24"/>
                <w:szCs w:val="24"/>
              </w:rPr>
            </w:pPr>
            <w:r w:rsidRPr="009110EB">
              <w:rPr>
                <w:b/>
                <w:bCs/>
                <w:sz w:val="24"/>
                <w:szCs w:val="24"/>
              </w:rPr>
              <w:t>0400</w:t>
            </w:r>
          </w:p>
        </w:tc>
        <w:tc>
          <w:tcPr>
            <w:tcW w:w="816" w:type="dxa"/>
            <w:tcBorders>
              <w:top w:val="nil"/>
              <w:left w:val="nil"/>
              <w:bottom w:val="single" w:sz="4" w:space="0" w:color="auto"/>
              <w:right w:val="single" w:sz="4" w:space="0" w:color="auto"/>
            </w:tcBorders>
            <w:shd w:val="clear" w:color="000000" w:fill="FFFFCC"/>
            <w:hideMark/>
          </w:tcPr>
          <w:p w:rsidR="009110EB" w:rsidRPr="009110EB" w:rsidRDefault="009110EB" w:rsidP="009110EB">
            <w:pPr>
              <w:jc w:val="center"/>
              <w:rPr>
                <w:b/>
                <w:bCs/>
                <w:sz w:val="24"/>
                <w:szCs w:val="24"/>
              </w:rPr>
            </w:pPr>
            <w:r w:rsidRPr="009110EB">
              <w:rPr>
                <w:b/>
                <w:bCs/>
                <w:sz w:val="24"/>
                <w:szCs w:val="24"/>
              </w:rPr>
              <w:t> </w:t>
            </w:r>
          </w:p>
        </w:tc>
        <w:tc>
          <w:tcPr>
            <w:tcW w:w="4890" w:type="dxa"/>
            <w:tcBorders>
              <w:top w:val="nil"/>
              <w:left w:val="nil"/>
              <w:bottom w:val="single" w:sz="4" w:space="0" w:color="auto"/>
              <w:right w:val="single" w:sz="4" w:space="0" w:color="auto"/>
            </w:tcBorders>
            <w:shd w:val="clear" w:color="000000" w:fill="FFFFCC"/>
            <w:hideMark/>
          </w:tcPr>
          <w:p w:rsidR="009110EB" w:rsidRPr="009110EB" w:rsidRDefault="009110EB" w:rsidP="009110EB">
            <w:pPr>
              <w:rPr>
                <w:b/>
                <w:bCs/>
                <w:sz w:val="24"/>
                <w:szCs w:val="24"/>
              </w:rPr>
            </w:pPr>
            <w:r w:rsidRPr="009110EB">
              <w:rPr>
                <w:b/>
                <w:bCs/>
                <w:sz w:val="24"/>
                <w:szCs w:val="24"/>
              </w:rPr>
              <w:t>НАЦИОНАЛЬНАЯ ЭКОНОМИКА</w:t>
            </w:r>
          </w:p>
        </w:tc>
        <w:tc>
          <w:tcPr>
            <w:tcW w:w="876" w:type="dxa"/>
            <w:tcBorders>
              <w:top w:val="nil"/>
              <w:left w:val="nil"/>
              <w:bottom w:val="single" w:sz="4" w:space="0" w:color="auto"/>
              <w:right w:val="single" w:sz="4" w:space="0" w:color="auto"/>
            </w:tcBorders>
            <w:shd w:val="clear" w:color="000000" w:fill="FFFFCC"/>
            <w:hideMark/>
          </w:tcPr>
          <w:p w:rsidR="009110EB" w:rsidRPr="009110EB" w:rsidRDefault="009110EB" w:rsidP="009110EB">
            <w:pPr>
              <w:jc w:val="right"/>
              <w:rPr>
                <w:b/>
                <w:bCs/>
                <w:sz w:val="24"/>
                <w:szCs w:val="24"/>
              </w:rPr>
            </w:pPr>
            <w:r w:rsidRPr="009110EB">
              <w:rPr>
                <w:b/>
                <w:bCs/>
                <w:sz w:val="24"/>
                <w:szCs w:val="24"/>
              </w:rPr>
              <w:t>#####</w:t>
            </w:r>
          </w:p>
        </w:tc>
        <w:tc>
          <w:tcPr>
            <w:tcW w:w="1463" w:type="dxa"/>
            <w:tcBorders>
              <w:top w:val="nil"/>
              <w:left w:val="nil"/>
              <w:bottom w:val="single" w:sz="4" w:space="0" w:color="auto"/>
              <w:right w:val="single" w:sz="4" w:space="0" w:color="auto"/>
            </w:tcBorders>
            <w:shd w:val="clear" w:color="000000" w:fill="FFFFCC"/>
            <w:hideMark/>
          </w:tcPr>
          <w:p w:rsidR="009110EB" w:rsidRPr="009110EB" w:rsidRDefault="009110EB" w:rsidP="009110EB">
            <w:pPr>
              <w:jc w:val="right"/>
              <w:rPr>
                <w:b/>
                <w:bCs/>
                <w:sz w:val="24"/>
                <w:szCs w:val="24"/>
              </w:rPr>
            </w:pPr>
            <w:r w:rsidRPr="009110EB">
              <w:rPr>
                <w:b/>
                <w:bCs/>
                <w:sz w:val="24"/>
                <w:szCs w:val="24"/>
              </w:rPr>
              <w:t>128,0</w:t>
            </w:r>
          </w:p>
        </w:tc>
        <w:tc>
          <w:tcPr>
            <w:tcW w:w="1199" w:type="dxa"/>
            <w:tcBorders>
              <w:top w:val="nil"/>
              <w:left w:val="nil"/>
              <w:bottom w:val="single" w:sz="4" w:space="0" w:color="auto"/>
              <w:right w:val="single" w:sz="4" w:space="0" w:color="auto"/>
            </w:tcBorders>
            <w:shd w:val="clear" w:color="000000" w:fill="FFFFCC"/>
            <w:hideMark/>
          </w:tcPr>
          <w:p w:rsidR="009110EB" w:rsidRPr="009110EB" w:rsidRDefault="009110EB" w:rsidP="009110EB">
            <w:pPr>
              <w:jc w:val="right"/>
              <w:rPr>
                <w:b/>
                <w:bCs/>
                <w:sz w:val="24"/>
                <w:szCs w:val="24"/>
              </w:rPr>
            </w:pPr>
            <w:r w:rsidRPr="009110EB">
              <w:rPr>
                <w:b/>
                <w:bCs/>
                <w:sz w:val="24"/>
                <w:szCs w:val="24"/>
              </w:rPr>
              <w:t>12</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314"/>
        </w:trPr>
        <w:tc>
          <w:tcPr>
            <w:tcW w:w="1955" w:type="dxa"/>
            <w:tcBorders>
              <w:top w:val="nil"/>
              <w:left w:val="single" w:sz="4" w:space="0" w:color="auto"/>
              <w:bottom w:val="nil"/>
              <w:right w:val="single" w:sz="4" w:space="0" w:color="auto"/>
            </w:tcBorders>
            <w:shd w:val="clear" w:color="000000" w:fill="D9D9D9"/>
            <w:hideMark/>
          </w:tcPr>
          <w:p w:rsidR="009110EB" w:rsidRPr="009110EB" w:rsidRDefault="009110EB" w:rsidP="009110EB">
            <w:pPr>
              <w:jc w:val="center"/>
              <w:rPr>
                <w:b/>
                <w:bCs/>
                <w:sz w:val="24"/>
                <w:szCs w:val="24"/>
              </w:rPr>
            </w:pPr>
            <w:r w:rsidRPr="009110EB">
              <w:rPr>
                <w:b/>
                <w:bCs/>
                <w:sz w:val="24"/>
                <w:szCs w:val="24"/>
              </w:rPr>
              <w:t>0409</w:t>
            </w:r>
          </w:p>
        </w:tc>
        <w:tc>
          <w:tcPr>
            <w:tcW w:w="816" w:type="dxa"/>
            <w:tcBorders>
              <w:top w:val="nil"/>
              <w:left w:val="nil"/>
              <w:bottom w:val="nil"/>
              <w:right w:val="single" w:sz="4" w:space="0" w:color="auto"/>
            </w:tcBorders>
            <w:shd w:val="clear" w:color="000000" w:fill="D9D9D9"/>
            <w:hideMark/>
          </w:tcPr>
          <w:p w:rsidR="009110EB" w:rsidRPr="009110EB" w:rsidRDefault="009110EB" w:rsidP="009110EB">
            <w:pPr>
              <w:jc w:val="center"/>
              <w:rPr>
                <w:b/>
                <w:bCs/>
                <w:sz w:val="24"/>
                <w:szCs w:val="24"/>
              </w:rPr>
            </w:pPr>
            <w:r w:rsidRPr="009110EB">
              <w:rPr>
                <w:b/>
                <w:bCs/>
                <w:sz w:val="24"/>
                <w:szCs w:val="24"/>
              </w:rPr>
              <w:t> </w:t>
            </w:r>
          </w:p>
        </w:tc>
        <w:tc>
          <w:tcPr>
            <w:tcW w:w="4890" w:type="dxa"/>
            <w:tcBorders>
              <w:top w:val="nil"/>
              <w:left w:val="nil"/>
              <w:bottom w:val="nil"/>
              <w:right w:val="single" w:sz="4" w:space="0" w:color="auto"/>
            </w:tcBorders>
            <w:shd w:val="clear" w:color="000000" w:fill="D9D9D9"/>
            <w:hideMark/>
          </w:tcPr>
          <w:p w:rsidR="009110EB" w:rsidRPr="009110EB" w:rsidRDefault="009110EB" w:rsidP="009110EB">
            <w:pPr>
              <w:rPr>
                <w:b/>
                <w:bCs/>
                <w:sz w:val="24"/>
                <w:szCs w:val="24"/>
              </w:rPr>
            </w:pPr>
            <w:r w:rsidRPr="009110EB">
              <w:rPr>
                <w:b/>
                <w:bCs/>
                <w:sz w:val="24"/>
                <w:szCs w:val="24"/>
              </w:rPr>
              <w:t>Дорожное хозяйство (дорожные фонды)</w:t>
            </w:r>
          </w:p>
        </w:tc>
        <w:tc>
          <w:tcPr>
            <w:tcW w:w="876" w:type="dxa"/>
            <w:tcBorders>
              <w:top w:val="nil"/>
              <w:left w:val="nil"/>
              <w:bottom w:val="nil"/>
              <w:right w:val="single" w:sz="4" w:space="0" w:color="auto"/>
            </w:tcBorders>
            <w:shd w:val="clear" w:color="000000" w:fill="D9D9D9"/>
            <w:hideMark/>
          </w:tcPr>
          <w:p w:rsidR="009110EB" w:rsidRPr="009110EB" w:rsidRDefault="009110EB" w:rsidP="009110EB">
            <w:pPr>
              <w:jc w:val="right"/>
              <w:rPr>
                <w:b/>
                <w:bCs/>
                <w:sz w:val="24"/>
                <w:szCs w:val="24"/>
              </w:rPr>
            </w:pPr>
            <w:r w:rsidRPr="009110EB">
              <w:rPr>
                <w:b/>
                <w:bCs/>
                <w:sz w:val="24"/>
                <w:szCs w:val="24"/>
              </w:rPr>
              <w:t>#####</w:t>
            </w:r>
          </w:p>
        </w:tc>
        <w:tc>
          <w:tcPr>
            <w:tcW w:w="1463" w:type="dxa"/>
            <w:tcBorders>
              <w:top w:val="nil"/>
              <w:left w:val="nil"/>
              <w:bottom w:val="nil"/>
              <w:right w:val="single" w:sz="4" w:space="0" w:color="auto"/>
            </w:tcBorders>
            <w:shd w:val="clear" w:color="000000" w:fill="D9D9D9"/>
            <w:hideMark/>
          </w:tcPr>
          <w:p w:rsidR="009110EB" w:rsidRPr="009110EB" w:rsidRDefault="009110EB" w:rsidP="009110EB">
            <w:pPr>
              <w:jc w:val="right"/>
              <w:rPr>
                <w:b/>
                <w:bCs/>
                <w:sz w:val="24"/>
                <w:szCs w:val="24"/>
              </w:rPr>
            </w:pPr>
            <w:r w:rsidRPr="009110EB">
              <w:rPr>
                <w:b/>
                <w:bCs/>
                <w:sz w:val="24"/>
                <w:szCs w:val="24"/>
              </w:rPr>
              <w:t>128,0</w:t>
            </w:r>
          </w:p>
        </w:tc>
        <w:tc>
          <w:tcPr>
            <w:tcW w:w="1199" w:type="dxa"/>
            <w:tcBorders>
              <w:top w:val="nil"/>
              <w:left w:val="nil"/>
              <w:bottom w:val="nil"/>
              <w:right w:val="single" w:sz="4" w:space="0" w:color="auto"/>
            </w:tcBorders>
            <w:shd w:val="clear" w:color="000000" w:fill="D9D9D9"/>
            <w:hideMark/>
          </w:tcPr>
          <w:p w:rsidR="009110EB" w:rsidRPr="009110EB" w:rsidRDefault="009110EB" w:rsidP="009110EB">
            <w:pPr>
              <w:jc w:val="right"/>
              <w:rPr>
                <w:b/>
                <w:bCs/>
                <w:sz w:val="24"/>
                <w:szCs w:val="24"/>
              </w:rPr>
            </w:pPr>
            <w:r w:rsidRPr="009110EB">
              <w:rPr>
                <w:b/>
                <w:bCs/>
                <w:sz w:val="24"/>
                <w:szCs w:val="24"/>
              </w:rPr>
              <w:t>12</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314"/>
        </w:trPr>
        <w:tc>
          <w:tcPr>
            <w:tcW w:w="1955" w:type="dxa"/>
            <w:tcBorders>
              <w:top w:val="single" w:sz="4" w:space="0" w:color="auto"/>
              <w:left w:val="single" w:sz="4" w:space="0" w:color="auto"/>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0409</w:t>
            </w:r>
          </w:p>
        </w:tc>
        <w:tc>
          <w:tcPr>
            <w:tcW w:w="816" w:type="dxa"/>
            <w:tcBorders>
              <w:top w:val="single" w:sz="4" w:space="0" w:color="auto"/>
              <w:left w:val="nil"/>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22300</w:t>
            </w:r>
          </w:p>
        </w:tc>
        <w:tc>
          <w:tcPr>
            <w:tcW w:w="4890" w:type="dxa"/>
            <w:tcBorders>
              <w:top w:val="single" w:sz="4" w:space="0" w:color="auto"/>
              <w:left w:val="nil"/>
              <w:bottom w:val="single" w:sz="4" w:space="0" w:color="auto"/>
              <w:right w:val="single" w:sz="4" w:space="0" w:color="auto"/>
            </w:tcBorders>
            <w:shd w:val="clear" w:color="auto" w:fill="auto"/>
            <w:hideMark/>
          </w:tcPr>
          <w:p w:rsidR="009110EB" w:rsidRPr="009110EB" w:rsidRDefault="009110EB" w:rsidP="009110EB">
            <w:pPr>
              <w:rPr>
                <w:sz w:val="24"/>
                <w:szCs w:val="24"/>
              </w:rPr>
            </w:pPr>
            <w:r w:rsidRPr="009110EB">
              <w:rPr>
                <w:sz w:val="24"/>
                <w:szCs w:val="24"/>
              </w:rPr>
              <w:t>Коммунальные услуги</w:t>
            </w:r>
          </w:p>
        </w:tc>
        <w:tc>
          <w:tcPr>
            <w:tcW w:w="876" w:type="dxa"/>
            <w:tcBorders>
              <w:top w:val="single" w:sz="4" w:space="0" w:color="auto"/>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94,0</w:t>
            </w:r>
          </w:p>
        </w:tc>
        <w:tc>
          <w:tcPr>
            <w:tcW w:w="1463" w:type="dxa"/>
            <w:tcBorders>
              <w:top w:val="single" w:sz="4" w:space="0" w:color="auto"/>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48,0</w:t>
            </w:r>
          </w:p>
        </w:tc>
        <w:tc>
          <w:tcPr>
            <w:tcW w:w="1199" w:type="dxa"/>
            <w:tcBorders>
              <w:top w:val="single" w:sz="4" w:space="0" w:color="auto"/>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51</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b/>
                <w:bCs/>
                <w:sz w:val="24"/>
                <w:szCs w:val="24"/>
              </w:rPr>
            </w:pPr>
          </w:p>
        </w:tc>
      </w:tr>
      <w:tr w:rsidR="009110EB" w:rsidRPr="009110EB" w:rsidTr="008C29B0">
        <w:trPr>
          <w:trHeight w:val="629"/>
        </w:trPr>
        <w:tc>
          <w:tcPr>
            <w:tcW w:w="1955" w:type="dxa"/>
            <w:tcBorders>
              <w:top w:val="nil"/>
              <w:left w:val="single" w:sz="4" w:space="0" w:color="auto"/>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0409</w:t>
            </w:r>
          </w:p>
        </w:tc>
        <w:tc>
          <w:tcPr>
            <w:tcW w:w="81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22400</w:t>
            </w:r>
          </w:p>
        </w:tc>
        <w:tc>
          <w:tcPr>
            <w:tcW w:w="4890" w:type="dxa"/>
            <w:tcBorders>
              <w:top w:val="nil"/>
              <w:left w:val="nil"/>
              <w:bottom w:val="single" w:sz="4" w:space="0" w:color="auto"/>
              <w:right w:val="single" w:sz="4" w:space="0" w:color="auto"/>
            </w:tcBorders>
            <w:shd w:val="clear" w:color="auto" w:fill="auto"/>
            <w:hideMark/>
          </w:tcPr>
          <w:p w:rsidR="009110EB" w:rsidRPr="009110EB" w:rsidRDefault="009110EB" w:rsidP="009110EB">
            <w:pPr>
              <w:rPr>
                <w:sz w:val="24"/>
                <w:szCs w:val="24"/>
              </w:rPr>
            </w:pPr>
            <w:r w:rsidRPr="009110EB">
              <w:rPr>
                <w:sz w:val="24"/>
                <w:szCs w:val="24"/>
              </w:rPr>
              <w:t>Арендная плата за пользование имуществом (за исключением земельных участков и других обособленных природных объектов)</w:t>
            </w:r>
          </w:p>
        </w:tc>
        <w:tc>
          <w:tcPr>
            <w:tcW w:w="87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10,0</w:t>
            </w:r>
          </w:p>
        </w:tc>
        <w:tc>
          <w:tcPr>
            <w:tcW w:w="1463"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0,0</w:t>
            </w:r>
          </w:p>
        </w:tc>
        <w:tc>
          <w:tcPr>
            <w:tcW w:w="1199"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0</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314"/>
        </w:trPr>
        <w:tc>
          <w:tcPr>
            <w:tcW w:w="1955" w:type="dxa"/>
            <w:tcBorders>
              <w:top w:val="nil"/>
              <w:left w:val="single" w:sz="4" w:space="0" w:color="auto"/>
              <w:bottom w:val="nil"/>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0409</w:t>
            </w:r>
          </w:p>
        </w:tc>
        <w:tc>
          <w:tcPr>
            <w:tcW w:w="816" w:type="dxa"/>
            <w:tcBorders>
              <w:top w:val="nil"/>
              <w:left w:val="nil"/>
              <w:bottom w:val="nil"/>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22502</w:t>
            </w:r>
          </w:p>
        </w:tc>
        <w:tc>
          <w:tcPr>
            <w:tcW w:w="4890" w:type="dxa"/>
            <w:tcBorders>
              <w:top w:val="nil"/>
              <w:left w:val="nil"/>
              <w:bottom w:val="nil"/>
              <w:right w:val="single" w:sz="4" w:space="0" w:color="auto"/>
            </w:tcBorders>
            <w:shd w:val="clear" w:color="auto" w:fill="auto"/>
            <w:hideMark/>
          </w:tcPr>
          <w:p w:rsidR="009110EB" w:rsidRPr="009110EB" w:rsidRDefault="009110EB" w:rsidP="009110EB">
            <w:pPr>
              <w:rPr>
                <w:sz w:val="24"/>
                <w:szCs w:val="24"/>
              </w:rPr>
            </w:pPr>
            <w:r w:rsidRPr="009110EB">
              <w:rPr>
                <w:sz w:val="24"/>
                <w:szCs w:val="24"/>
              </w:rPr>
              <w:t>Содержание нефинансовых активов в чистоте</w:t>
            </w:r>
          </w:p>
        </w:tc>
        <w:tc>
          <w:tcPr>
            <w:tcW w:w="876" w:type="dxa"/>
            <w:tcBorders>
              <w:top w:val="nil"/>
              <w:left w:val="nil"/>
              <w:bottom w:val="nil"/>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800,5</w:t>
            </w:r>
          </w:p>
        </w:tc>
        <w:tc>
          <w:tcPr>
            <w:tcW w:w="1463" w:type="dxa"/>
            <w:tcBorders>
              <w:top w:val="nil"/>
              <w:left w:val="nil"/>
              <w:bottom w:val="nil"/>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0,0</w:t>
            </w:r>
          </w:p>
        </w:tc>
        <w:tc>
          <w:tcPr>
            <w:tcW w:w="1199" w:type="dxa"/>
            <w:tcBorders>
              <w:top w:val="nil"/>
              <w:left w:val="nil"/>
              <w:bottom w:val="nil"/>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0</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314"/>
        </w:trPr>
        <w:tc>
          <w:tcPr>
            <w:tcW w:w="1955" w:type="dxa"/>
            <w:tcBorders>
              <w:top w:val="single" w:sz="4" w:space="0" w:color="auto"/>
              <w:left w:val="single" w:sz="4" w:space="0" w:color="auto"/>
              <w:bottom w:val="single" w:sz="4" w:space="0" w:color="auto"/>
              <w:right w:val="single" w:sz="4" w:space="0" w:color="auto"/>
            </w:tcBorders>
            <w:shd w:val="clear" w:color="000000" w:fill="FFFFFF"/>
            <w:hideMark/>
          </w:tcPr>
          <w:p w:rsidR="009110EB" w:rsidRPr="009110EB" w:rsidRDefault="009110EB" w:rsidP="009110EB">
            <w:pPr>
              <w:jc w:val="center"/>
              <w:rPr>
                <w:sz w:val="24"/>
                <w:szCs w:val="24"/>
              </w:rPr>
            </w:pPr>
            <w:r w:rsidRPr="009110EB">
              <w:rPr>
                <w:sz w:val="24"/>
                <w:szCs w:val="24"/>
              </w:rPr>
              <w:t>0409</w:t>
            </w:r>
          </w:p>
        </w:tc>
        <w:tc>
          <w:tcPr>
            <w:tcW w:w="816" w:type="dxa"/>
            <w:tcBorders>
              <w:top w:val="single" w:sz="4" w:space="0" w:color="auto"/>
              <w:left w:val="nil"/>
              <w:bottom w:val="single" w:sz="4" w:space="0" w:color="auto"/>
              <w:right w:val="single" w:sz="4" w:space="0" w:color="auto"/>
            </w:tcBorders>
            <w:shd w:val="clear" w:color="000000" w:fill="FFFFFF"/>
            <w:hideMark/>
          </w:tcPr>
          <w:p w:rsidR="009110EB" w:rsidRPr="009110EB" w:rsidRDefault="009110EB" w:rsidP="009110EB">
            <w:pPr>
              <w:jc w:val="center"/>
              <w:rPr>
                <w:sz w:val="24"/>
                <w:szCs w:val="24"/>
              </w:rPr>
            </w:pPr>
            <w:r w:rsidRPr="009110EB">
              <w:rPr>
                <w:sz w:val="24"/>
                <w:szCs w:val="24"/>
              </w:rPr>
              <w:t>22622</w:t>
            </w:r>
          </w:p>
        </w:tc>
        <w:tc>
          <w:tcPr>
            <w:tcW w:w="4890" w:type="dxa"/>
            <w:tcBorders>
              <w:top w:val="single" w:sz="4" w:space="0" w:color="auto"/>
              <w:left w:val="nil"/>
              <w:bottom w:val="single" w:sz="4" w:space="0" w:color="auto"/>
              <w:right w:val="single" w:sz="4" w:space="0" w:color="auto"/>
            </w:tcBorders>
            <w:shd w:val="clear" w:color="auto" w:fill="auto"/>
            <w:hideMark/>
          </w:tcPr>
          <w:p w:rsidR="009110EB" w:rsidRPr="009110EB" w:rsidRDefault="009110EB" w:rsidP="009110EB">
            <w:pPr>
              <w:rPr>
                <w:sz w:val="24"/>
                <w:szCs w:val="24"/>
              </w:rPr>
            </w:pPr>
            <w:r w:rsidRPr="009110EB">
              <w:rPr>
                <w:sz w:val="24"/>
                <w:szCs w:val="24"/>
              </w:rPr>
              <w:t>прочие услуги</w:t>
            </w:r>
          </w:p>
        </w:tc>
        <w:tc>
          <w:tcPr>
            <w:tcW w:w="876" w:type="dxa"/>
            <w:tcBorders>
              <w:top w:val="single" w:sz="4" w:space="0" w:color="auto"/>
              <w:left w:val="nil"/>
              <w:bottom w:val="single" w:sz="4" w:space="0" w:color="auto"/>
              <w:right w:val="single" w:sz="4" w:space="0" w:color="auto"/>
            </w:tcBorders>
            <w:shd w:val="clear" w:color="000000" w:fill="FFFFFF"/>
            <w:hideMark/>
          </w:tcPr>
          <w:p w:rsidR="009110EB" w:rsidRPr="009110EB" w:rsidRDefault="009110EB" w:rsidP="009110EB">
            <w:pPr>
              <w:jc w:val="right"/>
              <w:rPr>
                <w:sz w:val="24"/>
                <w:szCs w:val="24"/>
              </w:rPr>
            </w:pPr>
            <w:r w:rsidRPr="009110EB">
              <w:rPr>
                <w:sz w:val="24"/>
                <w:szCs w:val="24"/>
              </w:rPr>
              <w:t>80,0</w:t>
            </w:r>
          </w:p>
        </w:tc>
        <w:tc>
          <w:tcPr>
            <w:tcW w:w="1463" w:type="dxa"/>
            <w:tcBorders>
              <w:top w:val="single" w:sz="4" w:space="0" w:color="auto"/>
              <w:left w:val="nil"/>
              <w:bottom w:val="single" w:sz="4" w:space="0" w:color="auto"/>
              <w:right w:val="single" w:sz="4" w:space="0" w:color="auto"/>
            </w:tcBorders>
            <w:shd w:val="clear" w:color="000000" w:fill="FFFFFF"/>
            <w:hideMark/>
          </w:tcPr>
          <w:p w:rsidR="009110EB" w:rsidRPr="009110EB" w:rsidRDefault="009110EB" w:rsidP="009110EB">
            <w:pPr>
              <w:jc w:val="right"/>
              <w:rPr>
                <w:sz w:val="24"/>
                <w:szCs w:val="24"/>
              </w:rPr>
            </w:pPr>
            <w:r w:rsidRPr="009110EB">
              <w:rPr>
                <w:sz w:val="24"/>
                <w:szCs w:val="24"/>
              </w:rPr>
              <w:t>80,0</w:t>
            </w:r>
          </w:p>
        </w:tc>
        <w:tc>
          <w:tcPr>
            <w:tcW w:w="1199" w:type="dxa"/>
            <w:tcBorders>
              <w:top w:val="single" w:sz="4" w:space="0" w:color="auto"/>
              <w:left w:val="nil"/>
              <w:bottom w:val="single" w:sz="4" w:space="0" w:color="auto"/>
              <w:right w:val="single" w:sz="4" w:space="0" w:color="auto"/>
            </w:tcBorders>
            <w:shd w:val="clear" w:color="000000" w:fill="FFFFFF"/>
            <w:hideMark/>
          </w:tcPr>
          <w:p w:rsidR="009110EB" w:rsidRPr="009110EB" w:rsidRDefault="009110EB" w:rsidP="009110EB">
            <w:pPr>
              <w:jc w:val="right"/>
              <w:rPr>
                <w:sz w:val="24"/>
                <w:szCs w:val="24"/>
              </w:rPr>
            </w:pPr>
            <w:r w:rsidRPr="009110EB">
              <w:rPr>
                <w:sz w:val="24"/>
                <w:szCs w:val="24"/>
              </w:rPr>
              <w:t>100</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b/>
                <w:bCs/>
                <w:sz w:val="24"/>
                <w:szCs w:val="24"/>
              </w:rPr>
            </w:pPr>
          </w:p>
        </w:tc>
      </w:tr>
      <w:tr w:rsidR="009110EB" w:rsidRPr="009110EB" w:rsidTr="008C29B0">
        <w:trPr>
          <w:trHeight w:val="314"/>
        </w:trPr>
        <w:tc>
          <w:tcPr>
            <w:tcW w:w="1955" w:type="dxa"/>
            <w:tcBorders>
              <w:top w:val="nil"/>
              <w:left w:val="single" w:sz="4" w:space="0" w:color="auto"/>
              <w:bottom w:val="single" w:sz="4" w:space="0" w:color="auto"/>
              <w:right w:val="single" w:sz="4" w:space="0" w:color="auto"/>
            </w:tcBorders>
            <w:shd w:val="clear" w:color="000000" w:fill="FFFFFF"/>
            <w:hideMark/>
          </w:tcPr>
          <w:p w:rsidR="009110EB" w:rsidRPr="009110EB" w:rsidRDefault="009110EB" w:rsidP="009110EB">
            <w:pPr>
              <w:jc w:val="center"/>
              <w:rPr>
                <w:sz w:val="24"/>
                <w:szCs w:val="24"/>
              </w:rPr>
            </w:pPr>
            <w:r w:rsidRPr="009110EB">
              <w:rPr>
                <w:sz w:val="24"/>
                <w:szCs w:val="24"/>
              </w:rPr>
              <w:t>0409</w:t>
            </w:r>
          </w:p>
        </w:tc>
        <w:tc>
          <w:tcPr>
            <w:tcW w:w="816" w:type="dxa"/>
            <w:tcBorders>
              <w:top w:val="nil"/>
              <w:left w:val="nil"/>
              <w:bottom w:val="single" w:sz="4" w:space="0" w:color="auto"/>
              <w:right w:val="single" w:sz="4" w:space="0" w:color="auto"/>
            </w:tcBorders>
            <w:shd w:val="clear" w:color="000000" w:fill="FFFFFF"/>
            <w:hideMark/>
          </w:tcPr>
          <w:p w:rsidR="009110EB" w:rsidRPr="009110EB" w:rsidRDefault="009110EB" w:rsidP="009110EB">
            <w:pPr>
              <w:jc w:val="center"/>
              <w:rPr>
                <w:sz w:val="24"/>
                <w:szCs w:val="24"/>
              </w:rPr>
            </w:pPr>
            <w:r w:rsidRPr="009110EB">
              <w:rPr>
                <w:sz w:val="24"/>
                <w:szCs w:val="24"/>
              </w:rPr>
              <w:t>31006</w:t>
            </w:r>
          </w:p>
        </w:tc>
        <w:tc>
          <w:tcPr>
            <w:tcW w:w="4890" w:type="dxa"/>
            <w:tcBorders>
              <w:top w:val="nil"/>
              <w:left w:val="nil"/>
              <w:bottom w:val="single" w:sz="4" w:space="0" w:color="auto"/>
              <w:right w:val="single" w:sz="4" w:space="0" w:color="auto"/>
            </w:tcBorders>
            <w:shd w:val="clear" w:color="auto" w:fill="auto"/>
            <w:hideMark/>
          </w:tcPr>
          <w:p w:rsidR="009110EB" w:rsidRPr="009110EB" w:rsidRDefault="009110EB" w:rsidP="009110EB">
            <w:pPr>
              <w:rPr>
                <w:sz w:val="24"/>
                <w:szCs w:val="24"/>
              </w:rPr>
            </w:pPr>
            <w:r w:rsidRPr="009110EB">
              <w:rPr>
                <w:sz w:val="24"/>
                <w:szCs w:val="24"/>
              </w:rPr>
              <w:t>приобретение оборудования</w:t>
            </w:r>
          </w:p>
        </w:tc>
        <w:tc>
          <w:tcPr>
            <w:tcW w:w="876" w:type="dxa"/>
            <w:tcBorders>
              <w:top w:val="nil"/>
              <w:left w:val="nil"/>
              <w:bottom w:val="single" w:sz="4" w:space="0" w:color="auto"/>
              <w:right w:val="single" w:sz="4" w:space="0" w:color="auto"/>
            </w:tcBorders>
            <w:shd w:val="clear" w:color="000000" w:fill="FFFFFF"/>
            <w:hideMark/>
          </w:tcPr>
          <w:p w:rsidR="009110EB" w:rsidRPr="009110EB" w:rsidRDefault="009110EB" w:rsidP="009110EB">
            <w:pPr>
              <w:jc w:val="right"/>
              <w:rPr>
                <w:sz w:val="24"/>
                <w:szCs w:val="24"/>
              </w:rPr>
            </w:pPr>
            <w:r w:rsidRPr="009110EB">
              <w:rPr>
                <w:sz w:val="24"/>
                <w:szCs w:val="24"/>
              </w:rPr>
              <w:t>118,5</w:t>
            </w:r>
          </w:p>
        </w:tc>
        <w:tc>
          <w:tcPr>
            <w:tcW w:w="1463" w:type="dxa"/>
            <w:tcBorders>
              <w:top w:val="nil"/>
              <w:left w:val="nil"/>
              <w:bottom w:val="single" w:sz="4" w:space="0" w:color="auto"/>
              <w:right w:val="single" w:sz="4" w:space="0" w:color="auto"/>
            </w:tcBorders>
            <w:shd w:val="clear" w:color="000000" w:fill="FFFFFF"/>
            <w:hideMark/>
          </w:tcPr>
          <w:p w:rsidR="009110EB" w:rsidRPr="009110EB" w:rsidRDefault="009110EB" w:rsidP="009110EB">
            <w:pPr>
              <w:jc w:val="right"/>
              <w:rPr>
                <w:sz w:val="24"/>
                <w:szCs w:val="24"/>
              </w:rPr>
            </w:pPr>
            <w:r w:rsidRPr="009110EB">
              <w:rPr>
                <w:sz w:val="24"/>
                <w:szCs w:val="24"/>
              </w:rPr>
              <w:t>0,0</w:t>
            </w:r>
          </w:p>
        </w:tc>
        <w:tc>
          <w:tcPr>
            <w:tcW w:w="1199" w:type="dxa"/>
            <w:tcBorders>
              <w:top w:val="nil"/>
              <w:left w:val="nil"/>
              <w:bottom w:val="single" w:sz="4" w:space="0" w:color="auto"/>
              <w:right w:val="single" w:sz="4" w:space="0" w:color="auto"/>
            </w:tcBorders>
            <w:shd w:val="clear" w:color="000000" w:fill="FFFFFF"/>
            <w:hideMark/>
          </w:tcPr>
          <w:p w:rsidR="009110EB" w:rsidRPr="009110EB" w:rsidRDefault="009110EB" w:rsidP="009110EB">
            <w:pPr>
              <w:jc w:val="right"/>
              <w:rPr>
                <w:sz w:val="24"/>
                <w:szCs w:val="24"/>
              </w:rPr>
            </w:pPr>
            <w:r w:rsidRPr="009110EB">
              <w:rPr>
                <w:sz w:val="24"/>
                <w:szCs w:val="24"/>
              </w:rPr>
              <w:t>0</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b/>
                <w:bCs/>
                <w:sz w:val="24"/>
                <w:szCs w:val="24"/>
              </w:rPr>
            </w:pPr>
          </w:p>
        </w:tc>
      </w:tr>
      <w:tr w:rsidR="009110EB" w:rsidRPr="009110EB" w:rsidTr="008C29B0">
        <w:trPr>
          <w:trHeight w:val="314"/>
        </w:trPr>
        <w:tc>
          <w:tcPr>
            <w:tcW w:w="1955" w:type="dxa"/>
            <w:tcBorders>
              <w:top w:val="nil"/>
              <w:left w:val="single" w:sz="4" w:space="0" w:color="auto"/>
              <w:bottom w:val="single" w:sz="4" w:space="0" w:color="auto"/>
              <w:right w:val="single" w:sz="4" w:space="0" w:color="auto"/>
            </w:tcBorders>
            <w:shd w:val="clear" w:color="000000" w:fill="FFFFCC"/>
            <w:hideMark/>
          </w:tcPr>
          <w:p w:rsidR="009110EB" w:rsidRPr="009110EB" w:rsidRDefault="009110EB" w:rsidP="009110EB">
            <w:pPr>
              <w:jc w:val="center"/>
              <w:rPr>
                <w:b/>
                <w:bCs/>
                <w:sz w:val="24"/>
                <w:szCs w:val="24"/>
              </w:rPr>
            </w:pPr>
            <w:r w:rsidRPr="009110EB">
              <w:rPr>
                <w:b/>
                <w:bCs/>
                <w:sz w:val="24"/>
                <w:szCs w:val="24"/>
              </w:rPr>
              <w:t>0500</w:t>
            </w:r>
          </w:p>
        </w:tc>
        <w:tc>
          <w:tcPr>
            <w:tcW w:w="816" w:type="dxa"/>
            <w:tcBorders>
              <w:top w:val="nil"/>
              <w:left w:val="nil"/>
              <w:bottom w:val="single" w:sz="4" w:space="0" w:color="auto"/>
              <w:right w:val="single" w:sz="4" w:space="0" w:color="auto"/>
            </w:tcBorders>
            <w:shd w:val="clear" w:color="000000" w:fill="FFFFCC"/>
            <w:hideMark/>
          </w:tcPr>
          <w:p w:rsidR="009110EB" w:rsidRPr="009110EB" w:rsidRDefault="009110EB" w:rsidP="009110EB">
            <w:pPr>
              <w:jc w:val="center"/>
              <w:rPr>
                <w:b/>
                <w:bCs/>
                <w:sz w:val="24"/>
                <w:szCs w:val="24"/>
              </w:rPr>
            </w:pPr>
            <w:r w:rsidRPr="009110EB">
              <w:rPr>
                <w:b/>
                <w:bCs/>
                <w:sz w:val="24"/>
                <w:szCs w:val="24"/>
              </w:rPr>
              <w:t> </w:t>
            </w:r>
          </w:p>
        </w:tc>
        <w:tc>
          <w:tcPr>
            <w:tcW w:w="4890" w:type="dxa"/>
            <w:tcBorders>
              <w:top w:val="nil"/>
              <w:left w:val="nil"/>
              <w:bottom w:val="single" w:sz="4" w:space="0" w:color="auto"/>
              <w:right w:val="single" w:sz="4" w:space="0" w:color="auto"/>
            </w:tcBorders>
            <w:shd w:val="clear" w:color="000000" w:fill="FFFFCC"/>
            <w:hideMark/>
          </w:tcPr>
          <w:p w:rsidR="009110EB" w:rsidRPr="009110EB" w:rsidRDefault="009110EB" w:rsidP="009110EB">
            <w:pPr>
              <w:rPr>
                <w:b/>
                <w:bCs/>
                <w:sz w:val="24"/>
                <w:szCs w:val="24"/>
              </w:rPr>
            </w:pPr>
            <w:r w:rsidRPr="009110EB">
              <w:rPr>
                <w:b/>
                <w:bCs/>
                <w:sz w:val="24"/>
                <w:szCs w:val="24"/>
              </w:rPr>
              <w:t>ЖИЛИЩНО-КОММУНАЛЬНОЕ ХОЗЯЙСТВО</w:t>
            </w:r>
          </w:p>
        </w:tc>
        <w:tc>
          <w:tcPr>
            <w:tcW w:w="876" w:type="dxa"/>
            <w:tcBorders>
              <w:top w:val="nil"/>
              <w:left w:val="nil"/>
              <w:bottom w:val="single" w:sz="4" w:space="0" w:color="auto"/>
              <w:right w:val="single" w:sz="4" w:space="0" w:color="auto"/>
            </w:tcBorders>
            <w:shd w:val="clear" w:color="000000" w:fill="FFFFCC"/>
            <w:hideMark/>
          </w:tcPr>
          <w:p w:rsidR="009110EB" w:rsidRPr="009110EB" w:rsidRDefault="009110EB" w:rsidP="009110EB">
            <w:pPr>
              <w:jc w:val="right"/>
              <w:rPr>
                <w:b/>
                <w:bCs/>
                <w:sz w:val="24"/>
                <w:szCs w:val="24"/>
              </w:rPr>
            </w:pPr>
            <w:r w:rsidRPr="009110EB">
              <w:rPr>
                <w:b/>
                <w:bCs/>
                <w:sz w:val="24"/>
                <w:szCs w:val="24"/>
              </w:rPr>
              <w:t>161,6</w:t>
            </w:r>
          </w:p>
        </w:tc>
        <w:tc>
          <w:tcPr>
            <w:tcW w:w="1463" w:type="dxa"/>
            <w:tcBorders>
              <w:top w:val="nil"/>
              <w:left w:val="nil"/>
              <w:bottom w:val="single" w:sz="4" w:space="0" w:color="auto"/>
              <w:right w:val="single" w:sz="4" w:space="0" w:color="auto"/>
            </w:tcBorders>
            <w:shd w:val="clear" w:color="000000" w:fill="FFFFCC"/>
            <w:hideMark/>
          </w:tcPr>
          <w:p w:rsidR="009110EB" w:rsidRPr="009110EB" w:rsidRDefault="009110EB" w:rsidP="009110EB">
            <w:pPr>
              <w:jc w:val="right"/>
              <w:rPr>
                <w:b/>
                <w:bCs/>
                <w:sz w:val="24"/>
                <w:szCs w:val="24"/>
              </w:rPr>
            </w:pPr>
            <w:r w:rsidRPr="009110EB">
              <w:rPr>
                <w:b/>
                <w:bCs/>
                <w:sz w:val="24"/>
                <w:szCs w:val="24"/>
              </w:rPr>
              <w:t>0,0</w:t>
            </w:r>
          </w:p>
        </w:tc>
        <w:tc>
          <w:tcPr>
            <w:tcW w:w="1199" w:type="dxa"/>
            <w:tcBorders>
              <w:top w:val="nil"/>
              <w:left w:val="nil"/>
              <w:bottom w:val="single" w:sz="4" w:space="0" w:color="auto"/>
              <w:right w:val="single" w:sz="4" w:space="0" w:color="auto"/>
            </w:tcBorders>
            <w:shd w:val="clear" w:color="000000" w:fill="FFFFCC"/>
            <w:hideMark/>
          </w:tcPr>
          <w:p w:rsidR="009110EB" w:rsidRPr="009110EB" w:rsidRDefault="009110EB" w:rsidP="009110EB">
            <w:pPr>
              <w:jc w:val="right"/>
              <w:rPr>
                <w:b/>
                <w:bCs/>
                <w:sz w:val="24"/>
                <w:szCs w:val="24"/>
              </w:rPr>
            </w:pPr>
            <w:r w:rsidRPr="009110EB">
              <w:rPr>
                <w:b/>
                <w:bCs/>
                <w:sz w:val="24"/>
                <w:szCs w:val="24"/>
              </w:rPr>
              <w:t>0</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b/>
                <w:bCs/>
                <w:sz w:val="24"/>
                <w:szCs w:val="24"/>
              </w:rPr>
            </w:pPr>
          </w:p>
        </w:tc>
      </w:tr>
      <w:tr w:rsidR="009110EB" w:rsidRPr="009110EB" w:rsidTr="008C29B0">
        <w:trPr>
          <w:trHeight w:val="314"/>
        </w:trPr>
        <w:tc>
          <w:tcPr>
            <w:tcW w:w="1955" w:type="dxa"/>
            <w:tcBorders>
              <w:top w:val="nil"/>
              <w:left w:val="single" w:sz="4" w:space="0" w:color="auto"/>
              <w:bottom w:val="single" w:sz="4" w:space="0" w:color="auto"/>
              <w:right w:val="single" w:sz="4" w:space="0" w:color="auto"/>
            </w:tcBorders>
            <w:shd w:val="clear" w:color="000000" w:fill="BFBFBF"/>
            <w:hideMark/>
          </w:tcPr>
          <w:p w:rsidR="009110EB" w:rsidRPr="009110EB" w:rsidRDefault="009110EB" w:rsidP="009110EB">
            <w:pPr>
              <w:jc w:val="center"/>
              <w:rPr>
                <w:b/>
                <w:bCs/>
                <w:sz w:val="24"/>
                <w:szCs w:val="24"/>
              </w:rPr>
            </w:pPr>
            <w:r w:rsidRPr="009110EB">
              <w:rPr>
                <w:b/>
                <w:bCs/>
                <w:sz w:val="24"/>
                <w:szCs w:val="24"/>
              </w:rPr>
              <w:t>0503</w:t>
            </w:r>
          </w:p>
        </w:tc>
        <w:tc>
          <w:tcPr>
            <w:tcW w:w="816" w:type="dxa"/>
            <w:tcBorders>
              <w:top w:val="nil"/>
              <w:left w:val="nil"/>
              <w:bottom w:val="single" w:sz="4" w:space="0" w:color="auto"/>
              <w:right w:val="single" w:sz="4" w:space="0" w:color="auto"/>
            </w:tcBorders>
            <w:shd w:val="clear" w:color="000000" w:fill="BFBFBF"/>
            <w:hideMark/>
          </w:tcPr>
          <w:p w:rsidR="009110EB" w:rsidRPr="009110EB" w:rsidRDefault="009110EB" w:rsidP="009110EB">
            <w:pPr>
              <w:jc w:val="center"/>
              <w:rPr>
                <w:b/>
                <w:bCs/>
                <w:sz w:val="24"/>
                <w:szCs w:val="24"/>
              </w:rPr>
            </w:pPr>
            <w:r w:rsidRPr="009110EB">
              <w:rPr>
                <w:b/>
                <w:bCs/>
                <w:sz w:val="24"/>
                <w:szCs w:val="24"/>
              </w:rPr>
              <w:t> </w:t>
            </w:r>
          </w:p>
        </w:tc>
        <w:tc>
          <w:tcPr>
            <w:tcW w:w="4890" w:type="dxa"/>
            <w:tcBorders>
              <w:top w:val="nil"/>
              <w:left w:val="nil"/>
              <w:bottom w:val="single" w:sz="4" w:space="0" w:color="auto"/>
              <w:right w:val="single" w:sz="4" w:space="0" w:color="auto"/>
            </w:tcBorders>
            <w:shd w:val="clear" w:color="000000" w:fill="BFBFBF"/>
            <w:hideMark/>
          </w:tcPr>
          <w:p w:rsidR="009110EB" w:rsidRPr="009110EB" w:rsidRDefault="009110EB" w:rsidP="009110EB">
            <w:pPr>
              <w:rPr>
                <w:b/>
                <w:bCs/>
                <w:sz w:val="24"/>
                <w:szCs w:val="24"/>
              </w:rPr>
            </w:pPr>
            <w:r w:rsidRPr="009110EB">
              <w:rPr>
                <w:b/>
                <w:bCs/>
                <w:sz w:val="24"/>
                <w:szCs w:val="24"/>
              </w:rPr>
              <w:t>Благоустройство</w:t>
            </w:r>
          </w:p>
        </w:tc>
        <w:tc>
          <w:tcPr>
            <w:tcW w:w="876" w:type="dxa"/>
            <w:tcBorders>
              <w:top w:val="nil"/>
              <w:left w:val="nil"/>
              <w:bottom w:val="single" w:sz="4" w:space="0" w:color="auto"/>
              <w:right w:val="single" w:sz="4" w:space="0" w:color="auto"/>
            </w:tcBorders>
            <w:shd w:val="clear" w:color="000000" w:fill="BFBFBF"/>
            <w:hideMark/>
          </w:tcPr>
          <w:p w:rsidR="009110EB" w:rsidRPr="009110EB" w:rsidRDefault="009110EB" w:rsidP="009110EB">
            <w:pPr>
              <w:jc w:val="right"/>
              <w:rPr>
                <w:b/>
                <w:bCs/>
                <w:sz w:val="24"/>
                <w:szCs w:val="24"/>
              </w:rPr>
            </w:pPr>
            <w:r w:rsidRPr="009110EB">
              <w:rPr>
                <w:b/>
                <w:bCs/>
                <w:sz w:val="24"/>
                <w:szCs w:val="24"/>
              </w:rPr>
              <w:t>161,6</w:t>
            </w:r>
          </w:p>
        </w:tc>
        <w:tc>
          <w:tcPr>
            <w:tcW w:w="1463" w:type="dxa"/>
            <w:tcBorders>
              <w:top w:val="nil"/>
              <w:left w:val="nil"/>
              <w:bottom w:val="single" w:sz="4" w:space="0" w:color="auto"/>
              <w:right w:val="single" w:sz="4" w:space="0" w:color="auto"/>
            </w:tcBorders>
            <w:shd w:val="clear" w:color="000000" w:fill="BFBFBF"/>
            <w:hideMark/>
          </w:tcPr>
          <w:p w:rsidR="009110EB" w:rsidRPr="009110EB" w:rsidRDefault="009110EB" w:rsidP="009110EB">
            <w:pPr>
              <w:jc w:val="right"/>
              <w:rPr>
                <w:b/>
                <w:bCs/>
                <w:sz w:val="24"/>
                <w:szCs w:val="24"/>
              </w:rPr>
            </w:pPr>
            <w:r w:rsidRPr="009110EB">
              <w:rPr>
                <w:b/>
                <w:bCs/>
                <w:sz w:val="24"/>
                <w:szCs w:val="24"/>
              </w:rPr>
              <w:t>0,0</w:t>
            </w:r>
          </w:p>
        </w:tc>
        <w:tc>
          <w:tcPr>
            <w:tcW w:w="1199" w:type="dxa"/>
            <w:tcBorders>
              <w:top w:val="nil"/>
              <w:left w:val="nil"/>
              <w:bottom w:val="single" w:sz="4" w:space="0" w:color="auto"/>
              <w:right w:val="single" w:sz="4" w:space="0" w:color="auto"/>
            </w:tcBorders>
            <w:shd w:val="clear" w:color="000000" w:fill="BFBFBF"/>
            <w:hideMark/>
          </w:tcPr>
          <w:p w:rsidR="009110EB" w:rsidRPr="009110EB" w:rsidRDefault="009110EB" w:rsidP="009110EB">
            <w:pPr>
              <w:jc w:val="right"/>
              <w:rPr>
                <w:b/>
                <w:bCs/>
                <w:sz w:val="24"/>
                <w:szCs w:val="24"/>
              </w:rPr>
            </w:pPr>
            <w:r w:rsidRPr="009110EB">
              <w:rPr>
                <w:b/>
                <w:bCs/>
                <w:sz w:val="24"/>
                <w:szCs w:val="24"/>
              </w:rPr>
              <w:t>0</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314"/>
        </w:trPr>
        <w:tc>
          <w:tcPr>
            <w:tcW w:w="1955" w:type="dxa"/>
            <w:tcBorders>
              <w:top w:val="nil"/>
              <w:left w:val="single" w:sz="4" w:space="0" w:color="auto"/>
              <w:bottom w:val="single" w:sz="4" w:space="0" w:color="auto"/>
              <w:right w:val="single" w:sz="4" w:space="0" w:color="auto"/>
            </w:tcBorders>
            <w:shd w:val="clear" w:color="000000" w:fill="FFFFFF"/>
            <w:hideMark/>
          </w:tcPr>
          <w:p w:rsidR="009110EB" w:rsidRPr="009110EB" w:rsidRDefault="009110EB" w:rsidP="009110EB">
            <w:pPr>
              <w:jc w:val="center"/>
              <w:rPr>
                <w:sz w:val="24"/>
                <w:szCs w:val="24"/>
              </w:rPr>
            </w:pPr>
            <w:r w:rsidRPr="009110EB">
              <w:rPr>
                <w:sz w:val="24"/>
                <w:szCs w:val="24"/>
              </w:rPr>
              <w:t>0503</w:t>
            </w:r>
          </w:p>
        </w:tc>
        <w:tc>
          <w:tcPr>
            <w:tcW w:w="816" w:type="dxa"/>
            <w:tcBorders>
              <w:top w:val="nil"/>
              <w:left w:val="nil"/>
              <w:bottom w:val="single" w:sz="4" w:space="0" w:color="auto"/>
              <w:right w:val="single" w:sz="4" w:space="0" w:color="auto"/>
            </w:tcBorders>
            <w:shd w:val="clear" w:color="000000" w:fill="FFFFFF"/>
            <w:hideMark/>
          </w:tcPr>
          <w:p w:rsidR="009110EB" w:rsidRPr="009110EB" w:rsidRDefault="009110EB" w:rsidP="009110EB">
            <w:pPr>
              <w:jc w:val="center"/>
              <w:rPr>
                <w:sz w:val="24"/>
                <w:szCs w:val="24"/>
              </w:rPr>
            </w:pPr>
            <w:r w:rsidRPr="009110EB">
              <w:rPr>
                <w:sz w:val="24"/>
                <w:szCs w:val="24"/>
              </w:rPr>
              <w:t>34400</w:t>
            </w:r>
          </w:p>
        </w:tc>
        <w:tc>
          <w:tcPr>
            <w:tcW w:w="4890" w:type="dxa"/>
            <w:tcBorders>
              <w:top w:val="nil"/>
              <w:left w:val="nil"/>
              <w:bottom w:val="single" w:sz="4" w:space="0" w:color="auto"/>
              <w:right w:val="single" w:sz="4" w:space="0" w:color="auto"/>
            </w:tcBorders>
            <w:shd w:val="clear" w:color="000000" w:fill="FFFFFF"/>
            <w:hideMark/>
          </w:tcPr>
          <w:p w:rsidR="009110EB" w:rsidRPr="009110EB" w:rsidRDefault="009110EB" w:rsidP="009110EB">
            <w:pPr>
              <w:rPr>
                <w:sz w:val="24"/>
                <w:szCs w:val="24"/>
              </w:rPr>
            </w:pPr>
            <w:r w:rsidRPr="009110EB">
              <w:rPr>
                <w:sz w:val="24"/>
                <w:szCs w:val="24"/>
              </w:rPr>
              <w:t>Увеличение стоимости строительных материалов</w:t>
            </w:r>
          </w:p>
        </w:tc>
        <w:tc>
          <w:tcPr>
            <w:tcW w:w="876" w:type="dxa"/>
            <w:tcBorders>
              <w:top w:val="nil"/>
              <w:left w:val="nil"/>
              <w:bottom w:val="single" w:sz="4" w:space="0" w:color="auto"/>
              <w:right w:val="single" w:sz="4" w:space="0" w:color="auto"/>
            </w:tcBorders>
            <w:shd w:val="clear" w:color="000000" w:fill="FFFFFF"/>
            <w:hideMark/>
          </w:tcPr>
          <w:p w:rsidR="009110EB" w:rsidRPr="009110EB" w:rsidRDefault="009110EB" w:rsidP="009110EB">
            <w:pPr>
              <w:jc w:val="right"/>
              <w:rPr>
                <w:sz w:val="24"/>
                <w:szCs w:val="24"/>
              </w:rPr>
            </w:pPr>
            <w:r w:rsidRPr="009110EB">
              <w:rPr>
                <w:sz w:val="24"/>
                <w:szCs w:val="24"/>
              </w:rPr>
              <w:t>161,6</w:t>
            </w:r>
          </w:p>
        </w:tc>
        <w:tc>
          <w:tcPr>
            <w:tcW w:w="1463" w:type="dxa"/>
            <w:tcBorders>
              <w:top w:val="nil"/>
              <w:left w:val="nil"/>
              <w:bottom w:val="single" w:sz="4" w:space="0" w:color="auto"/>
              <w:right w:val="single" w:sz="4" w:space="0" w:color="auto"/>
            </w:tcBorders>
            <w:shd w:val="clear" w:color="000000" w:fill="FFFFFF"/>
            <w:hideMark/>
          </w:tcPr>
          <w:p w:rsidR="009110EB" w:rsidRPr="009110EB" w:rsidRDefault="009110EB" w:rsidP="009110EB">
            <w:pPr>
              <w:jc w:val="right"/>
              <w:rPr>
                <w:sz w:val="24"/>
                <w:szCs w:val="24"/>
              </w:rPr>
            </w:pPr>
            <w:r w:rsidRPr="009110EB">
              <w:rPr>
                <w:sz w:val="24"/>
                <w:szCs w:val="24"/>
              </w:rPr>
              <w:t>0,0</w:t>
            </w:r>
          </w:p>
        </w:tc>
        <w:tc>
          <w:tcPr>
            <w:tcW w:w="1199" w:type="dxa"/>
            <w:tcBorders>
              <w:top w:val="nil"/>
              <w:left w:val="nil"/>
              <w:bottom w:val="single" w:sz="4" w:space="0" w:color="auto"/>
              <w:right w:val="single" w:sz="4" w:space="0" w:color="auto"/>
            </w:tcBorders>
            <w:shd w:val="clear" w:color="000000" w:fill="FFFFFF"/>
            <w:hideMark/>
          </w:tcPr>
          <w:p w:rsidR="009110EB" w:rsidRPr="009110EB" w:rsidRDefault="009110EB" w:rsidP="009110EB">
            <w:pPr>
              <w:jc w:val="right"/>
              <w:rPr>
                <w:sz w:val="24"/>
                <w:szCs w:val="24"/>
              </w:rPr>
            </w:pPr>
            <w:r w:rsidRPr="009110EB">
              <w:rPr>
                <w:sz w:val="24"/>
                <w:szCs w:val="24"/>
              </w:rPr>
              <w:t>0</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314"/>
        </w:trPr>
        <w:tc>
          <w:tcPr>
            <w:tcW w:w="1955" w:type="dxa"/>
            <w:tcBorders>
              <w:top w:val="nil"/>
              <w:left w:val="single" w:sz="4" w:space="0" w:color="auto"/>
              <w:bottom w:val="single" w:sz="4" w:space="0" w:color="auto"/>
              <w:right w:val="single" w:sz="4" w:space="0" w:color="auto"/>
            </w:tcBorders>
            <w:shd w:val="clear" w:color="000000" w:fill="FFFFCC"/>
            <w:hideMark/>
          </w:tcPr>
          <w:p w:rsidR="009110EB" w:rsidRPr="009110EB" w:rsidRDefault="009110EB" w:rsidP="009110EB">
            <w:pPr>
              <w:jc w:val="center"/>
              <w:rPr>
                <w:b/>
                <w:bCs/>
                <w:sz w:val="24"/>
                <w:szCs w:val="24"/>
              </w:rPr>
            </w:pPr>
            <w:r w:rsidRPr="009110EB">
              <w:rPr>
                <w:b/>
                <w:bCs/>
                <w:sz w:val="24"/>
                <w:szCs w:val="24"/>
              </w:rPr>
              <w:t>0700</w:t>
            </w:r>
          </w:p>
        </w:tc>
        <w:tc>
          <w:tcPr>
            <w:tcW w:w="816" w:type="dxa"/>
            <w:tcBorders>
              <w:top w:val="nil"/>
              <w:left w:val="nil"/>
              <w:bottom w:val="single" w:sz="4" w:space="0" w:color="auto"/>
              <w:right w:val="single" w:sz="4" w:space="0" w:color="auto"/>
            </w:tcBorders>
            <w:shd w:val="clear" w:color="000000" w:fill="FFFFCC"/>
            <w:hideMark/>
          </w:tcPr>
          <w:p w:rsidR="009110EB" w:rsidRPr="009110EB" w:rsidRDefault="009110EB" w:rsidP="009110EB">
            <w:pPr>
              <w:jc w:val="center"/>
              <w:rPr>
                <w:b/>
                <w:bCs/>
                <w:sz w:val="24"/>
                <w:szCs w:val="24"/>
              </w:rPr>
            </w:pPr>
            <w:r w:rsidRPr="009110EB">
              <w:rPr>
                <w:b/>
                <w:bCs/>
                <w:sz w:val="24"/>
                <w:szCs w:val="24"/>
              </w:rPr>
              <w:t> </w:t>
            </w:r>
          </w:p>
        </w:tc>
        <w:tc>
          <w:tcPr>
            <w:tcW w:w="4890" w:type="dxa"/>
            <w:tcBorders>
              <w:top w:val="nil"/>
              <w:left w:val="nil"/>
              <w:bottom w:val="single" w:sz="4" w:space="0" w:color="auto"/>
              <w:right w:val="single" w:sz="4" w:space="0" w:color="auto"/>
            </w:tcBorders>
            <w:shd w:val="clear" w:color="000000" w:fill="FFFFCC"/>
            <w:hideMark/>
          </w:tcPr>
          <w:p w:rsidR="009110EB" w:rsidRPr="009110EB" w:rsidRDefault="009110EB" w:rsidP="009110EB">
            <w:pPr>
              <w:rPr>
                <w:b/>
                <w:bCs/>
                <w:sz w:val="24"/>
                <w:szCs w:val="24"/>
              </w:rPr>
            </w:pPr>
            <w:r w:rsidRPr="009110EB">
              <w:rPr>
                <w:b/>
                <w:bCs/>
                <w:sz w:val="24"/>
                <w:szCs w:val="24"/>
              </w:rPr>
              <w:t>ОБРАЗОВАНИЕ</w:t>
            </w:r>
          </w:p>
        </w:tc>
        <w:tc>
          <w:tcPr>
            <w:tcW w:w="876" w:type="dxa"/>
            <w:tcBorders>
              <w:top w:val="nil"/>
              <w:left w:val="nil"/>
              <w:bottom w:val="single" w:sz="4" w:space="0" w:color="auto"/>
              <w:right w:val="single" w:sz="4" w:space="0" w:color="auto"/>
            </w:tcBorders>
            <w:shd w:val="clear" w:color="000000" w:fill="FFFFCC"/>
            <w:hideMark/>
          </w:tcPr>
          <w:p w:rsidR="009110EB" w:rsidRPr="009110EB" w:rsidRDefault="009110EB" w:rsidP="009110EB">
            <w:pPr>
              <w:jc w:val="right"/>
              <w:rPr>
                <w:b/>
                <w:bCs/>
                <w:sz w:val="24"/>
                <w:szCs w:val="24"/>
              </w:rPr>
            </w:pPr>
            <w:r w:rsidRPr="009110EB">
              <w:rPr>
                <w:b/>
                <w:bCs/>
                <w:sz w:val="24"/>
                <w:szCs w:val="24"/>
              </w:rPr>
              <w:t>18,5</w:t>
            </w:r>
          </w:p>
        </w:tc>
        <w:tc>
          <w:tcPr>
            <w:tcW w:w="1463" w:type="dxa"/>
            <w:tcBorders>
              <w:top w:val="nil"/>
              <w:left w:val="nil"/>
              <w:bottom w:val="single" w:sz="4" w:space="0" w:color="auto"/>
              <w:right w:val="single" w:sz="4" w:space="0" w:color="auto"/>
            </w:tcBorders>
            <w:shd w:val="clear" w:color="000000" w:fill="FFFFCC"/>
            <w:hideMark/>
          </w:tcPr>
          <w:p w:rsidR="009110EB" w:rsidRPr="009110EB" w:rsidRDefault="009110EB" w:rsidP="009110EB">
            <w:pPr>
              <w:jc w:val="right"/>
              <w:rPr>
                <w:b/>
                <w:bCs/>
                <w:sz w:val="24"/>
                <w:szCs w:val="24"/>
              </w:rPr>
            </w:pPr>
            <w:r w:rsidRPr="009110EB">
              <w:rPr>
                <w:b/>
                <w:bCs/>
                <w:sz w:val="24"/>
                <w:szCs w:val="24"/>
              </w:rPr>
              <w:t>0,0</w:t>
            </w:r>
          </w:p>
        </w:tc>
        <w:tc>
          <w:tcPr>
            <w:tcW w:w="1199" w:type="dxa"/>
            <w:tcBorders>
              <w:top w:val="nil"/>
              <w:left w:val="nil"/>
              <w:bottom w:val="single" w:sz="4" w:space="0" w:color="auto"/>
              <w:right w:val="single" w:sz="4" w:space="0" w:color="auto"/>
            </w:tcBorders>
            <w:shd w:val="clear" w:color="000000" w:fill="FFFFCC"/>
            <w:hideMark/>
          </w:tcPr>
          <w:p w:rsidR="009110EB" w:rsidRPr="009110EB" w:rsidRDefault="009110EB" w:rsidP="009110EB">
            <w:pPr>
              <w:jc w:val="right"/>
              <w:rPr>
                <w:b/>
                <w:bCs/>
                <w:sz w:val="24"/>
                <w:szCs w:val="24"/>
              </w:rPr>
            </w:pPr>
            <w:r w:rsidRPr="009110EB">
              <w:rPr>
                <w:b/>
                <w:bCs/>
                <w:sz w:val="24"/>
                <w:szCs w:val="24"/>
              </w:rPr>
              <w:t>0</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629"/>
        </w:trPr>
        <w:tc>
          <w:tcPr>
            <w:tcW w:w="1955" w:type="dxa"/>
            <w:tcBorders>
              <w:top w:val="nil"/>
              <w:left w:val="single" w:sz="4" w:space="0" w:color="auto"/>
              <w:bottom w:val="single" w:sz="4" w:space="0" w:color="auto"/>
              <w:right w:val="single" w:sz="4" w:space="0" w:color="auto"/>
            </w:tcBorders>
            <w:shd w:val="clear" w:color="000000" w:fill="D9D9D9"/>
            <w:hideMark/>
          </w:tcPr>
          <w:p w:rsidR="009110EB" w:rsidRPr="009110EB" w:rsidRDefault="009110EB" w:rsidP="009110EB">
            <w:pPr>
              <w:jc w:val="center"/>
              <w:rPr>
                <w:b/>
                <w:bCs/>
                <w:sz w:val="24"/>
                <w:szCs w:val="24"/>
              </w:rPr>
            </w:pPr>
            <w:r w:rsidRPr="009110EB">
              <w:rPr>
                <w:b/>
                <w:bCs/>
                <w:sz w:val="24"/>
                <w:szCs w:val="24"/>
              </w:rPr>
              <w:t>0705</w:t>
            </w:r>
          </w:p>
        </w:tc>
        <w:tc>
          <w:tcPr>
            <w:tcW w:w="816" w:type="dxa"/>
            <w:tcBorders>
              <w:top w:val="nil"/>
              <w:left w:val="nil"/>
              <w:bottom w:val="single" w:sz="4" w:space="0" w:color="auto"/>
              <w:right w:val="single" w:sz="4" w:space="0" w:color="auto"/>
            </w:tcBorders>
            <w:shd w:val="clear" w:color="000000" w:fill="D9D9D9"/>
            <w:hideMark/>
          </w:tcPr>
          <w:p w:rsidR="009110EB" w:rsidRPr="009110EB" w:rsidRDefault="009110EB" w:rsidP="009110EB">
            <w:pPr>
              <w:jc w:val="center"/>
              <w:rPr>
                <w:b/>
                <w:bCs/>
                <w:sz w:val="24"/>
                <w:szCs w:val="24"/>
              </w:rPr>
            </w:pPr>
            <w:r w:rsidRPr="009110EB">
              <w:rPr>
                <w:b/>
                <w:bCs/>
                <w:sz w:val="24"/>
                <w:szCs w:val="24"/>
              </w:rPr>
              <w:t> </w:t>
            </w:r>
          </w:p>
        </w:tc>
        <w:tc>
          <w:tcPr>
            <w:tcW w:w="4890" w:type="dxa"/>
            <w:tcBorders>
              <w:top w:val="nil"/>
              <w:left w:val="nil"/>
              <w:bottom w:val="single" w:sz="4" w:space="0" w:color="auto"/>
              <w:right w:val="single" w:sz="4" w:space="0" w:color="auto"/>
            </w:tcBorders>
            <w:shd w:val="clear" w:color="000000" w:fill="D9D9D9"/>
            <w:hideMark/>
          </w:tcPr>
          <w:p w:rsidR="009110EB" w:rsidRPr="009110EB" w:rsidRDefault="009110EB" w:rsidP="009110EB">
            <w:pPr>
              <w:rPr>
                <w:b/>
                <w:bCs/>
                <w:sz w:val="24"/>
                <w:szCs w:val="24"/>
              </w:rPr>
            </w:pPr>
            <w:r w:rsidRPr="009110EB">
              <w:rPr>
                <w:b/>
                <w:bCs/>
                <w:sz w:val="24"/>
                <w:szCs w:val="24"/>
              </w:rPr>
              <w:t>Профессиональная подготовка, переподготовка и повышение квалификации</w:t>
            </w:r>
          </w:p>
        </w:tc>
        <w:tc>
          <w:tcPr>
            <w:tcW w:w="876" w:type="dxa"/>
            <w:tcBorders>
              <w:top w:val="nil"/>
              <w:left w:val="nil"/>
              <w:bottom w:val="single" w:sz="4" w:space="0" w:color="auto"/>
              <w:right w:val="single" w:sz="4" w:space="0" w:color="auto"/>
            </w:tcBorders>
            <w:shd w:val="clear" w:color="000000" w:fill="D9D9D9"/>
            <w:hideMark/>
          </w:tcPr>
          <w:p w:rsidR="009110EB" w:rsidRPr="009110EB" w:rsidRDefault="009110EB" w:rsidP="009110EB">
            <w:pPr>
              <w:jc w:val="right"/>
              <w:rPr>
                <w:b/>
                <w:bCs/>
                <w:sz w:val="24"/>
                <w:szCs w:val="24"/>
              </w:rPr>
            </w:pPr>
            <w:r w:rsidRPr="009110EB">
              <w:rPr>
                <w:b/>
                <w:bCs/>
                <w:sz w:val="24"/>
                <w:szCs w:val="24"/>
              </w:rPr>
              <w:t>18,5</w:t>
            </w:r>
          </w:p>
        </w:tc>
        <w:tc>
          <w:tcPr>
            <w:tcW w:w="1463" w:type="dxa"/>
            <w:tcBorders>
              <w:top w:val="nil"/>
              <w:left w:val="nil"/>
              <w:bottom w:val="single" w:sz="4" w:space="0" w:color="auto"/>
              <w:right w:val="single" w:sz="4" w:space="0" w:color="auto"/>
            </w:tcBorders>
            <w:shd w:val="clear" w:color="000000" w:fill="D9D9D9"/>
            <w:hideMark/>
          </w:tcPr>
          <w:p w:rsidR="009110EB" w:rsidRPr="009110EB" w:rsidRDefault="009110EB" w:rsidP="009110EB">
            <w:pPr>
              <w:jc w:val="right"/>
              <w:rPr>
                <w:b/>
                <w:bCs/>
                <w:sz w:val="24"/>
                <w:szCs w:val="24"/>
              </w:rPr>
            </w:pPr>
            <w:r w:rsidRPr="009110EB">
              <w:rPr>
                <w:b/>
                <w:bCs/>
                <w:sz w:val="24"/>
                <w:szCs w:val="24"/>
              </w:rPr>
              <w:t>0,0</w:t>
            </w:r>
          </w:p>
        </w:tc>
        <w:tc>
          <w:tcPr>
            <w:tcW w:w="1199" w:type="dxa"/>
            <w:tcBorders>
              <w:top w:val="nil"/>
              <w:left w:val="nil"/>
              <w:bottom w:val="single" w:sz="4" w:space="0" w:color="auto"/>
              <w:right w:val="single" w:sz="4" w:space="0" w:color="auto"/>
            </w:tcBorders>
            <w:shd w:val="clear" w:color="000000" w:fill="D9D9D9"/>
            <w:hideMark/>
          </w:tcPr>
          <w:p w:rsidR="009110EB" w:rsidRPr="009110EB" w:rsidRDefault="009110EB" w:rsidP="009110EB">
            <w:pPr>
              <w:jc w:val="right"/>
              <w:rPr>
                <w:b/>
                <w:bCs/>
                <w:sz w:val="24"/>
                <w:szCs w:val="24"/>
              </w:rPr>
            </w:pPr>
            <w:r w:rsidRPr="009110EB">
              <w:rPr>
                <w:b/>
                <w:bCs/>
                <w:sz w:val="24"/>
                <w:szCs w:val="24"/>
              </w:rPr>
              <w:t>0</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629"/>
        </w:trPr>
        <w:tc>
          <w:tcPr>
            <w:tcW w:w="1955" w:type="dxa"/>
            <w:tcBorders>
              <w:top w:val="nil"/>
              <w:left w:val="single" w:sz="4" w:space="0" w:color="auto"/>
              <w:bottom w:val="single" w:sz="4" w:space="0" w:color="auto"/>
              <w:right w:val="single" w:sz="4" w:space="0" w:color="auto"/>
            </w:tcBorders>
            <w:shd w:val="clear" w:color="000000" w:fill="FFFFFF"/>
            <w:hideMark/>
          </w:tcPr>
          <w:p w:rsidR="009110EB" w:rsidRPr="009110EB" w:rsidRDefault="009110EB" w:rsidP="009110EB">
            <w:pPr>
              <w:jc w:val="center"/>
              <w:rPr>
                <w:sz w:val="24"/>
                <w:szCs w:val="24"/>
              </w:rPr>
            </w:pPr>
            <w:r w:rsidRPr="009110EB">
              <w:rPr>
                <w:sz w:val="24"/>
                <w:szCs w:val="24"/>
              </w:rPr>
              <w:t>0705</w:t>
            </w:r>
          </w:p>
        </w:tc>
        <w:tc>
          <w:tcPr>
            <w:tcW w:w="816" w:type="dxa"/>
            <w:tcBorders>
              <w:top w:val="nil"/>
              <w:left w:val="nil"/>
              <w:bottom w:val="single" w:sz="4" w:space="0" w:color="auto"/>
              <w:right w:val="single" w:sz="4" w:space="0" w:color="auto"/>
            </w:tcBorders>
            <w:shd w:val="clear" w:color="000000" w:fill="FFFFFF"/>
            <w:hideMark/>
          </w:tcPr>
          <w:p w:rsidR="009110EB" w:rsidRPr="009110EB" w:rsidRDefault="009110EB" w:rsidP="009110EB">
            <w:pPr>
              <w:jc w:val="center"/>
              <w:rPr>
                <w:sz w:val="24"/>
                <w:szCs w:val="24"/>
              </w:rPr>
            </w:pPr>
            <w:r w:rsidRPr="009110EB">
              <w:rPr>
                <w:sz w:val="24"/>
                <w:szCs w:val="24"/>
              </w:rPr>
              <w:t>22606</w:t>
            </w:r>
          </w:p>
        </w:tc>
        <w:tc>
          <w:tcPr>
            <w:tcW w:w="4890" w:type="dxa"/>
            <w:tcBorders>
              <w:top w:val="nil"/>
              <w:left w:val="nil"/>
              <w:bottom w:val="single" w:sz="4" w:space="0" w:color="auto"/>
              <w:right w:val="single" w:sz="4" w:space="0" w:color="auto"/>
            </w:tcBorders>
            <w:shd w:val="clear" w:color="000000" w:fill="FFFFFF"/>
            <w:hideMark/>
          </w:tcPr>
          <w:p w:rsidR="009110EB" w:rsidRPr="009110EB" w:rsidRDefault="009110EB" w:rsidP="009110EB">
            <w:pPr>
              <w:rPr>
                <w:sz w:val="24"/>
                <w:szCs w:val="24"/>
              </w:rPr>
            </w:pPr>
            <w:r w:rsidRPr="009110EB">
              <w:rPr>
                <w:sz w:val="24"/>
                <w:szCs w:val="24"/>
              </w:rPr>
              <w:t>Обучение на курсах повышения квалификации, переподготовка специалистов, участие в семинарах</w:t>
            </w:r>
          </w:p>
        </w:tc>
        <w:tc>
          <w:tcPr>
            <w:tcW w:w="876" w:type="dxa"/>
            <w:tcBorders>
              <w:top w:val="nil"/>
              <w:left w:val="nil"/>
              <w:bottom w:val="single" w:sz="4" w:space="0" w:color="auto"/>
              <w:right w:val="single" w:sz="4" w:space="0" w:color="auto"/>
            </w:tcBorders>
            <w:shd w:val="clear" w:color="000000" w:fill="FFFFFF"/>
            <w:hideMark/>
          </w:tcPr>
          <w:p w:rsidR="009110EB" w:rsidRPr="009110EB" w:rsidRDefault="009110EB" w:rsidP="009110EB">
            <w:pPr>
              <w:jc w:val="right"/>
              <w:rPr>
                <w:sz w:val="24"/>
                <w:szCs w:val="24"/>
              </w:rPr>
            </w:pPr>
            <w:r w:rsidRPr="009110EB">
              <w:rPr>
                <w:sz w:val="24"/>
                <w:szCs w:val="24"/>
              </w:rPr>
              <w:t>18,5</w:t>
            </w:r>
          </w:p>
        </w:tc>
        <w:tc>
          <w:tcPr>
            <w:tcW w:w="1463" w:type="dxa"/>
            <w:tcBorders>
              <w:top w:val="nil"/>
              <w:left w:val="nil"/>
              <w:bottom w:val="single" w:sz="4" w:space="0" w:color="auto"/>
              <w:right w:val="single" w:sz="4" w:space="0" w:color="auto"/>
            </w:tcBorders>
            <w:shd w:val="clear" w:color="000000" w:fill="FFFFFF"/>
            <w:hideMark/>
          </w:tcPr>
          <w:p w:rsidR="009110EB" w:rsidRPr="009110EB" w:rsidRDefault="009110EB" w:rsidP="009110EB">
            <w:pPr>
              <w:jc w:val="right"/>
              <w:rPr>
                <w:sz w:val="24"/>
                <w:szCs w:val="24"/>
              </w:rPr>
            </w:pPr>
            <w:r w:rsidRPr="009110EB">
              <w:rPr>
                <w:sz w:val="24"/>
                <w:szCs w:val="24"/>
              </w:rPr>
              <w:t>0,0</w:t>
            </w:r>
          </w:p>
        </w:tc>
        <w:tc>
          <w:tcPr>
            <w:tcW w:w="1199" w:type="dxa"/>
            <w:tcBorders>
              <w:top w:val="nil"/>
              <w:left w:val="nil"/>
              <w:bottom w:val="single" w:sz="4" w:space="0" w:color="auto"/>
              <w:right w:val="single" w:sz="4" w:space="0" w:color="auto"/>
            </w:tcBorders>
            <w:shd w:val="clear" w:color="000000" w:fill="FFFFFF"/>
            <w:hideMark/>
          </w:tcPr>
          <w:p w:rsidR="009110EB" w:rsidRPr="009110EB" w:rsidRDefault="009110EB" w:rsidP="009110EB">
            <w:pPr>
              <w:jc w:val="right"/>
              <w:rPr>
                <w:sz w:val="24"/>
                <w:szCs w:val="24"/>
              </w:rPr>
            </w:pPr>
            <w:r w:rsidRPr="009110EB">
              <w:rPr>
                <w:sz w:val="24"/>
                <w:szCs w:val="24"/>
              </w:rPr>
              <w:t>0</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314"/>
        </w:trPr>
        <w:tc>
          <w:tcPr>
            <w:tcW w:w="1955" w:type="dxa"/>
            <w:tcBorders>
              <w:top w:val="nil"/>
              <w:left w:val="single" w:sz="4" w:space="0" w:color="auto"/>
              <w:bottom w:val="nil"/>
              <w:right w:val="single" w:sz="4" w:space="0" w:color="auto"/>
            </w:tcBorders>
            <w:shd w:val="clear" w:color="000000" w:fill="FFFFCC"/>
            <w:hideMark/>
          </w:tcPr>
          <w:p w:rsidR="009110EB" w:rsidRPr="009110EB" w:rsidRDefault="009110EB" w:rsidP="009110EB">
            <w:pPr>
              <w:jc w:val="center"/>
              <w:rPr>
                <w:b/>
                <w:bCs/>
                <w:sz w:val="24"/>
                <w:szCs w:val="24"/>
              </w:rPr>
            </w:pPr>
            <w:r w:rsidRPr="009110EB">
              <w:rPr>
                <w:b/>
                <w:bCs/>
                <w:sz w:val="24"/>
                <w:szCs w:val="24"/>
              </w:rPr>
              <w:t>0800</w:t>
            </w:r>
          </w:p>
        </w:tc>
        <w:tc>
          <w:tcPr>
            <w:tcW w:w="816" w:type="dxa"/>
            <w:tcBorders>
              <w:top w:val="nil"/>
              <w:left w:val="nil"/>
              <w:bottom w:val="nil"/>
              <w:right w:val="single" w:sz="4" w:space="0" w:color="auto"/>
            </w:tcBorders>
            <w:shd w:val="clear" w:color="000000" w:fill="FFFFCC"/>
            <w:hideMark/>
          </w:tcPr>
          <w:p w:rsidR="009110EB" w:rsidRPr="009110EB" w:rsidRDefault="009110EB" w:rsidP="009110EB">
            <w:pPr>
              <w:jc w:val="center"/>
              <w:rPr>
                <w:b/>
                <w:bCs/>
                <w:sz w:val="24"/>
                <w:szCs w:val="24"/>
              </w:rPr>
            </w:pPr>
            <w:r w:rsidRPr="009110EB">
              <w:rPr>
                <w:b/>
                <w:bCs/>
                <w:sz w:val="24"/>
                <w:szCs w:val="24"/>
              </w:rPr>
              <w:t> </w:t>
            </w:r>
          </w:p>
        </w:tc>
        <w:tc>
          <w:tcPr>
            <w:tcW w:w="4890" w:type="dxa"/>
            <w:tcBorders>
              <w:top w:val="nil"/>
              <w:left w:val="nil"/>
              <w:bottom w:val="nil"/>
              <w:right w:val="single" w:sz="4" w:space="0" w:color="auto"/>
            </w:tcBorders>
            <w:shd w:val="clear" w:color="000000" w:fill="FFFFCC"/>
            <w:hideMark/>
          </w:tcPr>
          <w:p w:rsidR="009110EB" w:rsidRPr="009110EB" w:rsidRDefault="009110EB" w:rsidP="009110EB">
            <w:pPr>
              <w:rPr>
                <w:b/>
                <w:bCs/>
                <w:sz w:val="24"/>
                <w:szCs w:val="24"/>
              </w:rPr>
            </w:pPr>
            <w:r w:rsidRPr="009110EB">
              <w:rPr>
                <w:b/>
                <w:bCs/>
                <w:sz w:val="24"/>
                <w:szCs w:val="24"/>
              </w:rPr>
              <w:t>КУЛЬТУРА, КИНЕМАТОГРАФИЯ</w:t>
            </w:r>
          </w:p>
        </w:tc>
        <w:tc>
          <w:tcPr>
            <w:tcW w:w="876" w:type="dxa"/>
            <w:tcBorders>
              <w:top w:val="nil"/>
              <w:left w:val="nil"/>
              <w:bottom w:val="nil"/>
              <w:right w:val="single" w:sz="4" w:space="0" w:color="auto"/>
            </w:tcBorders>
            <w:shd w:val="clear" w:color="000000" w:fill="FFFFCC"/>
            <w:hideMark/>
          </w:tcPr>
          <w:p w:rsidR="009110EB" w:rsidRPr="009110EB" w:rsidRDefault="008C29B0" w:rsidP="009110EB">
            <w:pPr>
              <w:jc w:val="right"/>
              <w:rPr>
                <w:b/>
                <w:bCs/>
                <w:sz w:val="24"/>
                <w:szCs w:val="24"/>
              </w:rPr>
            </w:pPr>
            <w:r>
              <w:rPr>
                <w:b/>
                <w:bCs/>
                <w:sz w:val="24"/>
                <w:szCs w:val="24"/>
              </w:rPr>
              <w:t>1089,1</w:t>
            </w:r>
          </w:p>
        </w:tc>
        <w:tc>
          <w:tcPr>
            <w:tcW w:w="1463" w:type="dxa"/>
            <w:tcBorders>
              <w:top w:val="nil"/>
              <w:left w:val="nil"/>
              <w:bottom w:val="nil"/>
              <w:right w:val="single" w:sz="4" w:space="0" w:color="auto"/>
            </w:tcBorders>
            <w:shd w:val="clear" w:color="000000" w:fill="FFFFCC"/>
            <w:hideMark/>
          </w:tcPr>
          <w:p w:rsidR="009110EB" w:rsidRPr="009110EB" w:rsidRDefault="009110EB" w:rsidP="009110EB">
            <w:pPr>
              <w:jc w:val="right"/>
              <w:rPr>
                <w:b/>
                <w:bCs/>
                <w:sz w:val="24"/>
                <w:szCs w:val="24"/>
              </w:rPr>
            </w:pPr>
            <w:r w:rsidRPr="009110EB">
              <w:rPr>
                <w:b/>
                <w:bCs/>
                <w:sz w:val="24"/>
                <w:szCs w:val="24"/>
              </w:rPr>
              <w:t>574,1</w:t>
            </w:r>
          </w:p>
        </w:tc>
        <w:tc>
          <w:tcPr>
            <w:tcW w:w="1199" w:type="dxa"/>
            <w:tcBorders>
              <w:top w:val="nil"/>
              <w:left w:val="nil"/>
              <w:bottom w:val="nil"/>
              <w:right w:val="single" w:sz="4" w:space="0" w:color="auto"/>
            </w:tcBorders>
            <w:shd w:val="clear" w:color="000000" w:fill="FFFFCC"/>
            <w:hideMark/>
          </w:tcPr>
          <w:p w:rsidR="009110EB" w:rsidRPr="009110EB" w:rsidRDefault="009110EB" w:rsidP="009110EB">
            <w:pPr>
              <w:jc w:val="right"/>
              <w:rPr>
                <w:b/>
                <w:bCs/>
                <w:sz w:val="24"/>
                <w:szCs w:val="24"/>
              </w:rPr>
            </w:pPr>
            <w:r w:rsidRPr="009110EB">
              <w:rPr>
                <w:b/>
                <w:bCs/>
                <w:sz w:val="24"/>
                <w:szCs w:val="24"/>
              </w:rPr>
              <w:t>53</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314"/>
        </w:trPr>
        <w:tc>
          <w:tcPr>
            <w:tcW w:w="1955" w:type="dxa"/>
            <w:tcBorders>
              <w:top w:val="single" w:sz="4" w:space="0" w:color="auto"/>
              <w:left w:val="single" w:sz="4" w:space="0" w:color="auto"/>
              <w:bottom w:val="single" w:sz="4" w:space="0" w:color="auto"/>
              <w:right w:val="single" w:sz="4" w:space="0" w:color="auto"/>
            </w:tcBorders>
            <w:shd w:val="clear" w:color="000000" w:fill="D9D9D9"/>
            <w:hideMark/>
          </w:tcPr>
          <w:p w:rsidR="009110EB" w:rsidRPr="009110EB" w:rsidRDefault="009110EB" w:rsidP="009110EB">
            <w:pPr>
              <w:jc w:val="center"/>
              <w:rPr>
                <w:b/>
                <w:bCs/>
                <w:sz w:val="24"/>
                <w:szCs w:val="24"/>
              </w:rPr>
            </w:pPr>
            <w:r w:rsidRPr="009110EB">
              <w:rPr>
                <w:b/>
                <w:bCs/>
                <w:sz w:val="24"/>
                <w:szCs w:val="24"/>
              </w:rPr>
              <w:t>0801</w:t>
            </w:r>
          </w:p>
        </w:tc>
        <w:tc>
          <w:tcPr>
            <w:tcW w:w="816" w:type="dxa"/>
            <w:tcBorders>
              <w:top w:val="single" w:sz="4" w:space="0" w:color="auto"/>
              <w:left w:val="nil"/>
              <w:bottom w:val="single" w:sz="4" w:space="0" w:color="auto"/>
              <w:right w:val="single" w:sz="4" w:space="0" w:color="auto"/>
            </w:tcBorders>
            <w:shd w:val="clear" w:color="000000" w:fill="D9D9D9"/>
            <w:hideMark/>
          </w:tcPr>
          <w:p w:rsidR="009110EB" w:rsidRPr="009110EB" w:rsidRDefault="009110EB" w:rsidP="009110EB">
            <w:pPr>
              <w:jc w:val="center"/>
              <w:rPr>
                <w:b/>
                <w:bCs/>
                <w:sz w:val="24"/>
                <w:szCs w:val="24"/>
              </w:rPr>
            </w:pPr>
            <w:r w:rsidRPr="009110EB">
              <w:rPr>
                <w:b/>
                <w:bCs/>
                <w:sz w:val="24"/>
                <w:szCs w:val="24"/>
              </w:rPr>
              <w:t> </w:t>
            </w:r>
          </w:p>
        </w:tc>
        <w:tc>
          <w:tcPr>
            <w:tcW w:w="4890" w:type="dxa"/>
            <w:tcBorders>
              <w:top w:val="single" w:sz="4" w:space="0" w:color="auto"/>
              <w:left w:val="nil"/>
              <w:bottom w:val="single" w:sz="4" w:space="0" w:color="auto"/>
              <w:right w:val="single" w:sz="4" w:space="0" w:color="auto"/>
            </w:tcBorders>
            <w:shd w:val="clear" w:color="000000" w:fill="D9D9D9"/>
            <w:hideMark/>
          </w:tcPr>
          <w:p w:rsidR="009110EB" w:rsidRPr="009110EB" w:rsidRDefault="009110EB" w:rsidP="009110EB">
            <w:pPr>
              <w:rPr>
                <w:b/>
                <w:bCs/>
                <w:sz w:val="24"/>
                <w:szCs w:val="24"/>
              </w:rPr>
            </w:pPr>
            <w:r w:rsidRPr="009110EB">
              <w:rPr>
                <w:b/>
                <w:bCs/>
                <w:sz w:val="24"/>
                <w:szCs w:val="24"/>
              </w:rPr>
              <w:t>Культура</w:t>
            </w:r>
          </w:p>
        </w:tc>
        <w:tc>
          <w:tcPr>
            <w:tcW w:w="876" w:type="dxa"/>
            <w:tcBorders>
              <w:top w:val="single" w:sz="4" w:space="0" w:color="auto"/>
              <w:left w:val="nil"/>
              <w:bottom w:val="single" w:sz="4" w:space="0" w:color="auto"/>
              <w:right w:val="single" w:sz="4" w:space="0" w:color="auto"/>
            </w:tcBorders>
            <w:shd w:val="clear" w:color="000000" w:fill="D9D9D9"/>
            <w:hideMark/>
          </w:tcPr>
          <w:p w:rsidR="009110EB" w:rsidRPr="009110EB" w:rsidRDefault="008C29B0" w:rsidP="009110EB">
            <w:pPr>
              <w:jc w:val="right"/>
              <w:rPr>
                <w:b/>
                <w:bCs/>
                <w:sz w:val="24"/>
                <w:szCs w:val="24"/>
              </w:rPr>
            </w:pPr>
            <w:r>
              <w:rPr>
                <w:b/>
                <w:bCs/>
                <w:sz w:val="24"/>
                <w:szCs w:val="24"/>
              </w:rPr>
              <w:t>1089,1</w:t>
            </w:r>
          </w:p>
        </w:tc>
        <w:tc>
          <w:tcPr>
            <w:tcW w:w="1463" w:type="dxa"/>
            <w:tcBorders>
              <w:top w:val="single" w:sz="4" w:space="0" w:color="auto"/>
              <w:left w:val="nil"/>
              <w:bottom w:val="single" w:sz="4" w:space="0" w:color="auto"/>
              <w:right w:val="single" w:sz="4" w:space="0" w:color="auto"/>
            </w:tcBorders>
            <w:shd w:val="clear" w:color="000000" w:fill="D9D9D9"/>
            <w:hideMark/>
          </w:tcPr>
          <w:p w:rsidR="009110EB" w:rsidRPr="009110EB" w:rsidRDefault="009110EB" w:rsidP="009110EB">
            <w:pPr>
              <w:jc w:val="right"/>
              <w:rPr>
                <w:b/>
                <w:bCs/>
                <w:sz w:val="24"/>
                <w:szCs w:val="24"/>
              </w:rPr>
            </w:pPr>
            <w:r w:rsidRPr="009110EB">
              <w:rPr>
                <w:b/>
                <w:bCs/>
                <w:sz w:val="24"/>
                <w:szCs w:val="24"/>
              </w:rPr>
              <w:t>574,1</w:t>
            </w:r>
          </w:p>
        </w:tc>
        <w:tc>
          <w:tcPr>
            <w:tcW w:w="1199" w:type="dxa"/>
            <w:tcBorders>
              <w:top w:val="single" w:sz="4" w:space="0" w:color="auto"/>
              <w:left w:val="nil"/>
              <w:bottom w:val="single" w:sz="4" w:space="0" w:color="auto"/>
              <w:right w:val="single" w:sz="4" w:space="0" w:color="auto"/>
            </w:tcBorders>
            <w:shd w:val="clear" w:color="000000" w:fill="D9D9D9"/>
            <w:hideMark/>
          </w:tcPr>
          <w:p w:rsidR="009110EB" w:rsidRPr="009110EB" w:rsidRDefault="009110EB" w:rsidP="009110EB">
            <w:pPr>
              <w:jc w:val="right"/>
              <w:rPr>
                <w:b/>
                <w:bCs/>
                <w:sz w:val="24"/>
                <w:szCs w:val="24"/>
              </w:rPr>
            </w:pPr>
            <w:r w:rsidRPr="009110EB">
              <w:rPr>
                <w:b/>
                <w:bCs/>
                <w:sz w:val="24"/>
                <w:szCs w:val="24"/>
              </w:rPr>
              <w:t>53</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314"/>
        </w:trPr>
        <w:tc>
          <w:tcPr>
            <w:tcW w:w="1955" w:type="dxa"/>
            <w:tcBorders>
              <w:top w:val="nil"/>
              <w:left w:val="single" w:sz="4" w:space="0" w:color="auto"/>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0801</w:t>
            </w:r>
          </w:p>
        </w:tc>
        <w:tc>
          <w:tcPr>
            <w:tcW w:w="81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21100</w:t>
            </w:r>
          </w:p>
        </w:tc>
        <w:tc>
          <w:tcPr>
            <w:tcW w:w="4890" w:type="dxa"/>
            <w:tcBorders>
              <w:top w:val="nil"/>
              <w:left w:val="nil"/>
              <w:bottom w:val="single" w:sz="4" w:space="0" w:color="auto"/>
              <w:right w:val="single" w:sz="4" w:space="0" w:color="auto"/>
            </w:tcBorders>
            <w:shd w:val="clear" w:color="auto" w:fill="auto"/>
            <w:hideMark/>
          </w:tcPr>
          <w:p w:rsidR="009110EB" w:rsidRPr="009110EB" w:rsidRDefault="009110EB" w:rsidP="009110EB">
            <w:pPr>
              <w:rPr>
                <w:sz w:val="24"/>
                <w:szCs w:val="24"/>
              </w:rPr>
            </w:pPr>
            <w:r w:rsidRPr="009110EB">
              <w:rPr>
                <w:sz w:val="24"/>
                <w:szCs w:val="24"/>
              </w:rPr>
              <w:t>Заработная плата</w:t>
            </w:r>
          </w:p>
        </w:tc>
        <w:tc>
          <w:tcPr>
            <w:tcW w:w="87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796,4</w:t>
            </w:r>
          </w:p>
        </w:tc>
        <w:tc>
          <w:tcPr>
            <w:tcW w:w="1463"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398,0</w:t>
            </w:r>
          </w:p>
        </w:tc>
        <w:tc>
          <w:tcPr>
            <w:tcW w:w="1199"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50</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314"/>
        </w:trPr>
        <w:tc>
          <w:tcPr>
            <w:tcW w:w="1955" w:type="dxa"/>
            <w:tcBorders>
              <w:top w:val="nil"/>
              <w:left w:val="single" w:sz="4" w:space="0" w:color="auto"/>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0801</w:t>
            </w:r>
          </w:p>
        </w:tc>
        <w:tc>
          <w:tcPr>
            <w:tcW w:w="81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21300</w:t>
            </w:r>
          </w:p>
        </w:tc>
        <w:tc>
          <w:tcPr>
            <w:tcW w:w="4890" w:type="dxa"/>
            <w:tcBorders>
              <w:top w:val="nil"/>
              <w:left w:val="nil"/>
              <w:bottom w:val="single" w:sz="4" w:space="0" w:color="auto"/>
              <w:right w:val="single" w:sz="4" w:space="0" w:color="auto"/>
            </w:tcBorders>
            <w:shd w:val="clear" w:color="auto" w:fill="auto"/>
            <w:hideMark/>
          </w:tcPr>
          <w:p w:rsidR="009110EB" w:rsidRPr="009110EB" w:rsidRDefault="009110EB" w:rsidP="009110EB">
            <w:pPr>
              <w:rPr>
                <w:sz w:val="24"/>
                <w:szCs w:val="24"/>
              </w:rPr>
            </w:pPr>
            <w:r w:rsidRPr="009110EB">
              <w:rPr>
                <w:sz w:val="24"/>
                <w:szCs w:val="24"/>
              </w:rPr>
              <w:t>Начисления на выплаты по оплате труда</w:t>
            </w:r>
          </w:p>
        </w:tc>
        <w:tc>
          <w:tcPr>
            <w:tcW w:w="87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173,7</w:t>
            </w:r>
          </w:p>
        </w:tc>
        <w:tc>
          <w:tcPr>
            <w:tcW w:w="1463"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132,7</w:t>
            </w:r>
          </w:p>
        </w:tc>
        <w:tc>
          <w:tcPr>
            <w:tcW w:w="1199"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76</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314"/>
        </w:trPr>
        <w:tc>
          <w:tcPr>
            <w:tcW w:w="1955" w:type="dxa"/>
            <w:tcBorders>
              <w:top w:val="nil"/>
              <w:left w:val="single" w:sz="4" w:space="0" w:color="auto"/>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0801</w:t>
            </w:r>
          </w:p>
        </w:tc>
        <w:tc>
          <w:tcPr>
            <w:tcW w:w="81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22514</w:t>
            </w:r>
          </w:p>
        </w:tc>
        <w:tc>
          <w:tcPr>
            <w:tcW w:w="4890" w:type="dxa"/>
            <w:tcBorders>
              <w:top w:val="nil"/>
              <w:left w:val="nil"/>
              <w:bottom w:val="single" w:sz="4" w:space="0" w:color="auto"/>
              <w:right w:val="single" w:sz="4" w:space="0" w:color="auto"/>
            </w:tcBorders>
            <w:shd w:val="clear" w:color="auto" w:fill="auto"/>
            <w:hideMark/>
          </w:tcPr>
          <w:p w:rsidR="009110EB" w:rsidRPr="009110EB" w:rsidRDefault="009110EB" w:rsidP="009110EB">
            <w:pPr>
              <w:rPr>
                <w:sz w:val="24"/>
                <w:szCs w:val="24"/>
              </w:rPr>
            </w:pPr>
            <w:r w:rsidRPr="009110EB">
              <w:rPr>
                <w:sz w:val="24"/>
                <w:szCs w:val="24"/>
              </w:rPr>
              <w:t>прочие работы, услуги</w:t>
            </w:r>
          </w:p>
        </w:tc>
        <w:tc>
          <w:tcPr>
            <w:tcW w:w="87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1,0</w:t>
            </w:r>
          </w:p>
        </w:tc>
        <w:tc>
          <w:tcPr>
            <w:tcW w:w="1463"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0,0</w:t>
            </w:r>
          </w:p>
        </w:tc>
        <w:tc>
          <w:tcPr>
            <w:tcW w:w="1199"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0</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314"/>
        </w:trPr>
        <w:tc>
          <w:tcPr>
            <w:tcW w:w="1955" w:type="dxa"/>
            <w:tcBorders>
              <w:top w:val="nil"/>
              <w:left w:val="single" w:sz="4" w:space="0" w:color="auto"/>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0801</w:t>
            </w:r>
          </w:p>
        </w:tc>
        <w:tc>
          <w:tcPr>
            <w:tcW w:w="81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22622</w:t>
            </w:r>
          </w:p>
        </w:tc>
        <w:tc>
          <w:tcPr>
            <w:tcW w:w="4890" w:type="dxa"/>
            <w:tcBorders>
              <w:top w:val="nil"/>
              <w:left w:val="nil"/>
              <w:bottom w:val="single" w:sz="4" w:space="0" w:color="auto"/>
              <w:right w:val="single" w:sz="4" w:space="0" w:color="auto"/>
            </w:tcBorders>
            <w:shd w:val="clear" w:color="auto" w:fill="auto"/>
            <w:hideMark/>
          </w:tcPr>
          <w:p w:rsidR="009110EB" w:rsidRPr="009110EB" w:rsidRDefault="009110EB" w:rsidP="009110EB">
            <w:pPr>
              <w:rPr>
                <w:sz w:val="24"/>
                <w:szCs w:val="24"/>
              </w:rPr>
            </w:pPr>
            <w:r w:rsidRPr="009110EB">
              <w:rPr>
                <w:sz w:val="24"/>
                <w:szCs w:val="24"/>
              </w:rPr>
              <w:t>Прочие услуги</w:t>
            </w:r>
          </w:p>
        </w:tc>
        <w:tc>
          <w:tcPr>
            <w:tcW w:w="87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76,1</w:t>
            </w:r>
          </w:p>
        </w:tc>
        <w:tc>
          <w:tcPr>
            <w:tcW w:w="1463"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43,4</w:t>
            </w:r>
          </w:p>
        </w:tc>
        <w:tc>
          <w:tcPr>
            <w:tcW w:w="1199"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57</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629"/>
        </w:trPr>
        <w:tc>
          <w:tcPr>
            <w:tcW w:w="1955" w:type="dxa"/>
            <w:tcBorders>
              <w:top w:val="nil"/>
              <w:left w:val="single" w:sz="4" w:space="0" w:color="auto"/>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0801</w:t>
            </w:r>
          </w:p>
        </w:tc>
        <w:tc>
          <w:tcPr>
            <w:tcW w:w="81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29200</w:t>
            </w:r>
          </w:p>
        </w:tc>
        <w:tc>
          <w:tcPr>
            <w:tcW w:w="4890" w:type="dxa"/>
            <w:tcBorders>
              <w:top w:val="nil"/>
              <w:left w:val="nil"/>
              <w:bottom w:val="single" w:sz="4" w:space="0" w:color="auto"/>
              <w:right w:val="single" w:sz="4" w:space="0" w:color="auto"/>
            </w:tcBorders>
            <w:shd w:val="clear" w:color="auto" w:fill="auto"/>
            <w:hideMark/>
          </w:tcPr>
          <w:p w:rsidR="009110EB" w:rsidRPr="009110EB" w:rsidRDefault="009110EB" w:rsidP="009110EB">
            <w:pPr>
              <w:rPr>
                <w:sz w:val="24"/>
                <w:szCs w:val="24"/>
              </w:rPr>
            </w:pPr>
            <w:r w:rsidRPr="009110EB">
              <w:rPr>
                <w:sz w:val="24"/>
                <w:szCs w:val="24"/>
              </w:rPr>
              <w:t>Штрафы за нарушение законодательства о налогах и сборах, законодательства о страховых взносах</w:t>
            </w:r>
          </w:p>
        </w:tc>
        <w:tc>
          <w:tcPr>
            <w:tcW w:w="87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0,5</w:t>
            </w:r>
          </w:p>
        </w:tc>
        <w:tc>
          <w:tcPr>
            <w:tcW w:w="1463"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0,0</w:t>
            </w:r>
          </w:p>
        </w:tc>
        <w:tc>
          <w:tcPr>
            <w:tcW w:w="1199"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0</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314"/>
        </w:trPr>
        <w:tc>
          <w:tcPr>
            <w:tcW w:w="1955" w:type="dxa"/>
            <w:tcBorders>
              <w:top w:val="nil"/>
              <w:left w:val="single" w:sz="4" w:space="0" w:color="auto"/>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0801</w:t>
            </w:r>
          </w:p>
        </w:tc>
        <w:tc>
          <w:tcPr>
            <w:tcW w:w="81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31005</w:t>
            </w:r>
          </w:p>
        </w:tc>
        <w:tc>
          <w:tcPr>
            <w:tcW w:w="4890" w:type="dxa"/>
            <w:tcBorders>
              <w:top w:val="nil"/>
              <w:left w:val="nil"/>
              <w:bottom w:val="single" w:sz="4" w:space="0" w:color="auto"/>
              <w:right w:val="single" w:sz="4" w:space="0" w:color="auto"/>
            </w:tcBorders>
            <w:shd w:val="clear" w:color="auto" w:fill="auto"/>
            <w:hideMark/>
          </w:tcPr>
          <w:p w:rsidR="009110EB" w:rsidRPr="009110EB" w:rsidRDefault="009110EB" w:rsidP="009110EB">
            <w:pPr>
              <w:rPr>
                <w:sz w:val="24"/>
                <w:szCs w:val="24"/>
              </w:rPr>
            </w:pPr>
            <w:r w:rsidRPr="009110EB">
              <w:rPr>
                <w:sz w:val="24"/>
                <w:szCs w:val="24"/>
              </w:rPr>
              <w:t>Приобретение и изготовление мебели</w:t>
            </w:r>
          </w:p>
        </w:tc>
        <w:tc>
          <w:tcPr>
            <w:tcW w:w="87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40,4</w:t>
            </w:r>
          </w:p>
        </w:tc>
        <w:tc>
          <w:tcPr>
            <w:tcW w:w="1463"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0,0</w:t>
            </w:r>
          </w:p>
        </w:tc>
        <w:tc>
          <w:tcPr>
            <w:tcW w:w="1199"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0</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314"/>
        </w:trPr>
        <w:tc>
          <w:tcPr>
            <w:tcW w:w="1955" w:type="dxa"/>
            <w:tcBorders>
              <w:top w:val="nil"/>
              <w:left w:val="single" w:sz="4" w:space="0" w:color="auto"/>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0801</w:t>
            </w:r>
          </w:p>
        </w:tc>
        <w:tc>
          <w:tcPr>
            <w:tcW w:w="81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34604</w:t>
            </w:r>
          </w:p>
        </w:tc>
        <w:tc>
          <w:tcPr>
            <w:tcW w:w="4890" w:type="dxa"/>
            <w:tcBorders>
              <w:top w:val="nil"/>
              <w:left w:val="nil"/>
              <w:bottom w:val="single" w:sz="4" w:space="0" w:color="auto"/>
              <w:right w:val="single" w:sz="4" w:space="0" w:color="auto"/>
            </w:tcBorders>
            <w:shd w:val="clear" w:color="auto" w:fill="auto"/>
            <w:hideMark/>
          </w:tcPr>
          <w:p w:rsidR="009110EB" w:rsidRPr="009110EB" w:rsidRDefault="009110EB" w:rsidP="009110EB">
            <w:pPr>
              <w:rPr>
                <w:sz w:val="24"/>
                <w:szCs w:val="24"/>
              </w:rPr>
            </w:pPr>
            <w:r w:rsidRPr="009110EB">
              <w:rPr>
                <w:sz w:val="24"/>
                <w:szCs w:val="24"/>
              </w:rPr>
              <w:t>канцелярские товары</w:t>
            </w:r>
          </w:p>
        </w:tc>
        <w:tc>
          <w:tcPr>
            <w:tcW w:w="87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1,0</w:t>
            </w:r>
          </w:p>
        </w:tc>
        <w:tc>
          <w:tcPr>
            <w:tcW w:w="1463"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0,0</w:t>
            </w:r>
          </w:p>
        </w:tc>
        <w:tc>
          <w:tcPr>
            <w:tcW w:w="1199"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0</w:t>
            </w:r>
          </w:p>
        </w:tc>
        <w:tc>
          <w:tcPr>
            <w:tcW w:w="1008" w:type="dxa"/>
            <w:tcBorders>
              <w:top w:val="nil"/>
              <w:left w:val="nil"/>
              <w:bottom w:val="nil"/>
              <w:right w:val="nil"/>
            </w:tcBorders>
            <w:shd w:val="clear" w:color="auto" w:fill="auto"/>
            <w:noWrap/>
            <w:vAlign w:val="bottom"/>
            <w:hideMark/>
          </w:tcPr>
          <w:p w:rsidR="009110EB" w:rsidRPr="009110EB" w:rsidRDefault="009110EB" w:rsidP="009110EB">
            <w:pPr>
              <w:rPr>
                <w:sz w:val="24"/>
                <w:szCs w:val="24"/>
              </w:rPr>
            </w:pPr>
          </w:p>
        </w:tc>
      </w:tr>
      <w:tr w:rsidR="009110EB" w:rsidRPr="009110EB" w:rsidTr="008C29B0">
        <w:trPr>
          <w:trHeight w:val="314"/>
        </w:trPr>
        <w:tc>
          <w:tcPr>
            <w:tcW w:w="1955" w:type="dxa"/>
            <w:tcBorders>
              <w:top w:val="nil"/>
              <w:left w:val="single" w:sz="4" w:space="0" w:color="auto"/>
              <w:bottom w:val="single" w:sz="4" w:space="0" w:color="auto"/>
              <w:right w:val="single" w:sz="4" w:space="0" w:color="auto"/>
            </w:tcBorders>
            <w:shd w:val="clear" w:color="000000" w:fill="FFFFCC"/>
            <w:hideMark/>
          </w:tcPr>
          <w:p w:rsidR="009110EB" w:rsidRPr="009110EB" w:rsidRDefault="009110EB" w:rsidP="009110EB">
            <w:pPr>
              <w:jc w:val="center"/>
              <w:rPr>
                <w:b/>
                <w:bCs/>
                <w:sz w:val="24"/>
                <w:szCs w:val="24"/>
              </w:rPr>
            </w:pPr>
            <w:r w:rsidRPr="009110EB">
              <w:rPr>
                <w:b/>
                <w:bCs/>
                <w:sz w:val="24"/>
                <w:szCs w:val="24"/>
              </w:rPr>
              <w:t>1000</w:t>
            </w:r>
          </w:p>
        </w:tc>
        <w:tc>
          <w:tcPr>
            <w:tcW w:w="816" w:type="dxa"/>
            <w:tcBorders>
              <w:top w:val="nil"/>
              <w:left w:val="nil"/>
              <w:bottom w:val="single" w:sz="4" w:space="0" w:color="auto"/>
              <w:right w:val="single" w:sz="4" w:space="0" w:color="auto"/>
            </w:tcBorders>
            <w:shd w:val="clear" w:color="000000" w:fill="FFFFCC"/>
            <w:hideMark/>
          </w:tcPr>
          <w:p w:rsidR="009110EB" w:rsidRPr="009110EB" w:rsidRDefault="009110EB" w:rsidP="009110EB">
            <w:pPr>
              <w:jc w:val="center"/>
              <w:rPr>
                <w:b/>
                <w:bCs/>
                <w:sz w:val="24"/>
                <w:szCs w:val="24"/>
              </w:rPr>
            </w:pPr>
            <w:r w:rsidRPr="009110EB">
              <w:rPr>
                <w:b/>
                <w:bCs/>
                <w:sz w:val="24"/>
                <w:szCs w:val="24"/>
              </w:rPr>
              <w:t> </w:t>
            </w:r>
          </w:p>
        </w:tc>
        <w:tc>
          <w:tcPr>
            <w:tcW w:w="4890" w:type="dxa"/>
            <w:tcBorders>
              <w:top w:val="nil"/>
              <w:left w:val="nil"/>
              <w:bottom w:val="single" w:sz="4" w:space="0" w:color="auto"/>
              <w:right w:val="single" w:sz="4" w:space="0" w:color="auto"/>
            </w:tcBorders>
            <w:shd w:val="clear" w:color="000000" w:fill="FFFFCC"/>
            <w:hideMark/>
          </w:tcPr>
          <w:p w:rsidR="009110EB" w:rsidRPr="009110EB" w:rsidRDefault="009110EB" w:rsidP="009110EB">
            <w:pPr>
              <w:rPr>
                <w:b/>
                <w:bCs/>
                <w:sz w:val="24"/>
                <w:szCs w:val="24"/>
              </w:rPr>
            </w:pPr>
            <w:r w:rsidRPr="009110EB">
              <w:rPr>
                <w:b/>
                <w:bCs/>
                <w:sz w:val="24"/>
                <w:szCs w:val="24"/>
              </w:rPr>
              <w:t>СОЦИАЛЬНАЯ ПОЛИТИКА</w:t>
            </w:r>
          </w:p>
        </w:tc>
        <w:tc>
          <w:tcPr>
            <w:tcW w:w="876" w:type="dxa"/>
            <w:tcBorders>
              <w:top w:val="nil"/>
              <w:left w:val="nil"/>
              <w:bottom w:val="single" w:sz="4" w:space="0" w:color="auto"/>
              <w:right w:val="single" w:sz="4" w:space="0" w:color="auto"/>
            </w:tcBorders>
            <w:shd w:val="clear" w:color="000000" w:fill="FFFFCC"/>
            <w:hideMark/>
          </w:tcPr>
          <w:p w:rsidR="009110EB" w:rsidRPr="009110EB" w:rsidRDefault="009110EB" w:rsidP="009110EB">
            <w:pPr>
              <w:jc w:val="right"/>
              <w:rPr>
                <w:b/>
                <w:bCs/>
                <w:sz w:val="24"/>
                <w:szCs w:val="24"/>
              </w:rPr>
            </w:pPr>
            <w:r w:rsidRPr="009110EB">
              <w:rPr>
                <w:b/>
                <w:bCs/>
                <w:sz w:val="24"/>
                <w:szCs w:val="24"/>
              </w:rPr>
              <w:t>144,0</w:t>
            </w:r>
          </w:p>
        </w:tc>
        <w:tc>
          <w:tcPr>
            <w:tcW w:w="1463" w:type="dxa"/>
            <w:tcBorders>
              <w:top w:val="nil"/>
              <w:left w:val="nil"/>
              <w:bottom w:val="single" w:sz="4" w:space="0" w:color="auto"/>
              <w:right w:val="single" w:sz="4" w:space="0" w:color="auto"/>
            </w:tcBorders>
            <w:shd w:val="clear" w:color="000000" w:fill="FFFFCC"/>
            <w:hideMark/>
          </w:tcPr>
          <w:p w:rsidR="009110EB" w:rsidRPr="009110EB" w:rsidRDefault="009110EB" w:rsidP="009110EB">
            <w:pPr>
              <w:jc w:val="right"/>
              <w:rPr>
                <w:b/>
                <w:bCs/>
                <w:sz w:val="24"/>
                <w:szCs w:val="24"/>
              </w:rPr>
            </w:pPr>
            <w:r w:rsidRPr="009110EB">
              <w:rPr>
                <w:b/>
                <w:bCs/>
                <w:sz w:val="24"/>
                <w:szCs w:val="24"/>
              </w:rPr>
              <w:t>60,7</w:t>
            </w:r>
          </w:p>
        </w:tc>
        <w:tc>
          <w:tcPr>
            <w:tcW w:w="1199" w:type="dxa"/>
            <w:tcBorders>
              <w:top w:val="nil"/>
              <w:left w:val="nil"/>
              <w:bottom w:val="single" w:sz="4" w:space="0" w:color="auto"/>
              <w:right w:val="single" w:sz="4" w:space="0" w:color="auto"/>
            </w:tcBorders>
            <w:shd w:val="clear" w:color="000000" w:fill="FFFFCC"/>
            <w:hideMark/>
          </w:tcPr>
          <w:p w:rsidR="009110EB" w:rsidRPr="009110EB" w:rsidRDefault="009110EB" w:rsidP="009110EB">
            <w:pPr>
              <w:jc w:val="right"/>
              <w:rPr>
                <w:b/>
                <w:bCs/>
                <w:sz w:val="24"/>
                <w:szCs w:val="24"/>
              </w:rPr>
            </w:pPr>
            <w:r w:rsidRPr="009110EB">
              <w:rPr>
                <w:b/>
                <w:bCs/>
                <w:sz w:val="24"/>
                <w:szCs w:val="24"/>
              </w:rPr>
              <w:t>42</w:t>
            </w:r>
          </w:p>
        </w:tc>
        <w:tc>
          <w:tcPr>
            <w:tcW w:w="1008" w:type="dxa"/>
            <w:tcBorders>
              <w:top w:val="nil"/>
              <w:left w:val="nil"/>
              <w:bottom w:val="nil"/>
              <w:right w:val="nil"/>
            </w:tcBorders>
            <w:shd w:val="clear" w:color="auto" w:fill="auto"/>
            <w:noWrap/>
            <w:vAlign w:val="center"/>
            <w:hideMark/>
          </w:tcPr>
          <w:p w:rsidR="009110EB" w:rsidRPr="009110EB" w:rsidRDefault="009110EB" w:rsidP="009110EB"/>
        </w:tc>
      </w:tr>
      <w:tr w:rsidR="009110EB" w:rsidRPr="009110EB" w:rsidTr="008C29B0">
        <w:trPr>
          <w:trHeight w:val="314"/>
        </w:trPr>
        <w:tc>
          <w:tcPr>
            <w:tcW w:w="1955" w:type="dxa"/>
            <w:tcBorders>
              <w:top w:val="nil"/>
              <w:left w:val="single" w:sz="4" w:space="0" w:color="auto"/>
              <w:bottom w:val="single" w:sz="4" w:space="0" w:color="auto"/>
              <w:right w:val="single" w:sz="4" w:space="0" w:color="auto"/>
            </w:tcBorders>
            <w:shd w:val="clear" w:color="000000" w:fill="D9D9D9"/>
            <w:hideMark/>
          </w:tcPr>
          <w:p w:rsidR="009110EB" w:rsidRPr="009110EB" w:rsidRDefault="009110EB" w:rsidP="009110EB">
            <w:pPr>
              <w:jc w:val="center"/>
              <w:rPr>
                <w:b/>
                <w:bCs/>
                <w:sz w:val="24"/>
                <w:szCs w:val="24"/>
              </w:rPr>
            </w:pPr>
            <w:r w:rsidRPr="009110EB">
              <w:rPr>
                <w:b/>
                <w:bCs/>
                <w:sz w:val="24"/>
                <w:szCs w:val="24"/>
              </w:rPr>
              <w:t>1001</w:t>
            </w:r>
          </w:p>
        </w:tc>
        <w:tc>
          <w:tcPr>
            <w:tcW w:w="816" w:type="dxa"/>
            <w:tcBorders>
              <w:top w:val="nil"/>
              <w:left w:val="nil"/>
              <w:bottom w:val="single" w:sz="4" w:space="0" w:color="auto"/>
              <w:right w:val="single" w:sz="4" w:space="0" w:color="auto"/>
            </w:tcBorders>
            <w:shd w:val="clear" w:color="000000" w:fill="D9D9D9"/>
            <w:hideMark/>
          </w:tcPr>
          <w:p w:rsidR="009110EB" w:rsidRPr="009110EB" w:rsidRDefault="009110EB" w:rsidP="009110EB">
            <w:pPr>
              <w:jc w:val="center"/>
              <w:rPr>
                <w:b/>
                <w:bCs/>
                <w:sz w:val="24"/>
                <w:szCs w:val="24"/>
              </w:rPr>
            </w:pPr>
            <w:r w:rsidRPr="009110EB">
              <w:rPr>
                <w:b/>
                <w:bCs/>
                <w:sz w:val="24"/>
                <w:szCs w:val="24"/>
              </w:rPr>
              <w:t> </w:t>
            </w:r>
          </w:p>
        </w:tc>
        <w:tc>
          <w:tcPr>
            <w:tcW w:w="4890" w:type="dxa"/>
            <w:tcBorders>
              <w:top w:val="nil"/>
              <w:left w:val="nil"/>
              <w:bottom w:val="single" w:sz="4" w:space="0" w:color="auto"/>
              <w:right w:val="single" w:sz="4" w:space="0" w:color="auto"/>
            </w:tcBorders>
            <w:shd w:val="clear" w:color="000000" w:fill="D9D9D9"/>
            <w:hideMark/>
          </w:tcPr>
          <w:p w:rsidR="009110EB" w:rsidRPr="009110EB" w:rsidRDefault="009110EB" w:rsidP="009110EB">
            <w:pPr>
              <w:rPr>
                <w:b/>
                <w:bCs/>
                <w:sz w:val="24"/>
                <w:szCs w:val="24"/>
              </w:rPr>
            </w:pPr>
            <w:r w:rsidRPr="009110EB">
              <w:rPr>
                <w:b/>
                <w:bCs/>
                <w:sz w:val="24"/>
                <w:szCs w:val="24"/>
              </w:rPr>
              <w:t>Пенсионное обеспечение</w:t>
            </w:r>
          </w:p>
        </w:tc>
        <w:tc>
          <w:tcPr>
            <w:tcW w:w="876" w:type="dxa"/>
            <w:tcBorders>
              <w:top w:val="nil"/>
              <w:left w:val="nil"/>
              <w:bottom w:val="single" w:sz="4" w:space="0" w:color="auto"/>
              <w:right w:val="single" w:sz="4" w:space="0" w:color="auto"/>
            </w:tcBorders>
            <w:shd w:val="clear" w:color="000000" w:fill="D9D9D9"/>
            <w:hideMark/>
          </w:tcPr>
          <w:p w:rsidR="009110EB" w:rsidRPr="009110EB" w:rsidRDefault="009110EB" w:rsidP="009110EB">
            <w:pPr>
              <w:jc w:val="right"/>
              <w:rPr>
                <w:b/>
                <w:bCs/>
                <w:sz w:val="24"/>
                <w:szCs w:val="24"/>
              </w:rPr>
            </w:pPr>
            <w:r w:rsidRPr="009110EB">
              <w:rPr>
                <w:b/>
                <w:bCs/>
                <w:sz w:val="24"/>
                <w:szCs w:val="24"/>
              </w:rPr>
              <w:t>144,0</w:t>
            </w:r>
          </w:p>
        </w:tc>
        <w:tc>
          <w:tcPr>
            <w:tcW w:w="1463" w:type="dxa"/>
            <w:tcBorders>
              <w:top w:val="nil"/>
              <w:left w:val="nil"/>
              <w:bottom w:val="single" w:sz="4" w:space="0" w:color="auto"/>
              <w:right w:val="single" w:sz="4" w:space="0" w:color="auto"/>
            </w:tcBorders>
            <w:shd w:val="clear" w:color="000000" w:fill="D9D9D9"/>
            <w:hideMark/>
          </w:tcPr>
          <w:p w:rsidR="009110EB" w:rsidRPr="009110EB" w:rsidRDefault="009110EB" w:rsidP="009110EB">
            <w:pPr>
              <w:jc w:val="right"/>
              <w:rPr>
                <w:b/>
                <w:bCs/>
                <w:sz w:val="24"/>
                <w:szCs w:val="24"/>
              </w:rPr>
            </w:pPr>
            <w:r w:rsidRPr="009110EB">
              <w:rPr>
                <w:b/>
                <w:bCs/>
                <w:sz w:val="24"/>
                <w:szCs w:val="24"/>
              </w:rPr>
              <w:t>60,7</w:t>
            </w:r>
          </w:p>
        </w:tc>
        <w:tc>
          <w:tcPr>
            <w:tcW w:w="1199" w:type="dxa"/>
            <w:tcBorders>
              <w:top w:val="nil"/>
              <w:left w:val="nil"/>
              <w:bottom w:val="single" w:sz="4" w:space="0" w:color="auto"/>
              <w:right w:val="single" w:sz="4" w:space="0" w:color="auto"/>
            </w:tcBorders>
            <w:shd w:val="clear" w:color="000000" w:fill="D9D9D9"/>
            <w:hideMark/>
          </w:tcPr>
          <w:p w:rsidR="009110EB" w:rsidRPr="009110EB" w:rsidRDefault="009110EB" w:rsidP="009110EB">
            <w:pPr>
              <w:jc w:val="right"/>
              <w:rPr>
                <w:b/>
                <w:bCs/>
                <w:sz w:val="24"/>
                <w:szCs w:val="24"/>
              </w:rPr>
            </w:pPr>
            <w:r w:rsidRPr="009110EB">
              <w:rPr>
                <w:b/>
                <w:bCs/>
                <w:sz w:val="24"/>
                <w:szCs w:val="24"/>
              </w:rPr>
              <w:t>42</w:t>
            </w:r>
          </w:p>
        </w:tc>
        <w:tc>
          <w:tcPr>
            <w:tcW w:w="1008" w:type="dxa"/>
            <w:tcBorders>
              <w:top w:val="nil"/>
              <w:left w:val="nil"/>
              <w:bottom w:val="nil"/>
              <w:right w:val="nil"/>
            </w:tcBorders>
            <w:shd w:val="clear" w:color="auto" w:fill="auto"/>
            <w:noWrap/>
            <w:vAlign w:val="center"/>
            <w:hideMark/>
          </w:tcPr>
          <w:p w:rsidR="009110EB" w:rsidRPr="009110EB" w:rsidRDefault="009110EB" w:rsidP="009110EB"/>
        </w:tc>
      </w:tr>
      <w:tr w:rsidR="009110EB" w:rsidRPr="009110EB" w:rsidTr="008C29B0">
        <w:trPr>
          <w:trHeight w:val="629"/>
        </w:trPr>
        <w:tc>
          <w:tcPr>
            <w:tcW w:w="1955" w:type="dxa"/>
            <w:tcBorders>
              <w:top w:val="nil"/>
              <w:left w:val="single" w:sz="4" w:space="0" w:color="auto"/>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1001</w:t>
            </w:r>
          </w:p>
        </w:tc>
        <w:tc>
          <w:tcPr>
            <w:tcW w:w="81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26401</w:t>
            </w:r>
          </w:p>
        </w:tc>
        <w:tc>
          <w:tcPr>
            <w:tcW w:w="4890" w:type="dxa"/>
            <w:tcBorders>
              <w:top w:val="nil"/>
              <w:left w:val="nil"/>
              <w:bottom w:val="single" w:sz="4" w:space="0" w:color="auto"/>
              <w:right w:val="single" w:sz="4" w:space="0" w:color="auto"/>
            </w:tcBorders>
            <w:shd w:val="clear" w:color="auto" w:fill="auto"/>
            <w:hideMark/>
          </w:tcPr>
          <w:p w:rsidR="009110EB" w:rsidRPr="009110EB" w:rsidRDefault="009110EB" w:rsidP="009110EB">
            <w:pPr>
              <w:rPr>
                <w:sz w:val="24"/>
                <w:szCs w:val="24"/>
              </w:rPr>
            </w:pPr>
            <w:r w:rsidRPr="009110EB">
              <w:rPr>
                <w:sz w:val="24"/>
                <w:szCs w:val="24"/>
              </w:rPr>
              <w:t>дополнительное ежемесячное обеспечение к пенсиям муниципальных служащих</w:t>
            </w:r>
          </w:p>
        </w:tc>
        <w:tc>
          <w:tcPr>
            <w:tcW w:w="87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144,0</w:t>
            </w:r>
          </w:p>
        </w:tc>
        <w:tc>
          <w:tcPr>
            <w:tcW w:w="1463"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60,7</w:t>
            </w:r>
          </w:p>
        </w:tc>
        <w:tc>
          <w:tcPr>
            <w:tcW w:w="1199"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42</w:t>
            </w:r>
          </w:p>
        </w:tc>
        <w:tc>
          <w:tcPr>
            <w:tcW w:w="1008" w:type="dxa"/>
            <w:tcBorders>
              <w:top w:val="nil"/>
              <w:left w:val="nil"/>
              <w:bottom w:val="nil"/>
              <w:right w:val="nil"/>
            </w:tcBorders>
            <w:shd w:val="clear" w:color="auto" w:fill="auto"/>
            <w:noWrap/>
            <w:vAlign w:val="center"/>
            <w:hideMark/>
          </w:tcPr>
          <w:p w:rsidR="009110EB" w:rsidRPr="009110EB" w:rsidRDefault="009110EB" w:rsidP="009110EB"/>
        </w:tc>
      </w:tr>
      <w:tr w:rsidR="009110EB" w:rsidRPr="009110EB" w:rsidTr="008C29B0">
        <w:trPr>
          <w:trHeight w:val="629"/>
        </w:trPr>
        <w:tc>
          <w:tcPr>
            <w:tcW w:w="1955" w:type="dxa"/>
            <w:tcBorders>
              <w:top w:val="nil"/>
              <w:left w:val="single" w:sz="4" w:space="0" w:color="auto"/>
              <w:bottom w:val="single" w:sz="4" w:space="0" w:color="auto"/>
              <w:right w:val="single" w:sz="4" w:space="0" w:color="auto"/>
            </w:tcBorders>
            <w:shd w:val="clear" w:color="000000" w:fill="FFFFCC"/>
            <w:hideMark/>
          </w:tcPr>
          <w:p w:rsidR="009110EB" w:rsidRPr="009110EB" w:rsidRDefault="009110EB" w:rsidP="009110EB">
            <w:pPr>
              <w:jc w:val="center"/>
              <w:rPr>
                <w:b/>
                <w:bCs/>
                <w:sz w:val="24"/>
                <w:szCs w:val="24"/>
              </w:rPr>
            </w:pPr>
            <w:r w:rsidRPr="009110EB">
              <w:rPr>
                <w:b/>
                <w:bCs/>
                <w:sz w:val="24"/>
                <w:szCs w:val="24"/>
              </w:rPr>
              <w:t>1300</w:t>
            </w:r>
          </w:p>
        </w:tc>
        <w:tc>
          <w:tcPr>
            <w:tcW w:w="816" w:type="dxa"/>
            <w:tcBorders>
              <w:top w:val="nil"/>
              <w:left w:val="nil"/>
              <w:bottom w:val="single" w:sz="4" w:space="0" w:color="auto"/>
              <w:right w:val="single" w:sz="4" w:space="0" w:color="auto"/>
            </w:tcBorders>
            <w:shd w:val="clear" w:color="000000" w:fill="FFFFCC"/>
            <w:hideMark/>
          </w:tcPr>
          <w:p w:rsidR="009110EB" w:rsidRPr="009110EB" w:rsidRDefault="009110EB" w:rsidP="009110EB">
            <w:pPr>
              <w:jc w:val="center"/>
              <w:rPr>
                <w:b/>
                <w:bCs/>
                <w:sz w:val="24"/>
                <w:szCs w:val="24"/>
              </w:rPr>
            </w:pPr>
            <w:r w:rsidRPr="009110EB">
              <w:rPr>
                <w:b/>
                <w:bCs/>
                <w:sz w:val="24"/>
                <w:szCs w:val="24"/>
              </w:rPr>
              <w:t> </w:t>
            </w:r>
          </w:p>
        </w:tc>
        <w:tc>
          <w:tcPr>
            <w:tcW w:w="4890" w:type="dxa"/>
            <w:tcBorders>
              <w:top w:val="nil"/>
              <w:left w:val="nil"/>
              <w:bottom w:val="single" w:sz="4" w:space="0" w:color="auto"/>
              <w:right w:val="single" w:sz="4" w:space="0" w:color="auto"/>
            </w:tcBorders>
            <w:shd w:val="clear" w:color="000000" w:fill="FFFFCC"/>
            <w:vAlign w:val="center"/>
            <w:hideMark/>
          </w:tcPr>
          <w:p w:rsidR="009110EB" w:rsidRPr="009110EB" w:rsidRDefault="009110EB" w:rsidP="009110EB">
            <w:pPr>
              <w:rPr>
                <w:b/>
                <w:bCs/>
                <w:sz w:val="24"/>
                <w:szCs w:val="24"/>
              </w:rPr>
            </w:pPr>
            <w:r w:rsidRPr="009110EB">
              <w:rPr>
                <w:b/>
                <w:bCs/>
                <w:sz w:val="24"/>
                <w:szCs w:val="24"/>
              </w:rPr>
              <w:t>ОБСЛУЖИВАНИЕ ГОСУДАРСТВЕННОГО (МУНИЦИПАЛЬНОГО) ДОЛГА</w:t>
            </w:r>
          </w:p>
        </w:tc>
        <w:tc>
          <w:tcPr>
            <w:tcW w:w="876" w:type="dxa"/>
            <w:tcBorders>
              <w:top w:val="nil"/>
              <w:left w:val="nil"/>
              <w:bottom w:val="single" w:sz="4" w:space="0" w:color="auto"/>
              <w:right w:val="single" w:sz="4" w:space="0" w:color="auto"/>
            </w:tcBorders>
            <w:shd w:val="clear" w:color="000000" w:fill="FFFFCC"/>
            <w:hideMark/>
          </w:tcPr>
          <w:p w:rsidR="009110EB" w:rsidRPr="009110EB" w:rsidRDefault="009110EB" w:rsidP="009110EB">
            <w:pPr>
              <w:jc w:val="right"/>
              <w:rPr>
                <w:b/>
                <w:bCs/>
                <w:sz w:val="24"/>
                <w:szCs w:val="24"/>
              </w:rPr>
            </w:pPr>
            <w:r w:rsidRPr="009110EB">
              <w:rPr>
                <w:b/>
                <w:bCs/>
                <w:sz w:val="24"/>
                <w:szCs w:val="24"/>
              </w:rPr>
              <w:t>1,0</w:t>
            </w:r>
          </w:p>
        </w:tc>
        <w:tc>
          <w:tcPr>
            <w:tcW w:w="1463" w:type="dxa"/>
            <w:tcBorders>
              <w:top w:val="nil"/>
              <w:left w:val="nil"/>
              <w:bottom w:val="single" w:sz="4" w:space="0" w:color="auto"/>
              <w:right w:val="single" w:sz="4" w:space="0" w:color="auto"/>
            </w:tcBorders>
            <w:shd w:val="clear" w:color="000000" w:fill="FFFFCC"/>
            <w:hideMark/>
          </w:tcPr>
          <w:p w:rsidR="009110EB" w:rsidRPr="009110EB" w:rsidRDefault="009110EB" w:rsidP="009110EB">
            <w:pPr>
              <w:jc w:val="right"/>
              <w:rPr>
                <w:b/>
                <w:bCs/>
                <w:sz w:val="24"/>
                <w:szCs w:val="24"/>
              </w:rPr>
            </w:pPr>
            <w:r w:rsidRPr="009110EB">
              <w:rPr>
                <w:b/>
                <w:bCs/>
                <w:sz w:val="24"/>
                <w:szCs w:val="24"/>
              </w:rPr>
              <w:t>0,0</w:t>
            </w:r>
          </w:p>
        </w:tc>
        <w:tc>
          <w:tcPr>
            <w:tcW w:w="1199" w:type="dxa"/>
            <w:tcBorders>
              <w:top w:val="nil"/>
              <w:left w:val="nil"/>
              <w:bottom w:val="single" w:sz="4" w:space="0" w:color="auto"/>
              <w:right w:val="single" w:sz="4" w:space="0" w:color="auto"/>
            </w:tcBorders>
            <w:shd w:val="clear" w:color="000000" w:fill="FFFFCC"/>
            <w:hideMark/>
          </w:tcPr>
          <w:p w:rsidR="009110EB" w:rsidRPr="009110EB" w:rsidRDefault="009110EB" w:rsidP="009110EB">
            <w:pPr>
              <w:jc w:val="right"/>
              <w:rPr>
                <w:b/>
                <w:bCs/>
                <w:sz w:val="24"/>
                <w:szCs w:val="24"/>
              </w:rPr>
            </w:pPr>
            <w:r w:rsidRPr="009110EB">
              <w:rPr>
                <w:b/>
                <w:bCs/>
                <w:sz w:val="24"/>
                <w:szCs w:val="24"/>
              </w:rPr>
              <w:t>0</w:t>
            </w:r>
          </w:p>
        </w:tc>
        <w:tc>
          <w:tcPr>
            <w:tcW w:w="1008" w:type="dxa"/>
            <w:tcBorders>
              <w:top w:val="nil"/>
              <w:left w:val="nil"/>
              <w:bottom w:val="nil"/>
              <w:right w:val="nil"/>
            </w:tcBorders>
            <w:shd w:val="clear" w:color="auto" w:fill="auto"/>
            <w:noWrap/>
            <w:vAlign w:val="center"/>
            <w:hideMark/>
          </w:tcPr>
          <w:p w:rsidR="009110EB" w:rsidRPr="009110EB" w:rsidRDefault="009110EB" w:rsidP="009110EB"/>
        </w:tc>
      </w:tr>
      <w:tr w:rsidR="009110EB" w:rsidRPr="009110EB" w:rsidTr="008C29B0">
        <w:trPr>
          <w:trHeight w:val="629"/>
        </w:trPr>
        <w:tc>
          <w:tcPr>
            <w:tcW w:w="1955" w:type="dxa"/>
            <w:tcBorders>
              <w:top w:val="nil"/>
              <w:left w:val="single" w:sz="4" w:space="0" w:color="auto"/>
              <w:bottom w:val="single" w:sz="4" w:space="0" w:color="auto"/>
              <w:right w:val="single" w:sz="4" w:space="0" w:color="auto"/>
            </w:tcBorders>
            <w:shd w:val="clear" w:color="000000" w:fill="D9D9D9"/>
            <w:hideMark/>
          </w:tcPr>
          <w:p w:rsidR="009110EB" w:rsidRPr="009110EB" w:rsidRDefault="009110EB" w:rsidP="009110EB">
            <w:pPr>
              <w:jc w:val="center"/>
              <w:rPr>
                <w:b/>
                <w:bCs/>
                <w:sz w:val="24"/>
                <w:szCs w:val="24"/>
              </w:rPr>
            </w:pPr>
            <w:r w:rsidRPr="009110EB">
              <w:rPr>
                <w:b/>
                <w:bCs/>
                <w:sz w:val="24"/>
                <w:szCs w:val="24"/>
              </w:rPr>
              <w:t>1301</w:t>
            </w:r>
          </w:p>
        </w:tc>
        <w:tc>
          <w:tcPr>
            <w:tcW w:w="816" w:type="dxa"/>
            <w:tcBorders>
              <w:top w:val="nil"/>
              <w:left w:val="nil"/>
              <w:bottom w:val="single" w:sz="4" w:space="0" w:color="auto"/>
              <w:right w:val="single" w:sz="4" w:space="0" w:color="auto"/>
            </w:tcBorders>
            <w:shd w:val="clear" w:color="000000" w:fill="D9D9D9"/>
            <w:hideMark/>
          </w:tcPr>
          <w:p w:rsidR="009110EB" w:rsidRPr="009110EB" w:rsidRDefault="009110EB" w:rsidP="009110EB">
            <w:pPr>
              <w:jc w:val="center"/>
              <w:rPr>
                <w:b/>
                <w:bCs/>
                <w:sz w:val="24"/>
                <w:szCs w:val="24"/>
              </w:rPr>
            </w:pPr>
            <w:r w:rsidRPr="009110EB">
              <w:rPr>
                <w:b/>
                <w:bCs/>
                <w:sz w:val="24"/>
                <w:szCs w:val="24"/>
              </w:rPr>
              <w:t> </w:t>
            </w:r>
          </w:p>
        </w:tc>
        <w:tc>
          <w:tcPr>
            <w:tcW w:w="4890" w:type="dxa"/>
            <w:tcBorders>
              <w:top w:val="nil"/>
              <w:left w:val="nil"/>
              <w:bottom w:val="single" w:sz="4" w:space="0" w:color="auto"/>
              <w:right w:val="single" w:sz="4" w:space="0" w:color="auto"/>
            </w:tcBorders>
            <w:shd w:val="clear" w:color="000000" w:fill="D9D9D9"/>
            <w:vAlign w:val="center"/>
            <w:hideMark/>
          </w:tcPr>
          <w:p w:rsidR="009110EB" w:rsidRPr="009110EB" w:rsidRDefault="009110EB" w:rsidP="009110EB">
            <w:pPr>
              <w:rPr>
                <w:b/>
                <w:bCs/>
                <w:sz w:val="24"/>
                <w:szCs w:val="24"/>
              </w:rPr>
            </w:pPr>
            <w:r w:rsidRPr="009110EB">
              <w:rPr>
                <w:b/>
                <w:bCs/>
                <w:sz w:val="24"/>
                <w:szCs w:val="24"/>
              </w:rPr>
              <w:t>Обслуживание государственного (муниципального) внутреннего долга</w:t>
            </w:r>
          </w:p>
        </w:tc>
        <w:tc>
          <w:tcPr>
            <w:tcW w:w="876" w:type="dxa"/>
            <w:tcBorders>
              <w:top w:val="nil"/>
              <w:left w:val="nil"/>
              <w:bottom w:val="single" w:sz="4" w:space="0" w:color="auto"/>
              <w:right w:val="single" w:sz="4" w:space="0" w:color="auto"/>
            </w:tcBorders>
            <w:shd w:val="clear" w:color="000000" w:fill="D9D9D9"/>
            <w:hideMark/>
          </w:tcPr>
          <w:p w:rsidR="009110EB" w:rsidRPr="009110EB" w:rsidRDefault="009110EB" w:rsidP="009110EB">
            <w:pPr>
              <w:jc w:val="right"/>
              <w:rPr>
                <w:b/>
                <w:bCs/>
                <w:sz w:val="24"/>
                <w:szCs w:val="24"/>
              </w:rPr>
            </w:pPr>
            <w:r w:rsidRPr="009110EB">
              <w:rPr>
                <w:b/>
                <w:bCs/>
                <w:sz w:val="24"/>
                <w:szCs w:val="24"/>
              </w:rPr>
              <w:t>1,0</w:t>
            </w:r>
          </w:p>
        </w:tc>
        <w:tc>
          <w:tcPr>
            <w:tcW w:w="1463" w:type="dxa"/>
            <w:tcBorders>
              <w:top w:val="nil"/>
              <w:left w:val="nil"/>
              <w:bottom w:val="single" w:sz="4" w:space="0" w:color="auto"/>
              <w:right w:val="single" w:sz="4" w:space="0" w:color="auto"/>
            </w:tcBorders>
            <w:shd w:val="clear" w:color="000000" w:fill="D9D9D9"/>
            <w:hideMark/>
          </w:tcPr>
          <w:p w:rsidR="009110EB" w:rsidRPr="009110EB" w:rsidRDefault="009110EB" w:rsidP="009110EB">
            <w:pPr>
              <w:jc w:val="right"/>
              <w:rPr>
                <w:b/>
                <w:bCs/>
                <w:sz w:val="24"/>
                <w:szCs w:val="24"/>
              </w:rPr>
            </w:pPr>
            <w:r w:rsidRPr="009110EB">
              <w:rPr>
                <w:b/>
                <w:bCs/>
                <w:sz w:val="24"/>
                <w:szCs w:val="24"/>
              </w:rPr>
              <w:t>0,0</w:t>
            </w:r>
          </w:p>
        </w:tc>
        <w:tc>
          <w:tcPr>
            <w:tcW w:w="1199" w:type="dxa"/>
            <w:tcBorders>
              <w:top w:val="nil"/>
              <w:left w:val="nil"/>
              <w:bottom w:val="single" w:sz="4" w:space="0" w:color="auto"/>
              <w:right w:val="single" w:sz="4" w:space="0" w:color="auto"/>
            </w:tcBorders>
            <w:shd w:val="clear" w:color="000000" w:fill="D9D9D9"/>
            <w:hideMark/>
          </w:tcPr>
          <w:p w:rsidR="009110EB" w:rsidRPr="009110EB" w:rsidRDefault="009110EB" w:rsidP="009110EB">
            <w:pPr>
              <w:jc w:val="right"/>
              <w:rPr>
                <w:b/>
                <w:bCs/>
                <w:sz w:val="24"/>
                <w:szCs w:val="24"/>
              </w:rPr>
            </w:pPr>
            <w:r w:rsidRPr="009110EB">
              <w:rPr>
                <w:b/>
                <w:bCs/>
                <w:sz w:val="24"/>
                <w:szCs w:val="24"/>
              </w:rPr>
              <w:t>0</w:t>
            </w:r>
          </w:p>
        </w:tc>
        <w:tc>
          <w:tcPr>
            <w:tcW w:w="1008" w:type="dxa"/>
            <w:tcBorders>
              <w:top w:val="nil"/>
              <w:left w:val="nil"/>
              <w:bottom w:val="nil"/>
              <w:right w:val="nil"/>
            </w:tcBorders>
            <w:shd w:val="clear" w:color="auto" w:fill="auto"/>
            <w:noWrap/>
            <w:vAlign w:val="center"/>
            <w:hideMark/>
          </w:tcPr>
          <w:p w:rsidR="009110EB" w:rsidRPr="009110EB" w:rsidRDefault="009110EB" w:rsidP="009110EB"/>
        </w:tc>
      </w:tr>
      <w:tr w:rsidR="009110EB" w:rsidRPr="009110EB" w:rsidTr="008C29B0">
        <w:trPr>
          <w:trHeight w:val="314"/>
        </w:trPr>
        <w:tc>
          <w:tcPr>
            <w:tcW w:w="1955" w:type="dxa"/>
            <w:tcBorders>
              <w:top w:val="nil"/>
              <w:left w:val="single" w:sz="4" w:space="0" w:color="auto"/>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lastRenderedPageBreak/>
              <w:t>1301</w:t>
            </w:r>
          </w:p>
        </w:tc>
        <w:tc>
          <w:tcPr>
            <w:tcW w:w="81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center"/>
              <w:rPr>
                <w:sz w:val="24"/>
                <w:szCs w:val="24"/>
              </w:rPr>
            </w:pPr>
            <w:r w:rsidRPr="009110EB">
              <w:rPr>
                <w:sz w:val="24"/>
                <w:szCs w:val="24"/>
              </w:rPr>
              <w:t>23100</w:t>
            </w:r>
          </w:p>
        </w:tc>
        <w:tc>
          <w:tcPr>
            <w:tcW w:w="4890" w:type="dxa"/>
            <w:tcBorders>
              <w:top w:val="nil"/>
              <w:left w:val="nil"/>
              <w:bottom w:val="single" w:sz="4" w:space="0" w:color="auto"/>
              <w:right w:val="single" w:sz="4" w:space="0" w:color="auto"/>
            </w:tcBorders>
            <w:shd w:val="clear" w:color="auto" w:fill="auto"/>
            <w:hideMark/>
          </w:tcPr>
          <w:p w:rsidR="009110EB" w:rsidRPr="009110EB" w:rsidRDefault="009110EB" w:rsidP="009110EB">
            <w:pPr>
              <w:rPr>
                <w:sz w:val="24"/>
                <w:szCs w:val="24"/>
              </w:rPr>
            </w:pPr>
            <w:r w:rsidRPr="009110EB">
              <w:rPr>
                <w:sz w:val="24"/>
                <w:szCs w:val="24"/>
              </w:rPr>
              <w:t>Обслуживание внутреннего долга</w:t>
            </w:r>
          </w:p>
        </w:tc>
        <w:tc>
          <w:tcPr>
            <w:tcW w:w="876"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1,0</w:t>
            </w:r>
          </w:p>
        </w:tc>
        <w:tc>
          <w:tcPr>
            <w:tcW w:w="1463"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0,0</w:t>
            </w:r>
          </w:p>
        </w:tc>
        <w:tc>
          <w:tcPr>
            <w:tcW w:w="1199" w:type="dxa"/>
            <w:tcBorders>
              <w:top w:val="nil"/>
              <w:left w:val="nil"/>
              <w:bottom w:val="single" w:sz="4" w:space="0" w:color="auto"/>
              <w:right w:val="single" w:sz="4" w:space="0" w:color="auto"/>
            </w:tcBorders>
            <w:shd w:val="clear" w:color="auto" w:fill="auto"/>
            <w:hideMark/>
          </w:tcPr>
          <w:p w:rsidR="009110EB" w:rsidRPr="009110EB" w:rsidRDefault="009110EB" w:rsidP="009110EB">
            <w:pPr>
              <w:jc w:val="right"/>
              <w:rPr>
                <w:sz w:val="24"/>
                <w:szCs w:val="24"/>
              </w:rPr>
            </w:pPr>
            <w:r w:rsidRPr="009110EB">
              <w:rPr>
                <w:sz w:val="24"/>
                <w:szCs w:val="24"/>
              </w:rPr>
              <w:t>0</w:t>
            </w:r>
          </w:p>
        </w:tc>
        <w:tc>
          <w:tcPr>
            <w:tcW w:w="1008" w:type="dxa"/>
            <w:tcBorders>
              <w:top w:val="nil"/>
              <w:left w:val="nil"/>
              <w:bottom w:val="nil"/>
              <w:right w:val="nil"/>
            </w:tcBorders>
            <w:shd w:val="clear" w:color="auto" w:fill="auto"/>
            <w:noWrap/>
            <w:vAlign w:val="center"/>
            <w:hideMark/>
          </w:tcPr>
          <w:p w:rsidR="009110EB" w:rsidRPr="009110EB" w:rsidRDefault="009110EB" w:rsidP="009110EB"/>
        </w:tc>
      </w:tr>
    </w:tbl>
    <w:p w:rsidR="002A2EA8" w:rsidRPr="002A2EA8" w:rsidRDefault="002A2EA8" w:rsidP="002A2EA8">
      <w:pPr>
        <w:jc w:val="center"/>
        <w:rPr>
          <w:b/>
          <w:sz w:val="22"/>
          <w:szCs w:val="22"/>
          <w:lang w:eastAsia="en-US"/>
        </w:rPr>
      </w:pPr>
    </w:p>
    <w:p w:rsidR="00621562" w:rsidRDefault="00621562" w:rsidP="002A2EA8">
      <w:pPr>
        <w:ind w:left="-426" w:hanging="141"/>
        <w:jc w:val="center"/>
        <w:rPr>
          <w:b/>
          <w:sz w:val="22"/>
          <w:szCs w:val="22"/>
          <w:lang w:eastAsia="en-US"/>
        </w:rPr>
      </w:pPr>
    </w:p>
    <w:p w:rsidR="002A2EA8" w:rsidRPr="002A2EA8" w:rsidRDefault="00797B65" w:rsidP="002A2EA8">
      <w:pPr>
        <w:ind w:left="-426" w:hanging="141"/>
        <w:jc w:val="center"/>
        <w:rPr>
          <w:b/>
          <w:sz w:val="22"/>
          <w:szCs w:val="22"/>
          <w:lang w:eastAsia="en-US"/>
        </w:rPr>
      </w:pPr>
      <w:r>
        <w:rPr>
          <w:b/>
          <w:sz w:val="22"/>
          <w:szCs w:val="22"/>
          <w:lang w:eastAsia="en-US"/>
        </w:rPr>
        <w:t xml:space="preserve">        </w:t>
      </w:r>
      <w:r w:rsidR="002A2EA8" w:rsidRPr="002A2EA8">
        <w:rPr>
          <w:b/>
          <w:sz w:val="22"/>
          <w:szCs w:val="22"/>
          <w:lang w:eastAsia="en-US"/>
        </w:rPr>
        <w:t>РОССИЙСКАЯ ФЕДЕРАЦИЯ</w:t>
      </w:r>
    </w:p>
    <w:p w:rsidR="002A2EA8" w:rsidRPr="002A2EA8" w:rsidRDefault="002A2EA8" w:rsidP="002A2EA8">
      <w:pPr>
        <w:tabs>
          <w:tab w:val="left" w:pos="2360"/>
        </w:tabs>
        <w:ind w:left="284" w:hanging="142"/>
        <w:jc w:val="center"/>
        <w:rPr>
          <w:b/>
          <w:sz w:val="22"/>
          <w:szCs w:val="22"/>
          <w:lang w:eastAsia="en-US"/>
        </w:rPr>
      </w:pPr>
      <w:r w:rsidRPr="002A2EA8">
        <w:rPr>
          <w:b/>
          <w:sz w:val="22"/>
          <w:szCs w:val="22"/>
          <w:lang w:eastAsia="en-US"/>
        </w:rPr>
        <w:t>ИРКУТСКАЯ ОБЛАСТЬ</w:t>
      </w:r>
    </w:p>
    <w:p w:rsidR="002A2EA8" w:rsidRPr="002A2EA8" w:rsidRDefault="002A2EA8" w:rsidP="002A2EA8">
      <w:pPr>
        <w:tabs>
          <w:tab w:val="left" w:pos="2740"/>
        </w:tabs>
        <w:jc w:val="center"/>
        <w:rPr>
          <w:b/>
          <w:sz w:val="22"/>
          <w:szCs w:val="22"/>
          <w:lang w:eastAsia="en-US"/>
        </w:rPr>
      </w:pPr>
      <w:r w:rsidRPr="002A2EA8">
        <w:rPr>
          <w:b/>
          <w:sz w:val="22"/>
          <w:szCs w:val="22"/>
          <w:lang w:eastAsia="en-US"/>
        </w:rPr>
        <w:t>НИЖНЕИЛИМСКИЙ РАЙОН</w:t>
      </w:r>
    </w:p>
    <w:p w:rsidR="002A2EA8" w:rsidRPr="002A2EA8" w:rsidRDefault="002A2EA8" w:rsidP="002A2EA8">
      <w:pPr>
        <w:tabs>
          <w:tab w:val="left" w:pos="1820"/>
        </w:tabs>
        <w:jc w:val="center"/>
        <w:rPr>
          <w:b/>
          <w:sz w:val="22"/>
          <w:szCs w:val="22"/>
          <w:u w:val="single"/>
          <w:lang w:eastAsia="en-US"/>
        </w:rPr>
      </w:pPr>
      <w:r w:rsidRPr="002A2EA8">
        <w:rPr>
          <w:b/>
          <w:sz w:val="22"/>
          <w:szCs w:val="22"/>
          <w:u w:val="single"/>
          <w:lang w:eastAsia="en-US"/>
        </w:rPr>
        <w:t>ДУМА  БРУСНИЧНОГО СЕЛЬСКОГО ПОСЕЛЕНИЯ</w:t>
      </w:r>
    </w:p>
    <w:p w:rsidR="002A2EA8" w:rsidRPr="002A2EA8" w:rsidRDefault="002A2EA8" w:rsidP="002A2EA8">
      <w:pPr>
        <w:jc w:val="center"/>
        <w:rPr>
          <w:sz w:val="22"/>
          <w:szCs w:val="22"/>
          <w:lang w:eastAsia="en-US"/>
        </w:rPr>
      </w:pPr>
    </w:p>
    <w:p w:rsidR="002A2EA8" w:rsidRPr="002A2EA8" w:rsidRDefault="002A2EA8" w:rsidP="002A2EA8">
      <w:pPr>
        <w:tabs>
          <w:tab w:val="left" w:pos="2160"/>
        </w:tabs>
        <w:jc w:val="center"/>
        <w:rPr>
          <w:b/>
          <w:sz w:val="22"/>
          <w:szCs w:val="22"/>
          <w:lang w:eastAsia="en-US"/>
        </w:rPr>
      </w:pPr>
      <w:proofErr w:type="gramStart"/>
      <w:r w:rsidRPr="002A2EA8">
        <w:rPr>
          <w:b/>
          <w:sz w:val="22"/>
          <w:szCs w:val="22"/>
          <w:lang w:eastAsia="en-US"/>
        </w:rPr>
        <w:t>Р</w:t>
      </w:r>
      <w:proofErr w:type="gramEnd"/>
      <w:r w:rsidRPr="002A2EA8">
        <w:rPr>
          <w:b/>
          <w:sz w:val="22"/>
          <w:szCs w:val="22"/>
          <w:lang w:eastAsia="en-US"/>
        </w:rPr>
        <w:t xml:space="preserve"> Е Ш Е Н И Е    </w:t>
      </w:r>
    </w:p>
    <w:p w:rsidR="002A2EA8" w:rsidRPr="002A2EA8" w:rsidRDefault="002A2EA8" w:rsidP="002A2EA8">
      <w:pPr>
        <w:ind w:left="-1276" w:firstLine="1276"/>
        <w:jc w:val="both"/>
        <w:rPr>
          <w:sz w:val="24"/>
          <w:szCs w:val="24"/>
          <w:lang w:eastAsia="en-US"/>
        </w:rPr>
      </w:pPr>
    </w:p>
    <w:p w:rsidR="002A2EA8" w:rsidRDefault="002A2EA8" w:rsidP="002A2EA8">
      <w:pPr>
        <w:ind w:left="-1276"/>
        <w:jc w:val="both"/>
        <w:rPr>
          <w:sz w:val="28"/>
          <w:szCs w:val="28"/>
          <w:lang w:eastAsia="en-US"/>
        </w:rPr>
      </w:pPr>
      <w:r w:rsidRPr="002A2EA8">
        <w:rPr>
          <w:sz w:val="28"/>
          <w:szCs w:val="28"/>
          <w:lang w:eastAsia="en-US"/>
        </w:rPr>
        <w:t xml:space="preserve">     От 17  июля 2021  года  № 30            </w:t>
      </w:r>
    </w:p>
    <w:p w:rsidR="002A2EA8" w:rsidRDefault="002A2EA8" w:rsidP="002A2EA8">
      <w:pPr>
        <w:ind w:left="-1276"/>
        <w:jc w:val="both"/>
        <w:rPr>
          <w:sz w:val="28"/>
          <w:szCs w:val="28"/>
          <w:lang w:eastAsia="en-US"/>
        </w:rPr>
      </w:pPr>
      <w:r w:rsidRPr="002A2EA8">
        <w:rPr>
          <w:sz w:val="28"/>
          <w:szCs w:val="28"/>
          <w:lang w:eastAsia="en-US"/>
        </w:rPr>
        <w:t>Брусничное сельское поселение</w:t>
      </w:r>
    </w:p>
    <w:p w:rsidR="002A2EA8" w:rsidRDefault="002A2EA8" w:rsidP="002A2EA8">
      <w:pPr>
        <w:ind w:left="-1276"/>
        <w:jc w:val="both"/>
        <w:rPr>
          <w:sz w:val="28"/>
          <w:szCs w:val="28"/>
          <w:lang w:eastAsia="en-US"/>
        </w:rPr>
      </w:pPr>
    </w:p>
    <w:p w:rsidR="002A2EA8" w:rsidRDefault="002A2EA8" w:rsidP="002A2EA8">
      <w:pPr>
        <w:ind w:left="-1276"/>
        <w:jc w:val="both"/>
        <w:rPr>
          <w:sz w:val="28"/>
          <w:szCs w:val="28"/>
          <w:lang w:eastAsia="en-US"/>
        </w:rPr>
      </w:pPr>
      <w:r w:rsidRPr="002A2EA8">
        <w:rPr>
          <w:sz w:val="28"/>
          <w:szCs w:val="28"/>
          <w:lang w:eastAsia="en-US"/>
        </w:rPr>
        <w:t xml:space="preserve"> « О внесении изменений и дополнений в Устав </w:t>
      </w:r>
    </w:p>
    <w:p w:rsidR="002A2EA8" w:rsidRDefault="002A2EA8" w:rsidP="002A2EA8">
      <w:pPr>
        <w:ind w:left="-1276"/>
        <w:jc w:val="both"/>
        <w:rPr>
          <w:sz w:val="28"/>
          <w:szCs w:val="28"/>
          <w:lang w:eastAsia="en-US"/>
        </w:rPr>
      </w:pPr>
      <w:r w:rsidRPr="002A2EA8">
        <w:rPr>
          <w:sz w:val="28"/>
          <w:szCs w:val="28"/>
          <w:lang w:eastAsia="en-US"/>
        </w:rPr>
        <w:t>Брусничного муниципального образования</w:t>
      </w:r>
      <w:r>
        <w:rPr>
          <w:sz w:val="28"/>
          <w:szCs w:val="28"/>
          <w:lang w:eastAsia="en-US"/>
        </w:rPr>
        <w:t>».</w:t>
      </w:r>
    </w:p>
    <w:p w:rsidR="002A2EA8" w:rsidRDefault="002A2EA8" w:rsidP="002A2EA8">
      <w:pPr>
        <w:ind w:left="-1276"/>
        <w:jc w:val="both"/>
        <w:rPr>
          <w:sz w:val="28"/>
          <w:szCs w:val="28"/>
          <w:lang w:eastAsia="en-US"/>
        </w:rPr>
      </w:pPr>
    </w:p>
    <w:p w:rsidR="002A2EA8" w:rsidRDefault="002A2EA8" w:rsidP="002A2EA8">
      <w:pPr>
        <w:ind w:left="-1276"/>
        <w:jc w:val="both"/>
        <w:rPr>
          <w:sz w:val="28"/>
          <w:szCs w:val="28"/>
          <w:lang w:eastAsia="en-US"/>
        </w:rPr>
      </w:pPr>
      <w:r w:rsidRPr="002A2EA8">
        <w:rPr>
          <w:sz w:val="28"/>
          <w:szCs w:val="28"/>
          <w:lang w:eastAsia="en-US"/>
        </w:rPr>
        <w:t xml:space="preserve">    В целях привидения Устава Брусничного муниципального образования в соответствие с федеральными законами, в соответствии с внесенными изменениями в Федеральный закон от 06.10.2003г. №131-ФЗ «Об общих принципах организации местного самоуправления в Российской Федерации»,  руководствуясь Уставом Брусничного муниципального образования,  </w:t>
      </w:r>
      <w:r w:rsidRPr="002A2EA8">
        <w:rPr>
          <w:b/>
          <w:sz w:val="28"/>
          <w:szCs w:val="28"/>
          <w:lang w:eastAsia="en-US"/>
        </w:rPr>
        <w:t xml:space="preserve">Дума Брусничного сельского поселения  </w:t>
      </w:r>
      <w:proofErr w:type="spellStart"/>
      <w:r w:rsidRPr="002A2EA8">
        <w:rPr>
          <w:b/>
          <w:sz w:val="28"/>
          <w:szCs w:val="28"/>
          <w:lang w:eastAsia="en-US"/>
        </w:rPr>
        <w:t>Нижнеилимского</w:t>
      </w:r>
      <w:proofErr w:type="spellEnd"/>
      <w:r w:rsidRPr="002A2EA8">
        <w:rPr>
          <w:b/>
          <w:sz w:val="28"/>
          <w:szCs w:val="28"/>
          <w:lang w:eastAsia="en-US"/>
        </w:rPr>
        <w:t xml:space="preserve"> района</w:t>
      </w:r>
    </w:p>
    <w:p w:rsidR="002A2EA8" w:rsidRDefault="002A2EA8" w:rsidP="002A2EA8">
      <w:pPr>
        <w:ind w:left="-1276"/>
        <w:jc w:val="both"/>
        <w:rPr>
          <w:b/>
          <w:sz w:val="28"/>
          <w:szCs w:val="28"/>
        </w:rPr>
      </w:pPr>
    </w:p>
    <w:p w:rsidR="002A2EA8" w:rsidRDefault="002A2EA8" w:rsidP="002A2EA8">
      <w:pPr>
        <w:ind w:left="-1276"/>
        <w:jc w:val="center"/>
        <w:rPr>
          <w:b/>
          <w:sz w:val="28"/>
          <w:szCs w:val="28"/>
        </w:rPr>
      </w:pPr>
      <w:r w:rsidRPr="002A2EA8">
        <w:rPr>
          <w:b/>
          <w:sz w:val="28"/>
          <w:szCs w:val="28"/>
        </w:rPr>
        <w:t>РЕШИЛА:</w:t>
      </w:r>
    </w:p>
    <w:p w:rsidR="002A2EA8" w:rsidRDefault="002A2EA8" w:rsidP="002A2EA8">
      <w:pPr>
        <w:ind w:left="-1276"/>
        <w:jc w:val="both"/>
        <w:rPr>
          <w:sz w:val="28"/>
          <w:szCs w:val="28"/>
        </w:rPr>
      </w:pPr>
      <w:r>
        <w:rPr>
          <w:sz w:val="28"/>
          <w:szCs w:val="28"/>
        </w:rPr>
        <w:t xml:space="preserve">1. </w:t>
      </w:r>
      <w:r w:rsidRPr="002A2EA8">
        <w:rPr>
          <w:sz w:val="28"/>
          <w:szCs w:val="28"/>
        </w:rPr>
        <w:t xml:space="preserve"> Внести  в  Устав  Брусничного  муниципального  образования следующие  изменения:</w:t>
      </w:r>
    </w:p>
    <w:p w:rsidR="002A2EA8" w:rsidRDefault="002A2EA8" w:rsidP="002A2EA8">
      <w:pPr>
        <w:ind w:left="-1276"/>
        <w:jc w:val="both"/>
        <w:rPr>
          <w:color w:val="000000"/>
          <w:sz w:val="28"/>
          <w:szCs w:val="28"/>
        </w:rPr>
      </w:pPr>
      <w:r w:rsidRPr="002A2EA8">
        <w:rPr>
          <w:rFonts w:cs="Arial"/>
          <w:sz w:val="28"/>
          <w:szCs w:val="28"/>
        </w:rPr>
        <w:t xml:space="preserve">1.1. статью 7  часть 1  дополнить  пунктом 17 следующего  </w:t>
      </w:r>
      <w:r>
        <w:rPr>
          <w:rFonts w:cs="Arial"/>
          <w:sz w:val="28"/>
          <w:szCs w:val="28"/>
        </w:rPr>
        <w:t xml:space="preserve">содержания: </w:t>
      </w:r>
      <w:r w:rsidRPr="002A2EA8">
        <w:rPr>
          <w:rFonts w:cs="Arial"/>
          <w:sz w:val="28"/>
          <w:szCs w:val="28"/>
        </w:rPr>
        <w:t xml:space="preserve"> «</w:t>
      </w:r>
      <w:r w:rsidRPr="002A2EA8">
        <w:rPr>
          <w:color w:val="000000"/>
          <w:sz w:val="28"/>
          <w:szCs w:val="28"/>
        </w:rPr>
        <w:t xml:space="preserve">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сотрудникам  указанной  должности</w:t>
      </w:r>
      <w:proofErr w:type="gramStart"/>
      <w:r w:rsidRPr="002A2EA8">
        <w:rPr>
          <w:color w:val="000000"/>
          <w:sz w:val="28"/>
          <w:szCs w:val="28"/>
        </w:rPr>
        <w:t>.»;</w:t>
      </w:r>
      <w:proofErr w:type="gramEnd"/>
    </w:p>
    <w:p w:rsidR="002A2EA8" w:rsidRDefault="002A2EA8" w:rsidP="002A2EA8">
      <w:pPr>
        <w:ind w:left="-1276"/>
        <w:jc w:val="both"/>
        <w:rPr>
          <w:iCs/>
          <w:sz w:val="28"/>
          <w:szCs w:val="28"/>
        </w:rPr>
      </w:pPr>
      <w:r w:rsidRPr="002A2EA8">
        <w:rPr>
          <w:rFonts w:eastAsiaTheme="minorHAnsi"/>
          <w:color w:val="000000"/>
          <w:sz w:val="28"/>
          <w:szCs w:val="28"/>
          <w:lang w:eastAsia="en-US"/>
        </w:rPr>
        <w:t>1.2.</w:t>
      </w:r>
      <w:r w:rsidRPr="002A2EA8">
        <w:rPr>
          <w:rFonts w:eastAsiaTheme="minorHAnsi" w:cstheme="minorBidi"/>
          <w:sz w:val="28"/>
          <w:szCs w:val="28"/>
          <w:lang w:eastAsia="en-US"/>
        </w:rPr>
        <w:t xml:space="preserve"> статью 7  часть 1  дополнить  пунктом 18 следующего  с</w:t>
      </w:r>
      <w:r>
        <w:rPr>
          <w:rFonts w:eastAsiaTheme="minorHAnsi" w:cstheme="minorBidi"/>
          <w:sz w:val="28"/>
          <w:szCs w:val="28"/>
          <w:lang w:eastAsia="en-US"/>
        </w:rPr>
        <w:t xml:space="preserve">одержания:  </w:t>
      </w:r>
      <w:r w:rsidRPr="002A2EA8">
        <w:rPr>
          <w:rFonts w:eastAsiaTheme="minorHAnsi" w:cstheme="minorBidi"/>
          <w:sz w:val="28"/>
          <w:szCs w:val="28"/>
          <w:lang w:eastAsia="en-US"/>
        </w:rPr>
        <w:t xml:space="preserve"> « </w:t>
      </w:r>
      <w:r w:rsidRPr="002A2EA8">
        <w:rPr>
          <w:iCs/>
          <w:sz w:val="28"/>
          <w:szCs w:val="28"/>
        </w:rPr>
        <w:t>осуществление  мероприятий  по  оказанию  помощи  лицам, находящимся  в  состоянии  алкогольного, наркотического  или  иного  токсического  опьянения</w:t>
      </w:r>
      <w:proofErr w:type="gramStart"/>
      <w:r w:rsidRPr="002A2EA8">
        <w:rPr>
          <w:iCs/>
          <w:sz w:val="28"/>
          <w:szCs w:val="28"/>
        </w:rPr>
        <w:t>. »</w:t>
      </w:r>
      <w:r>
        <w:rPr>
          <w:iCs/>
          <w:sz w:val="28"/>
          <w:szCs w:val="28"/>
        </w:rPr>
        <w:t>;</w:t>
      </w:r>
      <w:proofErr w:type="gramEnd"/>
    </w:p>
    <w:p w:rsidR="002A2EA8" w:rsidRDefault="002A2EA8" w:rsidP="002A2EA8">
      <w:pPr>
        <w:ind w:left="-1276"/>
        <w:jc w:val="both"/>
        <w:rPr>
          <w:sz w:val="28"/>
          <w:szCs w:val="28"/>
        </w:rPr>
      </w:pPr>
      <w:proofErr w:type="gramStart"/>
      <w:r w:rsidRPr="002A2EA8">
        <w:rPr>
          <w:iCs/>
          <w:sz w:val="28"/>
          <w:szCs w:val="28"/>
        </w:rPr>
        <w:t xml:space="preserve">1.3. </w:t>
      </w:r>
      <w:r w:rsidRPr="002A2EA8">
        <w:rPr>
          <w:rFonts w:eastAsiaTheme="minorHAnsi"/>
          <w:sz w:val="28"/>
          <w:szCs w:val="28"/>
          <w:lang w:eastAsia="en-US"/>
        </w:rPr>
        <w:t xml:space="preserve"> пункт 1 части 7 статьи 37   изложить  в  следующей  редакции: «</w:t>
      </w:r>
      <w:r w:rsidRPr="002A2EA8">
        <w:rPr>
          <w:sz w:val="28"/>
          <w:szCs w:val="28"/>
        </w:rPr>
        <w:t>временное освобождение от выполнения производственных или служебных обязанностей по месту работы на период осуществления  полномочий  депутата для участия в заседаниях Думы Поселения и формируемых ею органах, а также иных полномочий, связанных со статусом  депутата, с сохранением места работы (должности) на  период, продолжительность  которого  устанавливается  уставом муниципального  образования и  не</w:t>
      </w:r>
      <w:proofErr w:type="gramEnd"/>
      <w:r w:rsidRPr="002A2EA8">
        <w:rPr>
          <w:sz w:val="28"/>
          <w:szCs w:val="28"/>
        </w:rPr>
        <w:t xml:space="preserve">  может  составлять  в  совокупности  менее двух  и  более  шести  рабочих  дней  в  месяц</w:t>
      </w:r>
      <w:proofErr w:type="gramStart"/>
      <w:r w:rsidRPr="002A2EA8">
        <w:rPr>
          <w:sz w:val="28"/>
          <w:szCs w:val="28"/>
        </w:rPr>
        <w:t>.»;</w:t>
      </w:r>
      <w:proofErr w:type="gramEnd"/>
    </w:p>
    <w:p w:rsidR="002A2EA8" w:rsidRDefault="002A2EA8" w:rsidP="002A2EA8">
      <w:pPr>
        <w:ind w:left="-1276"/>
        <w:jc w:val="both"/>
        <w:rPr>
          <w:sz w:val="28"/>
          <w:szCs w:val="28"/>
        </w:rPr>
      </w:pPr>
      <w:r w:rsidRPr="002A2EA8">
        <w:rPr>
          <w:sz w:val="28"/>
          <w:szCs w:val="28"/>
        </w:rPr>
        <w:t xml:space="preserve">1.4.  в   части 2  статьи 78 слово « кассовое»  </w:t>
      </w:r>
      <w:proofErr w:type="gramStart"/>
      <w:r w:rsidRPr="002A2EA8">
        <w:rPr>
          <w:sz w:val="28"/>
          <w:szCs w:val="28"/>
        </w:rPr>
        <w:t>заменить  на  слово</w:t>
      </w:r>
      <w:proofErr w:type="gramEnd"/>
      <w:r w:rsidRPr="002A2EA8">
        <w:rPr>
          <w:sz w:val="28"/>
          <w:szCs w:val="28"/>
        </w:rPr>
        <w:t xml:space="preserve"> « казначейское»;</w:t>
      </w:r>
    </w:p>
    <w:p w:rsidR="002A2EA8" w:rsidRDefault="002A2EA8" w:rsidP="002A2EA8">
      <w:pPr>
        <w:ind w:left="-1276"/>
        <w:jc w:val="both"/>
        <w:rPr>
          <w:sz w:val="28"/>
          <w:szCs w:val="28"/>
        </w:rPr>
      </w:pPr>
      <w:r w:rsidRPr="002A2EA8">
        <w:rPr>
          <w:sz w:val="28"/>
          <w:szCs w:val="28"/>
        </w:rPr>
        <w:t>1.5. статью 5  изложить в новой редакции: «Местное самоуправление в Поселении осуществляется населением:</w:t>
      </w:r>
    </w:p>
    <w:p w:rsidR="002A2EA8" w:rsidRDefault="002A2EA8" w:rsidP="002A2EA8">
      <w:pPr>
        <w:ind w:left="-1276"/>
        <w:jc w:val="both"/>
        <w:rPr>
          <w:sz w:val="28"/>
          <w:szCs w:val="28"/>
        </w:rPr>
      </w:pPr>
      <w:r w:rsidRPr="002A2EA8">
        <w:rPr>
          <w:sz w:val="28"/>
          <w:szCs w:val="28"/>
        </w:rPr>
        <w:t>1)  непосредственно путем участия в местном референдуме, муниципальных выборах, голосовании по отзыву Главы Поселения, депутата Думы Поселения, голосовании по вопросам изменения границ поселения, преобразования поселения, правотворческой инициативе граждан, публичных слушаниях, собраниях граждан, конференциях граждан (собраниях делегатов), опросе граждан, обращений в органы местного самоуправления;2) через органы местного самоуправления</w:t>
      </w:r>
      <w:proofErr w:type="gramStart"/>
      <w:r w:rsidRPr="002A2EA8">
        <w:rPr>
          <w:sz w:val="28"/>
          <w:szCs w:val="28"/>
        </w:rPr>
        <w:t>.»;</w:t>
      </w:r>
      <w:proofErr w:type="gramEnd"/>
    </w:p>
    <w:p w:rsidR="002A2EA8" w:rsidRDefault="002A2EA8" w:rsidP="002A2EA8">
      <w:pPr>
        <w:ind w:left="-1276"/>
        <w:jc w:val="both"/>
        <w:rPr>
          <w:iCs/>
          <w:sz w:val="28"/>
          <w:szCs w:val="28"/>
        </w:rPr>
      </w:pPr>
      <w:r w:rsidRPr="002A2EA8">
        <w:rPr>
          <w:sz w:val="28"/>
          <w:szCs w:val="28"/>
        </w:rPr>
        <w:lastRenderedPageBreak/>
        <w:t>1.6. пункт 2 части 1  статьи 6  изложить  в следующей  редакции: «</w:t>
      </w:r>
      <w:r w:rsidRPr="002A2EA8">
        <w:rPr>
          <w:iCs/>
          <w:sz w:val="24"/>
          <w:szCs w:val="24"/>
        </w:rPr>
        <w:t xml:space="preserve"> </w:t>
      </w:r>
      <w:r w:rsidRPr="002A2EA8">
        <w:rPr>
          <w:iCs/>
          <w:sz w:val="28"/>
          <w:szCs w:val="28"/>
        </w:rPr>
        <w:t>введение, изменение и отмена местных налогов и сборов поселения</w:t>
      </w:r>
      <w:proofErr w:type="gramStart"/>
      <w:r w:rsidRPr="002A2EA8">
        <w:rPr>
          <w:iCs/>
          <w:sz w:val="28"/>
          <w:szCs w:val="28"/>
        </w:rPr>
        <w:t>;»</w:t>
      </w:r>
      <w:proofErr w:type="gramEnd"/>
      <w:r w:rsidRPr="002A2EA8">
        <w:rPr>
          <w:iCs/>
          <w:sz w:val="28"/>
          <w:szCs w:val="28"/>
        </w:rPr>
        <w:t>;</w:t>
      </w:r>
    </w:p>
    <w:p w:rsidR="002A2EA8" w:rsidRDefault="002A2EA8" w:rsidP="002A2EA8">
      <w:pPr>
        <w:ind w:left="-1276"/>
        <w:jc w:val="both"/>
        <w:rPr>
          <w:sz w:val="28"/>
          <w:szCs w:val="28"/>
        </w:rPr>
      </w:pPr>
      <w:r w:rsidRPr="002A2EA8">
        <w:rPr>
          <w:iCs/>
          <w:sz w:val="28"/>
          <w:szCs w:val="28"/>
        </w:rPr>
        <w:t xml:space="preserve">1.7. пункт 3 части 1  статьи 32 </w:t>
      </w:r>
      <w:r w:rsidRPr="002A2EA8">
        <w:rPr>
          <w:sz w:val="28"/>
          <w:szCs w:val="28"/>
        </w:rPr>
        <w:t>изложить  в следующей  редакции: «введение, изменение и отмена местных налогов и сборов в соответствии с законодательством о налогах и сборах</w:t>
      </w:r>
      <w:proofErr w:type="gramStart"/>
      <w:r w:rsidRPr="002A2EA8">
        <w:rPr>
          <w:sz w:val="28"/>
          <w:szCs w:val="28"/>
        </w:rPr>
        <w:t>;»</w:t>
      </w:r>
      <w:proofErr w:type="gramEnd"/>
      <w:r w:rsidRPr="002A2EA8">
        <w:rPr>
          <w:sz w:val="28"/>
          <w:szCs w:val="28"/>
        </w:rPr>
        <w:t>;</w:t>
      </w:r>
    </w:p>
    <w:p w:rsidR="002A2EA8" w:rsidRDefault="002A2EA8" w:rsidP="002A2EA8">
      <w:pPr>
        <w:ind w:left="-1276"/>
        <w:jc w:val="both"/>
        <w:rPr>
          <w:sz w:val="28"/>
          <w:szCs w:val="28"/>
        </w:rPr>
      </w:pPr>
      <w:r w:rsidRPr="002A2EA8">
        <w:rPr>
          <w:sz w:val="28"/>
          <w:szCs w:val="28"/>
        </w:rPr>
        <w:t>1.8. статью 79  изложить  в следующей редакции: «Перечень местных налогов и сборов и полномочия органов местного самоуправления Поселения по их введению, изменению и отмене устанавливаются законодательством о налогах и сборах</w:t>
      </w:r>
      <w:proofErr w:type="gramStart"/>
      <w:r w:rsidRPr="002A2EA8">
        <w:rPr>
          <w:sz w:val="28"/>
          <w:szCs w:val="28"/>
        </w:rPr>
        <w:t xml:space="preserve">.».   </w:t>
      </w:r>
      <w:proofErr w:type="gramEnd"/>
    </w:p>
    <w:p w:rsidR="002A2EA8" w:rsidRDefault="002A2EA8" w:rsidP="002A2EA8">
      <w:pPr>
        <w:ind w:left="-1276"/>
        <w:jc w:val="both"/>
        <w:rPr>
          <w:sz w:val="28"/>
          <w:szCs w:val="28"/>
        </w:rPr>
      </w:pPr>
      <w:r w:rsidRPr="002A2EA8">
        <w:rPr>
          <w:sz w:val="28"/>
          <w:szCs w:val="28"/>
        </w:rPr>
        <w:t>2. Утвердить «Порядок учета предложений граждан по проекту решения Думы      Брусничного сельского поселения «О внесении изменений и дополнений в  Устав Брусничного муниципального образования» и участие граждан  в  его  обсуждении</w:t>
      </w:r>
      <w:proofErr w:type="gramStart"/>
      <w:r w:rsidRPr="002A2EA8">
        <w:rPr>
          <w:sz w:val="28"/>
          <w:szCs w:val="28"/>
        </w:rPr>
        <w:t>.</w:t>
      </w:r>
      <w:proofErr w:type="gramEnd"/>
      <w:r w:rsidRPr="002A2EA8">
        <w:rPr>
          <w:sz w:val="28"/>
          <w:szCs w:val="28"/>
        </w:rPr>
        <w:t xml:space="preserve">  (</w:t>
      </w:r>
      <w:proofErr w:type="gramStart"/>
      <w:r w:rsidRPr="002A2EA8">
        <w:rPr>
          <w:sz w:val="28"/>
          <w:szCs w:val="28"/>
        </w:rPr>
        <w:t>п</w:t>
      </w:r>
      <w:proofErr w:type="gramEnd"/>
      <w:r w:rsidRPr="002A2EA8">
        <w:rPr>
          <w:sz w:val="28"/>
          <w:szCs w:val="28"/>
        </w:rPr>
        <w:t>риложение 1).</w:t>
      </w:r>
    </w:p>
    <w:p w:rsidR="002A2EA8" w:rsidRDefault="002A2EA8" w:rsidP="002A2EA8">
      <w:pPr>
        <w:ind w:left="-1276"/>
        <w:jc w:val="both"/>
        <w:rPr>
          <w:sz w:val="28"/>
          <w:szCs w:val="28"/>
        </w:rPr>
      </w:pPr>
      <w:r w:rsidRPr="002A2EA8">
        <w:rPr>
          <w:sz w:val="28"/>
          <w:szCs w:val="28"/>
        </w:rPr>
        <w:t>3. Провести публичные слушания по решению Думы Брусничного сельского поселения «О внесении изменений и дополнений в Устав Брусничного муниципального образования»13 августа 2021 г. в  здании администрации, 15.00 час.</w:t>
      </w:r>
    </w:p>
    <w:p w:rsidR="002A2EA8" w:rsidRDefault="002A2EA8" w:rsidP="004F7077">
      <w:pPr>
        <w:ind w:left="-1276"/>
        <w:jc w:val="both"/>
        <w:rPr>
          <w:sz w:val="28"/>
          <w:szCs w:val="28"/>
        </w:rPr>
      </w:pPr>
      <w:r w:rsidRPr="002A2EA8">
        <w:rPr>
          <w:sz w:val="28"/>
          <w:szCs w:val="28"/>
        </w:rPr>
        <w:t>4. Опубликовать настоящее  решение в средствах массовой информации «Вестник  Администрации и Думы Брусничного сельского поселения».</w:t>
      </w:r>
    </w:p>
    <w:p w:rsidR="002A2EA8" w:rsidRDefault="002A2EA8" w:rsidP="004F7077">
      <w:pPr>
        <w:ind w:left="-1276"/>
        <w:jc w:val="both"/>
        <w:rPr>
          <w:sz w:val="28"/>
          <w:szCs w:val="28"/>
        </w:rPr>
      </w:pPr>
      <w:r w:rsidRPr="002A2EA8">
        <w:rPr>
          <w:sz w:val="28"/>
          <w:szCs w:val="28"/>
        </w:rPr>
        <w:t xml:space="preserve">5. </w:t>
      </w:r>
      <w:proofErr w:type="gramStart"/>
      <w:r w:rsidRPr="002A2EA8">
        <w:rPr>
          <w:sz w:val="28"/>
          <w:szCs w:val="28"/>
        </w:rPr>
        <w:t>Контроль за</w:t>
      </w:r>
      <w:proofErr w:type="gramEnd"/>
      <w:r w:rsidRPr="002A2EA8">
        <w:rPr>
          <w:sz w:val="28"/>
          <w:szCs w:val="28"/>
        </w:rPr>
        <w:t xml:space="preserve"> исполнением настоящего решения Думы возложить на заместителя председателя Думы Брусничного сельского поселения – Е.В. </w:t>
      </w:r>
      <w:proofErr w:type="spellStart"/>
      <w:r w:rsidRPr="002A2EA8">
        <w:rPr>
          <w:sz w:val="28"/>
          <w:szCs w:val="28"/>
        </w:rPr>
        <w:t>Сотиеву</w:t>
      </w:r>
      <w:proofErr w:type="spellEnd"/>
      <w:r w:rsidRPr="002A2EA8">
        <w:rPr>
          <w:sz w:val="28"/>
          <w:szCs w:val="28"/>
        </w:rPr>
        <w:t>.</w:t>
      </w:r>
    </w:p>
    <w:p w:rsidR="002A2EA8" w:rsidRDefault="002A2EA8" w:rsidP="004F7077">
      <w:pPr>
        <w:ind w:left="-1276"/>
        <w:jc w:val="both"/>
        <w:rPr>
          <w:sz w:val="28"/>
          <w:szCs w:val="28"/>
        </w:rPr>
      </w:pPr>
    </w:p>
    <w:p w:rsidR="004F7077" w:rsidRDefault="004F7077" w:rsidP="004F7077">
      <w:pPr>
        <w:ind w:left="-1276"/>
        <w:jc w:val="both"/>
        <w:rPr>
          <w:sz w:val="28"/>
          <w:szCs w:val="28"/>
          <w:lang w:eastAsia="en-US"/>
        </w:rPr>
      </w:pPr>
      <w:r>
        <w:rPr>
          <w:sz w:val="28"/>
          <w:szCs w:val="28"/>
        </w:rPr>
        <w:t xml:space="preserve"> </w:t>
      </w:r>
      <w:r w:rsidR="002A2EA8" w:rsidRPr="002A2EA8">
        <w:rPr>
          <w:sz w:val="28"/>
          <w:szCs w:val="28"/>
        </w:rPr>
        <w:t xml:space="preserve">Глава </w:t>
      </w:r>
      <w:proofErr w:type="gramStart"/>
      <w:r w:rsidR="002A2EA8" w:rsidRPr="002A2EA8">
        <w:rPr>
          <w:sz w:val="28"/>
          <w:szCs w:val="28"/>
        </w:rPr>
        <w:t>Брусничного</w:t>
      </w:r>
      <w:proofErr w:type="gramEnd"/>
    </w:p>
    <w:p w:rsidR="002A2EA8" w:rsidRPr="002A2EA8" w:rsidRDefault="002A2EA8" w:rsidP="004F7077">
      <w:pPr>
        <w:ind w:left="-1276"/>
        <w:jc w:val="both"/>
        <w:rPr>
          <w:sz w:val="28"/>
          <w:szCs w:val="28"/>
          <w:lang w:eastAsia="en-US"/>
        </w:rPr>
      </w:pPr>
      <w:r w:rsidRPr="002A2EA8">
        <w:rPr>
          <w:sz w:val="28"/>
          <w:szCs w:val="28"/>
        </w:rPr>
        <w:t xml:space="preserve"> сельского  поселения                                                                       </w:t>
      </w:r>
      <w:r w:rsidR="004F7077">
        <w:rPr>
          <w:sz w:val="28"/>
          <w:szCs w:val="28"/>
        </w:rPr>
        <w:t xml:space="preserve">               </w:t>
      </w:r>
      <w:r w:rsidRPr="002A2EA8">
        <w:rPr>
          <w:sz w:val="28"/>
          <w:szCs w:val="28"/>
        </w:rPr>
        <w:t xml:space="preserve">  Белецкий  В.Л.</w:t>
      </w:r>
      <w:r w:rsidRPr="002A2EA8">
        <w:rPr>
          <w:sz w:val="28"/>
          <w:szCs w:val="28"/>
        </w:rPr>
        <w:br/>
        <w:t xml:space="preserve">                                                                                                                  </w:t>
      </w:r>
    </w:p>
    <w:p w:rsidR="004F7077" w:rsidRPr="004F7077" w:rsidRDefault="004F7077" w:rsidP="001C7E9E">
      <w:pPr>
        <w:ind w:right="-170"/>
        <w:rPr>
          <w:iCs/>
          <w:sz w:val="24"/>
          <w:szCs w:val="24"/>
        </w:rPr>
      </w:pPr>
      <w:r>
        <w:rPr>
          <w:sz w:val="24"/>
          <w:szCs w:val="24"/>
        </w:rPr>
        <w:t xml:space="preserve">                                                                                                    </w:t>
      </w:r>
      <w:r w:rsidRPr="004F7077">
        <w:rPr>
          <w:sz w:val="24"/>
          <w:szCs w:val="24"/>
        </w:rPr>
        <w:t xml:space="preserve">  </w:t>
      </w:r>
      <w:r w:rsidRPr="004F7077">
        <w:rPr>
          <w:sz w:val="18"/>
          <w:szCs w:val="28"/>
        </w:rPr>
        <w:t xml:space="preserve">Приложение  №1 к решению Думы </w:t>
      </w:r>
      <w:proofErr w:type="gramStart"/>
      <w:r w:rsidRPr="004F7077">
        <w:rPr>
          <w:sz w:val="18"/>
          <w:szCs w:val="28"/>
        </w:rPr>
        <w:t>Брусничного</w:t>
      </w:r>
      <w:proofErr w:type="gramEnd"/>
    </w:p>
    <w:p w:rsidR="004F7077" w:rsidRDefault="004F7077" w:rsidP="001C7E9E">
      <w:pPr>
        <w:ind w:left="-1080" w:right="-170"/>
        <w:jc w:val="right"/>
        <w:rPr>
          <w:sz w:val="18"/>
          <w:szCs w:val="28"/>
        </w:rPr>
      </w:pPr>
      <w:r w:rsidRPr="004F7077">
        <w:rPr>
          <w:sz w:val="18"/>
          <w:szCs w:val="28"/>
        </w:rPr>
        <w:t xml:space="preserve"> сельского поселения от  17 .07. 2021г. № 30  </w:t>
      </w:r>
    </w:p>
    <w:p w:rsidR="004F7077" w:rsidRDefault="004F7077" w:rsidP="001C7E9E">
      <w:pPr>
        <w:spacing w:before="100" w:beforeAutospacing="1" w:after="100" w:afterAutospacing="1"/>
        <w:ind w:left="-1080"/>
        <w:jc w:val="center"/>
        <w:rPr>
          <w:sz w:val="18"/>
          <w:szCs w:val="28"/>
        </w:rPr>
      </w:pPr>
      <w:r w:rsidRPr="004F7077">
        <w:rPr>
          <w:b/>
          <w:sz w:val="28"/>
          <w:szCs w:val="28"/>
        </w:rPr>
        <w:t xml:space="preserve">ПОРЯДОК УЧЁТА ПРЕДЛОЖЕНИЙ ГРАЖДАН ПО  ПРОЕКТУ РЕШЕНИЯ ДУМЫ  БРУСНИЧНОГО  СЕЛЬСКОГО  ПОСЕЛЕНИЯ « О  ВНЕСЕНИИ  ИЗМЕНЕНИЙ  И  ДОПОЛНЕНИЙ  В   УСТАВ  БРУСНИЧНОГО  МУНИНИЦИПАЛЬНОГО  </w:t>
      </w:r>
      <w:r>
        <w:rPr>
          <w:b/>
          <w:sz w:val="28"/>
          <w:szCs w:val="28"/>
        </w:rPr>
        <w:t xml:space="preserve">                </w:t>
      </w:r>
      <w:r w:rsidRPr="004F7077">
        <w:rPr>
          <w:b/>
          <w:sz w:val="28"/>
          <w:szCs w:val="28"/>
        </w:rPr>
        <w:t>ОБРАЗОВАНИЯ» И УЧАСТИЕ ГРАЖДАН В ЕГО ОБСУЖДЕНИИ</w:t>
      </w:r>
    </w:p>
    <w:p w:rsidR="004F7077" w:rsidRPr="001C7E9E" w:rsidRDefault="004F7077" w:rsidP="004F7077">
      <w:pPr>
        <w:spacing w:before="100" w:beforeAutospacing="1" w:after="100" w:afterAutospacing="1"/>
        <w:ind w:left="-1080"/>
        <w:jc w:val="both"/>
        <w:rPr>
          <w:sz w:val="28"/>
          <w:szCs w:val="28"/>
        </w:rPr>
      </w:pPr>
      <w:r w:rsidRPr="004F7077">
        <w:rPr>
          <w:sz w:val="28"/>
          <w:szCs w:val="28"/>
        </w:rPr>
        <w:t>1. Предложения  граждан по проекту  решения  Думы  Брусничного  сельского  поселения «  О  внесении  изменений  и  дополнений  в  Устав  Брусничного  муниципального  образования» редакции (далее – проект изменений  в Устав) принимаются от населения муниципального образования.</w:t>
      </w:r>
    </w:p>
    <w:p w:rsidR="004F7077" w:rsidRPr="001C7E9E" w:rsidRDefault="004F7077" w:rsidP="004F7077">
      <w:pPr>
        <w:spacing w:before="100" w:beforeAutospacing="1" w:after="100" w:afterAutospacing="1"/>
        <w:ind w:left="-1080"/>
        <w:jc w:val="both"/>
        <w:rPr>
          <w:sz w:val="28"/>
          <w:szCs w:val="28"/>
        </w:rPr>
      </w:pPr>
      <w:r w:rsidRPr="004F7077">
        <w:rPr>
          <w:sz w:val="28"/>
          <w:szCs w:val="28"/>
        </w:rPr>
        <w:t>2. Предложения граждан принимаются в течение 30 дней со дня опубликования  изменений  в Устав в средствах массовой информации.</w:t>
      </w:r>
    </w:p>
    <w:p w:rsidR="001C7E9E" w:rsidRPr="001C7E9E" w:rsidRDefault="004F7077" w:rsidP="001C7E9E">
      <w:pPr>
        <w:spacing w:before="100" w:beforeAutospacing="1" w:after="100" w:afterAutospacing="1"/>
        <w:ind w:left="-1080"/>
        <w:jc w:val="both"/>
        <w:rPr>
          <w:sz w:val="28"/>
          <w:szCs w:val="28"/>
        </w:rPr>
      </w:pPr>
      <w:r w:rsidRPr="004F7077">
        <w:rPr>
          <w:sz w:val="28"/>
          <w:szCs w:val="28"/>
        </w:rPr>
        <w:t>3.   Предложения по проекту изменений  в Устав должны быть представлены в следующей форме:</w:t>
      </w:r>
    </w:p>
    <w:p w:rsidR="004F7077" w:rsidRPr="004F7077" w:rsidRDefault="004F7077" w:rsidP="001C7E9E">
      <w:pPr>
        <w:spacing w:before="100" w:beforeAutospacing="1" w:after="100" w:afterAutospacing="1"/>
        <w:ind w:left="-1080"/>
        <w:jc w:val="both"/>
        <w:rPr>
          <w:sz w:val="28"/>
          <w:szCs w:val="28"/>
        </w:rPr>
      </w:pPr>
      <w:r w:rsidRPr="004F7077">
        <w:rPr>
          <w:sz w:val="28"/>
          <w:szCs w:val="28"/>
        </w:rPr>
        <w:t>4. Предложения по проекту устава Брусничного муниципального образования в новой редакции.</w:t>
      </w:r>
    </w:p>
    <w:p w:rsidR="004F7077" w:rsidRPr="004F7077" w:rsidRDefault="004F7077" w:rsidP="004F7077">
      <w:pPr>
        <w:tabs>
          <w:tab w:val="left" w:pos="9465"/>
        </w:tabs>
        <w:ind w:left="-567" w:hanging="142"/>
        <w:jc w:val="both"/>
        <w:rPr>
          <w:sz w:val="28"/>
          <w:szCs w:val="28"/>
        </w:rPr>
      </w:pPr>
    </w:p>
    <w:tbl>
      <w:tblPr>
        <w:tblW w:w="11461"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5"/>
        <w:gridCol w:w="3654"/>
        <w:gridCol w:w="2855"/>
        <w:gridCol w:w="1937"/>
      </w:tblGrid>
      <w:tr w:rsidR="004F7077" w:rsidRPr="004F7077" w:rsidTr="001C7E9E">
        <w:trPr>
          <w:trHeight w:val="846"/>
        </w:trPr>
        <w:tc>
          <w:tcPr>
            <w:tcW w:w="3015" w:type="dxa"/>
          </w:tcPr>
          <w:p w:rsidR="004F7077" w:rsidRPr="004F7077" w:rsidRDefault="001C7E9E" w:rsidP="001C7E9E">
            <w:pPr>
              <w:tabs>
                <w:tab w:val="left" w:pos="9465"/>
              </w:tabs>
              <w:ind w:left="-829" w:firstLine="590"/>
              <w:jc w:val="both"/>
              <w:rPr>
                <w:sz w:val="28"/>
                <w:szCs w:val="28"/>
              </w:rPr>
            </w:pPr>
            <w:r w:rsidRPr="001C7E9E">
              <w:rPr>
                <w:sz w:val="28"/>
                <w:szCs w:val="28"/>
              </w:rPr>
              <w:t xml:space="preserve">        №</w:t>
            </w:r>
          </w:p>
          <w:p w:rsidR="004F7077" w:rsidRPr="004F7077" w:rsidRDefault="004F7077" w:rsidP="004F7077">
            <w:pPr>
              <w:tabs>
                <w:tab w:val="left" w:pos="9465"/>
              </w:tabs>
              <w:ind w:left="-567" w:hanging="142"/>
              <w:jc w:val="both"/>
              <w:rPr>
                <w:sz w:val="28"/>
                <w:szCs w:val="28"/>
              </w:rPr>
            </w:pPr>
            <w:proofErr w:type="gramStart"/>
            <w:r w:rsidRPr="004F7077">
              <w:rPr>
                <w:sz w:val="28"/>
                <w:szCs w:val="28"/>
              </w:rPr>
              <w:t>П</w:t>
            </w:r>
            <w:proofErr w:type="gramEnd"/>
            <w:r w:rsidRPr="004F7077">
              <w:rPr>
                <w:sz w:val="28"/>
                <w:szCs w:val="28"/>
              </w:rPr>
              <w:t>/П</w:t>
            </w:r>
          </w:p>
        </w:tc>
        <w:tc>
          <w:tcPr>
            <w:tcW w:w="3654" w:type="dxa"/>
          </w:tcPr>
          <w:p w:rsidR="004F7077" w:rsidRPr="004F7077" w:rsidRDefault="004F7077" w:rsidP="004F7077">
            <w:pPr>
              <w:tabs>
                <w:tab w:val="left" w:pos="9465"/>
              </w:tabs>
              <w:ind w:left="-567" w:hanging="142"/>
              <w:jc w:val="both"/>
              <w:rPr>
                <w:sz w:val="28"/>
                <w:szCs w:val="28"/>
              </w:rPr>
            </w:pPr>
            <w:r w:rsidRPr="004F7077">
              <w:rPr>
                <w:sz w:val="28"/>
                <w:szCs w:val="28"/>
              </w:rPr>
              <w:t>Текст  Устава муниципального</w:t>
            </w:r>
          </w:p>
          <w:p w:rsidR="004F7077" w:rsidRPr="004F7077" w:rsidRDefault="001C7E9E" w:rsidP="004F7077">
            <w:pPr>
              <w:tabs>
                <w:tab w:val="left" w:pos="9465"/>
              </w:tabs>
              <w:ind w:left="-567" w:hanging="142"/>
              <w:jc w:val="both"/>
              <w:rPr>
                <w:sz w:val="28"/>
                <w:szCs w:val="28"/>
              </w:rPr>
            </w:pPr>
            <w:proofErr w:type="spellStart"/>
            <w:r w:rsidRPr="001C7E9E">
              <w:rPr>
                <w:sz w:val="28"/>
                <w:szCs w:val="28"/>
              </w:rPr>
              <w:t>Обра</w:t>
            </w:r>
            <w:proofErr w:type="spellEnd"/>
            <w:r w:rsidRPr="001C7E9E">
              <w:rPr>
                <w:sz w:val="28"/>
                <w:szCs w:val="28"/>
              </w:rPr>
              <w:t xml:space="preserve">  образования</w:t>
            </w:r>
            <w:r w:rsidR="004F7077" w:rsidRPr="004F7077">
              <w:rPr>
                <w:sz w:val="28"/>
                <w:szCs w:val="28"/>
              </w:rPr>
              <w:t xml:space="preserve"> в новой </w:t>
            </w:r>
            <w:r w:rsidR="004F7077" w:rsidRPr="004F7077">
              <w:rPr>
                <w:sz w:val="28"/>
                <w:szCs w:val="28"/>
              </w:rPr>
              <w:lastRenderedPageBreak/>
              <w:t>редакции с указ</w:t>
            </w:r>
            <w:r w:rsidRPr="001C7E9E">
              <w:rPr>
                <w:sz w:val="28"/>
                <w:szCs w:val="28"/>
              </w:rPr>
              <w:t xml:space="preserve">  указ</w:t>
            </w:r>
            <w:r w:rsidR="004F7077" w:rsidRPr="004F7077">
              <w:rPr>
                <w:sz w:val="28"/>
                <w:szCs w:val="28"/>
              </w:rPr>
              <w:t>анием части, пункта, абзаца.</w:t>
            </w:r>
          </w:p>
        </w:tc>
        <w:tc>
          <w:tcPr>
            <w:tcW w:w="2855" w:type="dxa"/>
          </w:tcPr>
          <w:p w:rsidR="001C7E9E" w:rsidRPr="001C7E9E" w:rsidRDefault="001C7E9E" w:rsidP="004F7077">
            <w:pPr>
              <w:tabs>
                <w:tab w:val="left" w:pos="9465"/>
              </w:tabs>
              <w:ind w:left="-567" w:hanging="142"/>
              <w:jc w:val="both"/>
              <w:rPr>
                <w:sz w:val="28"/>
                <w:szCs w:val="28"/>
              </w:rPr>
            </w:pPr>
            <w:proofErr w:type="gramStart"/>
            <w:r w:rsidRPr="001C7E9E">
              <w:rPr>
                <w:sz w:val="28"/>
                <w:szCs w:val="28"/>
              </w:rPr>
              <w:lastRenderedPageBreak/>
              <w:t>Пред</w:t>
            </w:r>
            <w:proofErr w:type="gramEnd"/>
            <w:r w:rsidRPr="001C7E9E">
              <w:rPr>
                <w:sz w:val="28"/>
                <w:szCs w:val="28"/>
              </w:rPr>
              <w:t xml:space="preserve"> пол</w:t>
            </w:r>
            <w:r w:rsidR="004F7077" w:rsidRPr="004F7077">
              <w:rPr>
                <w:sz w:val="28"/>
                <w:szCs w:val="28"/>
              </w:rPr>
              <w:t>ожение по изменению текс</w:t>
            </w:r>
            <w:r w:rsidRPr="001C7E9E">
              <w:rPr>
                <w:sz w:val="28"/>
                <w:szCs w:val="28"/>
              </w:rPr>
              <w:t xml:space="preserve"> текста, </w:t>
            </w:r>
            <w:r w:rsidRPr="001C7E9E">
              <w:rPr>
                <w:sz w:val="28"/>
                <w:szCs w:val="28"/>
              </w:rPr>
              <w:lastRenderedPageBreak/>
              <w:t>указанному в</w:t>
            </w:r>
          </w:p>
          <w:p w:rsidR="004F7077" w:rsidRPr="004F7077" w:rsidRDefault="001C7E9E" w:rsidP="004F7077">
            <w:pPr>
              <w:tabs>
                <w:tab w:val="left" w:pos="9465"/>
              </w:tabs>
              <w:ind w:left="-567" w:hanging="142"/>
              <w:jc w:val="both"/>
              <w:rPr>
                <w:sz w:val="28"/>
                <w:szCs w:val="28"/>
              </w:rPr>
            </w:pPr>
            <w:r w:rsidRPr="001C7E9E">
              <w:rPr>
                <w:sz w:val="28"/>
                <w:szCs w:val="28"/>
              </w:rPr>
              <w:t xml:space="preserve">           графе</w:t>
            </w:r>
            <w:r w:rsidR="004F7077" w:rsidRPr="004F7077">
              <w:rPr>
                <w:sz w:val="28"/>
                <w:szCs w:val="28"/>
              </w:rPr>
              <w:t xml:space="preserve"> 2</w:t>
            </w:r>
          </w:p>
        </w:tc>
        <w:tc>
          <w:tcPr>
            <w:tcW w:w="1937" w:type="dxa"/>
          </w:tcPr>
          <w:p w:rsidR="004F7077" w:rsidRPr="004F7077" w:rsidRDefault="004F7077" w:rsidP="004F7077">
            <w:pPr>
              <w:tabs>
                <w:tab w:val="left" w:pos="9465"/>
              </w:tabs>
              <w:ind w:left="-567" w:hanging="142"/>
              <w:jc w:val="both"/>
              <w:rPr>
                <w:sz w:val="28"/>
                <w:szCs w:val="28"/>
              </w:rPr>
            </w:pPr>
            <w:r w:rsidRPr="004F7077">
              <w:rPr>
                <w:sz w:val="28"/>
                <w:szCs w:val="28"/>
              </w:rPr>
              <w:lastRenderedPageBreak/>
              <w:t xml:space="preserve">Обоснование </w:t>
            </w:r>
          </w:p>
        </w:tc>
      </w:tr>
      <w:tr w:rsidR="004F7077" w:rsidRPr="004F7077" w:rsidTr="001C7E9E">
        <w:trPr>
          <w:trHeight w:val="282"/>
        </w:trPr>
        <w:tc>
          <w:tcPr>
            <w:tcW w:w="3015" w:type="dxa"/>
          </w:tcPr>
          <w:p w:rsidR="004F7077" w:rsidRPr="004F7077" w:rsidRDefault="004F7077" w:rsidP="004F7077">
            <w:pPr>
              <w:tabs>
                <w:tab w:val="left" w:pos="9465"/>
              </w:tabs>
              <w:ind w:left="-567" w:hanging="142"/>
              <w:jc w:val="both"/>
              <w:rPr>
                <w:sz w:val="28"/>
                <w:szCs w:val="28"/>
              </w:rPr>
            </w:pPr>
            <w:r w:rsidRPr="004F7077">
              <w:rPr>
                <w:sz w:val="28"/>
                <w:szCs w:val="28"/>
              </w:rPr>
              <w:lastRenderedPageBreak/>
              <w:t>1.</w:t>
            </w:r>
          </w:p>
        </w:tc>
        <w:tc>
          <w:tcPr>
            <w:tcW w:w="3654" w:type="dxa"/>
          </w:tcPr>
          <w:p w:rsidR="004F7077" w:rsidRPr="004F7077" w:rsidRDefault="004F7077" w:rsidP="004F7077">
            <w:pPr>
              <w:tabs>
                <w:tab w:val="left" w:pos="9465"/>
              </w:tabs>
              <w:ind w:left="-567" w:hanging="142"/>
              <w:jc w:val="both"/>
              <w:rPr>
                <w:sz w:val="28"/>
                <w:szCs w:val="28"/>
              </w:rPr>
            </w:pPr>
            <w:r w:rsidRPr="004F7077">
              <w:rPr>
                <w:sz w:val="28"/>
                <w:szCs w:val="28"/>
              </w:rPr>
              <w:t>2.</w:t>
            </w:r>
          </w:p>
        </w:tc>
        <w:tc>
          <w:tcPr>
            <w:tcW w:w="2855" w:type="dxa"/>
          </w:tcPr>
          <w:p w:rsidR="004F7077" w:rsidRPr="004F7077" w:rsidRDefault="004F7077" w:rsidP="004F7077">
            <w:pPr>
              <w:tabs>
                <w:tab w:val="left" w:pos="9465"/>
              </w:tabs>
              <w:ind w:left="-567" w:hanging="142"/>
              <w:jc w:val="both"/>
              <w:rPr>
                <w:sz w:val="28"/>
                <w:szCs w:val="28"/>
              </w:rPr>
            </w:pPr>
            <w:r w:rsidRPr="004F7077">
              <w:rPr>
                <w:sz w:val="28"/>
                <w:szCs w:val="28"/>
              </w:rPr>
              <w:t>3.</w:t>
            </w:r>
          </w:p>
        </w:tc>
        <w:tc>
          <w:tcPr>
            <w:tcW w:w="1937" w:type="dxa"/>
          </w:tcPr>
          <w:p w:rsidR="004F7077" w:rsidRPr="004F7077" w:rsidRDefault="004F7077" w:rsidP="004F7077">
            <w:pPr>
              <w:tabs>
                <w:tab w:val="left" w:pos="9465"/>
              </w:tabs>
              <w:ind w:left="-567" w:hanging="142"/>
              <w:jc w:val="both"/>
              <w:rPr>
                <w:sz w:val="28"/>
                <w:szCs w:val="28"/>
              </w:rPr>
            </w:pPr>
            <w:r w:rsidRPr="004F7077">
              <w:rPr>
                <w:sz w:val="28"/>
                <w:szCs w:val="28"/>
              </w:rPr>
              <w:t>4.</w:t>
            </w:r>
          </w:p>
        </w:tc>
      </w:tr>
      <w:tr w:rsidR="004F7077" w:rsidRPr="004F7077" w:rsidTr="001C7E9E">
        <w:trPr>
          <w:trHeight w:val="298"/>
        </w:trPr>
        <w:tc>
          <w:tcPr>
            <w:tcW w:w="3015" w:type="dxa"/>
          </w:tcPr>
          <w:p w:rsidR="004F7077" w:rsidRPr="004F7077" w:rsidRDefault="004F7077" w:rsidP="004F7077">
            <w:pPr>
              <w:tabs>
                <w:tab w:val="left" w:pos="9465"/>
              </w:tabs>
              <w:ind w:left="-567" w:hanging="142"/>
              <w:jc w:val="both"/>
              <w:rPr>
                <w:sz w:val="28"/>
                <w:szCs w:val="28"/>
              </w:rPr>
            </w:pPr>
          </w:p>
        </w:tc>
        <w:tc>
          <w:tcPr>
            <w:tcW w:w="3654" w:type="dxa"/>
          </w:tcPr>
          <w:p w:rsidR="004F7077" w:rsidRPr="004F7077" w:rsidRDefault="004F7077" w:rsidP="004F7077">
            <w:pPr>
              <w:tabs>
                <w:tab w:val="left" w:pos="9465"/>
              </w:tabs>
              <w:ind w:left="-567" w:hanging="142"/>
              <w:jc w:val="both"/>
              <w:rPr>
                <w:sz w:val="28"/>
                <w:szCs w:val="28"/>
              </w:rPr>
            </w:pPr>
          </w:p>
        </w:tc>
        <w:tc>
          <w:tcPr>
            <w:tcW w:w="2855" w:type="dxa"/>
          </w:tcPr>
          <w:p w:rsidR="004F7077" w:rsidRPr="004F7077" w:rsidRDefault="004F7077" w:rsidP="004F7077">
            <w:pPr>
              <w:tabs>
                <w:tab w:val="left" w:pos="9465"/>
              </w:tabs>
              <w:ind w:left="-567" w:hanging="142"/>
              <w:jc w:val="both"/>
              <w:rPr>
                <w:sz w:val="28"/>
                <w:szCs w:val="28"/>
              </w:rPr>
            </w:pPr>
          </w:p>
        </w:tc>
        <w:tc>
          <w:tcPr>
            <w:tcW w:w="1937" w:type="dxa"/>
          </w:tcPr>
          <w:p w:rsidR="004F7077" w:rsidRPr="004F7077" w:rsidRDefault="004F7077" w:rsidP="004F7077">
            <w:pPr>
              <w:tabs>
                <w:tab w:val="left" w:pos="9465"/>
              </w:tabs>
              <w:ind w:left="-567" w:hanging="142"/>
              <w:jc w:val="both"/>
              <w:rPr>
                <w:sz w:val="28"/>
                <w:szCs w:val="28"/>
              </w:rPr>
            </w:pPr>
          </w:p>
        </w:tc>
      </w:tr>
      <w:tr w:rsidR="004F7077" w:rsidRPr="004F7077" w:rsidTr="001C7E9E">
        <w:trPr>
          <w:trHeight w:val="282"/>
        </w:trPr>
        <w:tc>
          <w:tcPr>
            <w:tcW w:w="3015" w:type="dxa"/>
          </w:tcPr>
          <w:p w:rsidR="004F7077" w:rsidRPr="004F7077" w:rsidRDefault="004F7077" w:rsidP="004F7077">
            <w:pPr>
              <w:tabs>
                <w:tab w:val="left" w:pos="9465"/>
              </w:tabs>
              <w:ind w:left="-567" w:hanging="142"/>
              <w:jc w:val="both"/>
              <w:rPr>
                <w:sz w:val="28"/>
                <w:szCs w:val="28"/>
              </w:rPr>
            </w:pPr>
          </w:p>
        </w:tc>
        <w:tc>
          <w:tcPr>
            <w:tcW w:w="3654" w:type="dxa"/>
          </w:tcPr>
          <w:p w:rsidR="004F7077" w:rsidRPr="004F7077" w:rsidRDefault="004F7077" w:rsidP="004F7077">
            <w:pPr>
              <w:tabs>
                <w:tab w:val="left" w:pos="9465"/>
              </w:tabs>
              <w:ind w:left="-567" w:hanging="142"/>
              <w:jc w:val="both"/>
              <w:rPr>
                <w:sz w:val="28"/>
                <w:szCs w:val="28"/>
              </w:rPr>
            </w:pPr>
          </w:p>
        </w:tc>
        <w:tc>
          <w:tcPr>
            <w:tcW w:w="2855" w:type="dxa"/>
          </w:tcPr>
          <w:p w:rsidR="004F7077" w:rsidRPr="004F7077" w:rsidRDefault="004F7077" w:rsidP="004F7077">
            <w:pPr>
              <w:tabs>
                <w:tab w:val="left" w:pos="9465"/>
              </w:tabs>
              <w:ind w:left="-567" w:hanging="142"/>
              <w:jc w:val="both"/>
              <w:rPr>
                <w:sz w:val="28"/>
                <w:szCs w:val="28"/>
              </w:rPr>
            </w:pPr>
          </w:p>
        </w:tc>
        <w:tc>
          <w:tcPr>
            <w:tcW w:w="1937" w:type="dxa"/>
          </w:tcPr>
          <w:p w:rsidR="004F7077" w:rsidRPr="004F7077" w:rsidRDefault="004F7077" w:rsidP="004F7077">
            <w:pPr>
              <w:tabs>
                <w:tab w:val="left" w:pos="9465"/>
              </w:tabs>
              <w:ind w:left="-567" w:hanging="142"/>
              <w:jc w:val="both"/>
              <w:rPr>
                <w:sz w:val="28"/>
                <w:szCs w:val="28"/>
              </w:rPr>
            </w:pPr>
          </w:p>
        </w:tc>
      </w:tr>
    </w:tbl>
    <w:p w:rsidR="001C7E9E" w:rsidRPr="001C7E9E" w:rsidRDefault="004F7077" w:rsidP="001C7E9E">
      <w:pPr>
        <w:tabs>
          <w:tab w:val="left" w:pos="9465"/>
        </w:tabs>
        <w:ind w:left="-709" w:hanging="709"/>
        <w:jc w:val="both"/>
        <w:rPr>
          <w:sz w:val="28"/>
          <w:szCs w:val="28"/>
        </w:rPr>
      </w:pPr>
      <w:r w:rsidRPr="004F7077">
        <w:rPr>
          <w:sz w:val="28"/>
          <w:szCs w:val="28"/>
        </w:rPr>
        <w:t>При желании можно указать:</w:t>
      </w:r>
    </w:p>
    <w:p w:rsidR="001C7E9E" w:rsidRPr="001C7E9E" w:rsidRDefault="004F7077" w:rsidP="001C7E9E">
      <w:pPr>
        <w:tabs>
          <w:tab w:val="left" w:pos="9465"/>
        </w:tabs>
        <w:ind w:left="-709" w:hanging="709"/>
        <w:jc w:val="both"/>
        <w:rPr>
          <w:sz w:val="28"/>
          <w:szCs w:val="28"/>
        </w:rPr>
      </w:pPr>
      <w:r w:rsidRPr="004F7077">
        <w:rPr>
          <w:sz w:val="28"/>
          <w:szCs w:val="28"/>
        </w:rPr>
        <w:t>Фамилия, имя, отчество гражданина, год рождения, адрес места жительства, личная подпись и дата.</w:t>
      </w:r>
    </w:p>
    <w:p w:rsidR="001C7E9E" w:rsidRPr="001C7E9E" w:rsidRDefault="004F7077" w:rsidP="001C7E9E">
      <w:pPr>
        <w:tabs>
          <w:tab w:val="left" w:pos="9465"/>
        </w:tabs>
        <w:ind w:left="-709" w:hanging="709"/>
        <w:jc w:val="both"/>
        <w:rPr>
          <w:sz w:val="28"/>
          <w:szCs w:val="28"/>
        </w:rPr>
      </w:pPr>
      <w:r w:rsidRPr="004F7077">
        <w:rPr>
          <w:sz w:val="28"/>
          <w:szCs w:val="28"/>
        </w:rPr>
        <w:t>Предложения по проекту изменений  в  Устав принимаются:</w:t>
      </w:r>
    </w:p>
    <w:p w:rsidR="001C7E9E" w:rsidRPr="001C7E9E" w:rsidRDefault="004F7077" w:rsidP="001C7E9E">
      <w:pPr>
        <w:tabs>
          <w:tab w:val="left" w:pos="9465"/>
        </w:tabs>
        <w:ind w:left="-709" w:hanging="709"/>
        <w:jc w:val="both"/>
        <w:rPr>
          <w:sz w:val="28"/>
          <w:szCs w:val="28"/>
        </w:rPr>
      </w:pPr>
      <w:r w:rsidRPr="004F7077">
        <w:rPr>
          <w:sz w:val="28"/>
          <w:szCs w:val="28"/>
        </w:rPr>
        <w:t>- Администрацией Брусничного сельского поселения в рабочие дни с 9.00 до 13.00 и с 14.00 до 17.00 по адресу: п. Брусничный, ул. Ленина, дом 9, кабинет № 1.</w:t>
      </w:r>
    </w:p>
    <w:p w:rsidR="001C7E9E" w:rsidRPr="001C7E9E" w:rsidRDefault="004F7077" w:rsidP="001C7E9E">
      <w:pPr>
        <w:tabs>
          <w:tab w:val="left" w:pos="9465"/>
        </w:tabs>
        <w:ind w:left="-709" w:hanging="709"/>
        <w:jc w:val="both"/>
        <w:rPr>
          <w:sz w:val="28"/>
          <w:szCs w:val="28"/>
        </w:rPr>
      </w:pPr>
      <w:r w:rsidRPr="004F7077">
        <w:rPr>
          <w:sz w:val="28"/>
          <w:szCs w:val="28"/>
        </w:rPr>
        <w:t>- Думой Брусничного сельского  поселения в рабочие дни с 9.00 до 13.00 и с 14.00 до 17.00 по адресу: п. Брусничный, ул. Ленина, дом 9, кабинет № 2,</w:t>
      </w:r>
    </w:p>
    <w:p w:rsidR="001C7E9E" w:rsidRPr="001C7E9E" w:rsidRDefault="004F7077" w:rsidP="001C7E9E">
      <w:pPr>
        <w:tabs>
          <w:tab w:val="left" w:pos="9465"/>
        </w:tabs>
        <w:ind w:left="-709" w:hanging="709"/>
        <w:jc w:val="both"/>
        <w:rPr>
          <w:sz w:val="28"/>
          <w:szCs w:val="28"/>
        </w:rPr>
      </w:pPr>
      <w:r w:rsidRPr="004F7077">
        <w:rPr>
          <w:sz w:val="28"/>
          <w:szCs w:val="28"/>
        </w:rPr>
        <w:t xml:space="preserve">Либо могут быть направлены по почте по адресу: 665693 Иркутская область, </w:t>
      </w:r>
      <w:proofErr w:type="spellStart"/>
      <w:r w:rsidRPr="004F7077">
        <w:rPr>
          <w:sz w:val="28"/>
          <w:szCs w:val="28"/>
        </w:rPr>
        <w:t>Нижнеилимский</w:t>
      </w:r>
      <w:proofErr w:type="spellEnd"/>
      <w:r w:rsidRPr="004F7077">
        <w:rPr>
          <w:sz w:val="28"/>
          <w:szCs w:val="28"/>
        </w:rPr>
        <w:t xml:space="preserve"> район,  п. Брусничный, ул. Ленина, дом 9 с пометкой (Предложения по проекту Устава).</w:t>
      </w:r>
    </w:p>
    <w:p w:rsidR="001C7E9E" w:rsidRPr="001C7E9E" w:rsidRDefault="004F7077" w:rsidP="001C7E9E">
      <w:pPr>
        <w:tabs>
          <w:tab w:val="left" w:pos="9465"/>
        </w:tabs>
        <w:ind w:left="-709" w:hanging="709"/>
        <w:jc w:val="both"/>
        <w:rPr>
          <w:sz w:val="28"/>
          <w:szCs w:val="28"/>
        </w:rPr>
      </w:pPr>
      <w:r w:rsidRPr="004F7077">
        <w:rPr>
          <w:sz w:val="28"/>
          <w:szCs w:val="28"/>
        </w:rPr>
        <w:t>5. Поступившие предложения граждан рассматриваются на заседании рабочей группы по учёту и анализу предложений граждан по проекту   изменений  в  Устав.</w:t>
      </w:r>
    </w:p>
    <w:p w:rsidR="001C7E9E" w:rsidRPr="001C7E9E" w:rsidRDefault="004F7077" w:rsidP="001C7E9E">
      <w:pPr>
        <w:tabs>
          <w:tab w:val="left" w:pos="9465"/>
        </w:tabs>
        <w:ind w:left="-709" w:hanging="709"/>
        <w:jc w:val="both"/>
        <w:rPr>
          <w:sz w:val="28"/>
          <w:szCs w:val="28"/>
        </w:rPr>
      </w:pPr>
      <w:r w:rsidRPr="004F7077">
        <w:rPr>
          <w:sz w:val="28"/>
          <w:szCs w:val="28"/>
        </w:rPr>
        <w:t>6. Предложения по проекту   изменений  в Устав, вынесенные с нарушением порядка, срока, и формы, предусмотренных настоящим Порядком, по решению рабочей группы по учету и анализу предложений граждан по проекту  изменений  в Устав могут быть оставлены без рассмотрения.</w:t>
      </w:r>
    </w:p>
    <w:p w:rsidR="001C7E9E" w:rsidRPr="001C7E9E" w:rsidRDefault="004F7077" w:rsidP="001C7E9E">
      <w:pPr>
        <w:tabs>
          <w:tab w:val="left" w:pos="9465"/>
        </w:tabs>
        <w:ind w:left="-709" w:hanging="709"/>
        <w:jc w:val="both"/>
        <w:rPr>
          <w:sz w:val="28"/>
          <w:szCs w:val="28"/>
        </w:rPr>
      </w:pPr>
      <w:r w:rsidRPr="004F7077">
        <w:rPr>
          <w:sz w:val="28"/>
          <w:szCs w:val="28"/>
        </w:rPr>
        <w:t xml:space="preserve">7. По итогам рассмотрения каждого предложения рабочая группа по работе над уставом принимает решение либо о  его принятии и внесении соответствующих изменений и дополнений в проект Устава либо об отклонении предложения. Решение рабочей группы по учету и анализу предложений граждан по проекту  внесения  изменений  </w:t>
      </w:r>
      <w:proofErr w:type="gramStart"/>
      <w:r w:rsidRPr="004F7077">
        <w:rPr>
          <w:sz w:val="28"/>
          <w:szCs w:val="28"/>
        </w:rPr>
        <w:t>в</w:t>
      </w:r>
      <w:proofErr w:type="gramEnd"/>
      <w:r w:rsidRPr="004F7077">
        <w:rPr>
          <w:sz w:val="28"/>
          <w:szCs w:val="28"/>
        </w:rPr>
        <w:t xml:space="preserve"> Устава оформляется протоколом</w:t>
      </w:r>
    </w:p>
    <w:p w:rsidR="001C7E9E" w:rsidRPr="001C7E9E" w:rsidRDefault="004F7077" w:rsidP="001C7E9E">
      <w:pPr>
        <w:tabs>
          <w:tab w:val="left" w:pos="9465"/>
        </w:tabs>
        <w:ind w:left="-709" w:hanging="709"/>
        <w:jc w:val="both"/>
        <w:rPr>
          <w:sz w:val="28"/>
          <w:szCs w:val="28"/>
        </w:rPr>
      </w:pPr>
      <w:r w:rsidRPr="004F7077">
        <w:rPr>
          <w:sz w:val="28"/>
          <w:szCs w:val="28"/>
        </w:rPr>
        <w:t>8. Рабочая группа  представляет в Думу Брусничного сельского поселения  поступившие  предложения   по проекту   изменений в Устав,  результатах их рассмотрения.</w:t>
      </w:r>
    </w:p>
    <w:p w:rsidR="001C7E9E" w:rsidRPr="001C7E9E" w:rsidRDefault="004F7077" w:rsidP="001C7E9E">
      <w:pPr>
        <w:tabs>
          <w:tab w:val="left" w:pos="9465"/>
        </w:tabs>
        <w:ind w:left="-709" w:hanging="709"/>
        <w:jc w:val="both"/>
        <w:rPr>
          <w:sz w:val="28"/>
          <w:szCs w:val="28"/>
        </w:rPr>
      </w:pPr>
      <w:r w:rsidRPr="004F7077">
        <w:rPr>
          <w:sz w:val="28"/>
          <w:szCs w:val="28"/>
        </w:rPr>
        <w:t>9. Граждане, направившие предложения по проекту изменений в  Устав, вправе при рассмотрении их предложений участвовать в заседаниях:</w:t>
      </w:r>
    </w:p>
    <w:p w:rsidR="001C7E9E" w:rsidRPr="001C7E9E" w:rsidRDefault="004F7077" w:rsidP="001C7E9E">
      <w:pPr>
        <w:tabs>
          <w:tab w:val="left" w:pos="9465"/>
        </w:tabs>
        <w:ind w:left="-709" w:hanging="709"/>
        <w:jc w:val="both"/>
        <w:rPr>
          <w:sz w:val="28"/>
          <w:szCs w:val="28"/>
        </w:rPr>
      </w:pPr>
      <w:r w:rsidRPr="004F7077">
        <w:rPr>
          <w:sz w:val="28"/>
          <w:szCs w:val="28"/>
        </w:rPr>
        <w:t>- рабочей группы по учету и анализу предложений граждан по проекту  изменений  в Устав;</w:t>
      </w:r>
    </w:p>
    <w:p w:rsidR="001C7E9E" w:rsidRPr="001C7E9E" w:rsidRDefault="004F7077" w:rsidP="001C7E9E">
      <w:pPr>
        <w:tabs>
          <w:tab w:val="left" w:pos="9465"/>
        </w:tabs>
        <w:ind w:left="-709" w:hanging="709"/>
        <w:jc w:val="both"/>
        <w:rPr>
          <w:sz w:val="28"/>
          <w:szCs w:val="28"/>
        </w:rPr>
      </w:pPr>
      <w:r w:rsidRPr="004F7077">
        <w:rPr>
          <w:sz w:val="28"/>
          <w:szCs w:val="28"/>
        </w:rPr>
        <w:t>- Думы Брусничного сельского поселения</w:t>
      </w:r>
      <w:r w:rsidR="001C7E9E" w:rsidRPr="001C7E9E">
        <w:rPr>
          <w:sz w:val="28"/>
          <w:szCs w:val="28"/>
        </w:rPr>
        <w:t>.</w:t>
      </w:r>
    </w:p>
    <w:p w:rsidR="001C7E9E" w:rsidRPr="001C7E9E" w:rsidRDefault="004F7077" w:rsidP="001C7E9E">
      <w:pPr>
        <w:tabs>
          <w:tab w:val="left" w:pos="9465"/>
        </w:tabs>
        <w:ind w:left="-709" w:hanging="709"/>
        <w:jc w:val="both"/>
        <w:rPr>
          <w:sz w:val="28"/>
          <w:szCs w:val="28"/>
        </w:rPr>
      </w:pPr>
      <w:r w:rsidRPr="004F7077">
        <w:rPr>
          <w:sz w:val="28"/>
          <w:szCs w:val="28"/>
        </w:rPr>
        <w:t>10. Информация о результатах рассмотрения предложений граждан по проекту  изменений  в Устав муниципального образования подлежит опубликованию в средствах массовой информации в течение 15 дней со дня принятия решения Думы Брусничного сельского поселения «  О  внесении  изменений  и  дополнений  в  Устав  Брусничног</w:t>
      </w:r>
      <w:r w:rsidR="001C7E9E" w:rsidRPr="001C7E9E">
        <w:rPr>
          <w:sz w:val="28"/>
          <w:szCs w:val="28"/>
        </w:rPr>
        <w:t>о  муниципального  образования»</w:t>
      </w:r>
    </w:p>
    <w:p w:rsidR="001C7E9E" w:rsidRPr="001C7E9E" w:rsidRDefault="004F7077" w:rsidP="001C7E9E">
      <w:pPr>
        <w:tabs>
          <w:tab w:val="left" w:pos="9465"/>
        </w:tabs>
        <w:ind w:left="-709" w:hanging="709"/>
        <w:jc w:val="both"/>
        <w:rPr>
          <w:sz w:val="28"/>
          <w:szCs w:val="28"/>
        </w:rPr>
      </w:pPr>
      <w:r w:rsidRPr="004F7077">
        <w:rPr>
          <w:sz w:val="28"/>
          <w:szCs w:val="28"/>
        </w:rPr>
        <w:t>11. По просьбе граждан, направивших предложения по проекту изменений  в Устав, им сообщается в письменной или устной форме о результатах их предложений в срок, указанный в пункте 10 настоящего Порядка.</w:t>
      </w:r>
    </w:p>
    <w:p w:rsidR="001C7E9E" w:rsidRPr="001C7E9E" w:rsidRDefault="001C7E9E" w:rsidP="001C7E9E">
      <w:pPr>
        <w:tabs>
          <w:tab w:val="left" w:pos="9465"/>
        </w:tabs>
        <w:ind w:left="-709" w:hanging="709"/>
        <w:jc w:val="both"/>
        <w:rPr>
          <w:sz w:val="28"/>
          <w:szCs w:val="28"/>
        </w:rPr>
      </w:pPr>
    </w:p>
    <w:p w:rsidR="001C7E9E" w:rsidRPr="001C7E9E" w:rsidRDefault="004F7077" w:rsidP="001C7E9E">
      <w:pPr>
        <w:tabs>
          <w:tab w:val="left" w:pos="9465"/>
        </w:tabs>
        <w:ind w:left="-709" w:hanging="709"/>
        <w:jc w:val="both"/>
        <w:rPr>
          <w:sz w:val="28"/>
          <w:szCs w:val="28"/>
        </w:rPr>
      </w:pPr>
      <w:r w:rsidRPr="004F7077">
        <w:rPr>
          <w:sz w:val="28"/>
          <w:szCs w:val="28"/>
        </w:rPr>
        <w:t xml:space="preserve">Заместитель председателя Думы </w:t>
      </w:r>
    </w:p>
    <w:p w:rsidR="001B3B40" w:rsidRDefault="001C7E9E" w:rsidP="001B3B40">
      <w:pPr>
        <w:tabs>
          <w:tab w:val="left" w:pos="9465"/>
        </w:tabs>
        <w:ind w:left="-709" w:hanging="709"/>
        <w:jc w:val="both"/>
        <w:rPr>
          <w:sz w:val="28"/>
          <w:szCs w:val="28"/>
        </w:rPr>
      </w:pPr>
      <w:r>
        <w:rPr>
          <w:sz w:val="28"/>
          <w:szCs w:val="28"/>
        </w:rPr>
        <w:t xml:space="preserve">Брусничного сельского </w:t>
      </w:r>
      <w:r w:rsidR="004F7077" w:rsidRPr="004F7077">
        <w:rPr>
          <w:sz w:val="28"/>
          <w:szCs w:val="28"/>
        </w:rPr>
        <w:t xml:space="preserve">поселения                      </w:t>
      </w:r>
      <w:r>
        <w:rPr>
          <w:sz w:val="28"/>
          <w:szCs w:val="28"/>
        </w:rPr>
        <w:t xml:space="preserve">                                       </w:t>
      </w:r>
      <w:r w:rsidR="004F7077" w:rsidRPr="004F7077">
        <w:rPr>
          <w:sz w:val="28"/>
          <w:szCs w:val="28"/>
        </w:rPr>
        <w:t xml:space="preserve"> </w:t>
      </w:r>
      <w:r w:rsidRPr="004F7077">
        <w:rPr>
          <w:sz w:val="28"/>
          <w:szCs w:val="28"/>
        </w:rPr>
        <w:t xml:space="preserve">Е.В. </w:t>
      </w:r>
      <w:proofErr w:type="spellStart"/>
      <w:r w:rsidRPr="004F7077">
        <w:rPr>
          <w:sz w:val="28"/>
          <w:szCs w:val="28"/>
        </w:rPr>
        <w:t>Сотиева</w:t>
      </w:r>
      <w:proofErr w:type="spellEnd"/>
      <w:r w:rsidR="004F7077" w:rsidRPr="004F7077">
        <w:rPr>
          <w:sz w:val="28"/>
          <w:szCs w:val="28"/>
        </w:rPr>
        <w:t xml:space="preserve">   </w:t>
      </w:r>
    </w:p>
    <w:p w:rsidR="001B3B40" w:rsidRPr="001B3B40" w:rsidRDefault="001B3B40" w:rsidP="001C7E9E">
      <w:pPr>
        <w:tabs>
          <w:tab w:val="left" w:pos="9465"/>
        </w:tabs>
        <w:ind w:left="-709" w:hanging="709"/>
        <w:jc w:val="both"/>
        <w:rPr>
          <w:sz w:val="22"/>
          <w:szCs w:val="28"/>
        </w:rPr>
      </w:pPr>
    </w:p>
    <w:p w:rsidR="001B3B40" w:rsidRPr="001B3B40" w:rsidRDefault="001B3B40" w:rsidP="001B3B40">
      <w:pPr>
        <w:jc w:val="center"/>
        <w:rPr>
          <w:b/>
          <w:sz w:val="22"/>
          <w:szCs w:val="28"/>
        </w:rPr>
      </w:pPr>
      <w:r w:rsidRPr="001B3B40">
        <w:rPr>
          <w:b/>
          <w:sz w:val="22"/>
          <w:szCs w:val="28"/>
        </w:rPr>
        <w:t>РОССИЙСКАЯ ФЕДЕРАЦИЯ</w:t>
      </w:r>
    </w:p>
    <w:p w:rsidR="001B3B40" w:rsidRPr="001B3B40" w:rsidRDefault="001B3B40" w:rsidP="001B3B40">
      <w:pPr>
        <w:tabs>
          <w:tab w:val="left" w:pos="2360"/>
        </w:tabs>
        <w:ind w:left="284" w:hanging="142"/>
        <w:jc w:val="center"/>
        <w:rPr>
          <w:b/>
          <w:sz w:val="22"/>
          <w:szCs w:val="28"/>
        </w:rPr>
      </w:pPr>
      <w:r w:rsidRPr="001B3B40">
        <w:rPr>
          <w:b/>
          <w:sz w:val="22"/>
          <w:szCs w:val="28"/>
        </w:rPr>
        <w:t>ИРКУТСКАЯ ОБЛАСТЬ</w:t>
      </w:r>
    </w:p>
    <w:p w:rsidR="001B3B40" w:rsidRPr="001B3B40" w:rsidRDefault="001B3B40" w:rsidP="001B3B40">
      <w:pPr>
        <w:tabs>
          <w:tab w:val="left" w:pos="2740"/>
        </w:tabs>
        <w:jc w:val="center"/>
        <w:rPr>
          <w:b/>
          <w:sz w:val="22"/>
          <w:szCs w:val="28"/>
        </w:rPr>
      </w:pPr>
      <w:r w:rsidRPr="001B3B40">
        <w:rPr>
          <w:b/>
          <w:sz w:val="22"/>
          <w:szCs w:val="28"/>
        </w:rPr>
        <w:lastRenderedPageBreak/>
        <w:t>НИЖНЕИЛИМСКИЙ РАЙОН</w:t>
      </w:r>
    </w:p>
    <w:p w:rsidR="001B3B40" w:rsidRPr="001B3B40" w:rsidRDefault="001B3B40" w:rsidP="001B3B40">
      <w:pPr>
        <w:tabs>
          <w:tab w:val="left" w:pos="1820"/>
        </w:tabs>
        <w:jc w:val="center"/>
        <w:rPr>
          <w:b/>
          <w:sz w:val="22"/>
          <w:szCs w:val="28"/>
          <w:u w:val="single"/>
        </w:rPr>
      </w:pPr>
      <w:r w:rsidRPr="001B3B40">
        <w:rPr>
          <w:b/>
          <w:sz w:val="22"/>
          <w:szCs w:val="28"/>
          <w:u w:val="single"/>
        </w:rPr>
        <w:t>ДУМА  БРУСНИЧНОГО СЕЛЬСКОГО ПОСЕЛЕНИЯ</w:t>
      </w:r>
    </w:p>
    <w:p w:rsidR="001B3B40" w:rsidRPr="001B3B40" w:rsidRDefault="001B3B40" w:rsidP="001B3B40">
      <w:pPr>
        <w:jc w:val="center"/>
        <w:rPr>
          <w:sz w:val="22"/>
          <w:szCs w:val="28"/>
        </w:rPr>
      </w:pPr>
    </w:p>
    <w:p w:rsidR="001B3B40" w:rsidRPr="001B3B40" w:rsidRDefault="001B3B40" w:rsidP="001B3B40">
      <w:pPr>
        <w:tabs>
          <w:tab w:val="left" w:pos="2160"/>
        </w:tabs>
        <w:jc w:val="center"/>
        <w:rPr>
          <w:b/>
          <w:sz w:val="24"/>
          <w:szCs w:val="28"/>
        </w:rPr>
      </w:pPr>
      <w:proofErr w:type="gramStart"/>
      <w:r w:rsidRPr="001B3B40">
        <w:rPr>
          <w:b/>
          <w:sz w:val="22"/>
          <w:szCs w:val="28"/>
        </w:rPr>
        <w:t>Р</w:t>
      </w:r>
      <w:proofErr w:type="gramEnd"/>
      <w:r w:rsidRPr="001B3B40">
        <w:rPr>
          <w:b/>
          <w:sz w:val="22"/>
          <w:szCs w:val="28"/>
        </w:rPr>
        <w:t xml:space="preserve"> Е Ш Е Н И Е    </w:t>
      </w:r>
    </w:p>
    <w:p w:rsidR="001B3B40" w:rsidRPr="001B3B40" w:rsidRDefault="001B3B40" w:rsidP="001B3B40">
      <w:pPr>
        <w:rPr>
          <w:b/>
          <w:sz w:val="28"/>
          <w:szCs w:val="28"/>
        </w:rPr>
      </w:pPr>
    </w:p>
    <w:p w:rsidR="001B3B40" w:rsidRDefault="001B3B40" w:rsidP="001B3B40">
      <w:pPr>
        <w:ind w:hanging="1418"/>
        <w:jc w:val="both"/>
        <w:rPr>
          <w:sz w:val="28"/>
          <w:szCs w:val="28"/>
        </w:rPr>
      </w:pPr>
      <w:r w:rsidRPr="001B3B40">
        <w:rPr>
          <w:sz w:val="28"/>
          <w:szCs w:val="28"/>
        </w:rPr>
        <w:t>от 17.07.2021 года  №  32</w:t>
      </w:r>
    </w:p>
    <w:p w:rsidR="001B3B40" w:rsidRDefault="001B3B40" w:rsidP="001B3B40">
      <w:pPr>
        <w:ind w:hanging="1418"/>
        <w:jc w:val="both"/>
        <w:rPr>
          <w:bCs/>
          <w:kern w:val="2"/>
          <w:sz w:val="28"/>
          <w:szCs w:val="28"/>
        </w:rPr>
      </w:pPr>
      <w:r w:rsidRPr="001B3B40">
        <w:rPr>
          <w:bCs/>
          <w:kern w:val="2"/>
          <w:sz w:val="28"/>
          <w:szCs w:val="28"/>
        </w:rPr>
        <w:t>п. Брусничный</w:t>
      </w:r>
    </w:p>
    <w:p w:rsidR="00E30483" w:rsidRDefault="00E30483" w:rsidP="001B3B40">
      <w:pPr>
        <w:ind w:hanging="1418"/>
        <w:jc w:val="both"/>
        <w:rPr>
          <w:sz w:val="28"/>
          <w:szCs w:val="28"/>
        </w:rPr>
      </w:pPr>
    </w:p>
    <w:p w:rsidR="001B3B40" w:rsidRDefault="001B3B40" w:rsidP="001B3B40">
      <w:pPr>
        <w:ind w:hanging="1418"/>
        <w:jc w:val="both"/>
        <w:rPr>
          <w:sz w:val="28"/>
          <w:szCs w:val="28"/>
        </w:rPr>
      </w:pPr>
      <w:r w:rsidRPr="001B3B40">
        <w:rPr>
          <w:b/>
          <w:bCs/>
          <w:kern w:val="2"/>
          <w:sz w:val="28"/>
          <w:szCs w:val="28"/>
        </w:rPr>
        <w:t>«</w:t>
      </w:r>
      <w:r w:rsidRPr="001B3B40">
        <w:rPr>
          <w:bCs/>
          <w:kern w:val="2"/>
          <w:sz w:val="28"/>
          <w:szCs w:val="28"/>
        </w:rPr>
        <w:t xml:space="preserve">Об определении порядка расчета и возврата сумм </w:t>
      </w:r>
    </w:p>
    <w:p w:rsidR="001B3B40" w:rsidRDefault="001B3B40" w:rsidP="001B3B40">
      <w:pPr>
        <w:ind w:hanging="1418"/>
        <w:jc w:val="both"/>
        <w:rPr>
          <w:sz w:val="28"/>
          <w:szCs w:val="28"/>
        </w:rPr>
      </w:pPr>
      <w:proofErr w:type="gramStart"/>
      <w:r w:rsidRPr="001B3B40">
        <w:rPr>
          <w:bCs/>
          <w:kern w:val="2"/>
          <w:sz w:val="28"/>
          <w:szCs w:val="28"/>
        </w:rPr>
        <w:t xml:space="preserve">инициативных платежей, подлежащих возврату лицам (в том </w:t>
      </w:r>
      <w:proofErr w:type="gramEnd"/>
    </w:p>
    <w:p w:rsidR="001B3B40" w:rsidRDefault="001B3B40" w:rsidP="001B3B40">
      <w:pPr>
        <w:ind w:hanging="1418"/>
        <w:jc w:val="both"/>
        <w:rPr>
          <w:bCs/>
          <w:kern w:val="2"/>
          <w:sz w:val="28"/>
          <w:szCs w:val="28"/>
        </w:rPr>
      </w:pPr>
      <w:r w:rsidRPr="001B3B40">
        <w:rPr>
          <w:bCs/>
          <w:kern w:val="2"/>
          <w:sz w:val="28"/>
          <w:szCs w:val="28"/>
        </w:rPr>
        <w:t>числе организациям), осуществ</w:t>
      </w:r>
      <w:r>
        <w:rPr>
          <w:bCs/>
          <w:kern w:val="2"/>
          <w:sz w:val="28"/>
          <w:szCs w:val="28"/>
        </w:rPr>
        <w:t xml:space="preserve">ившим их перечисление </w:t>
      </w:r>
      <w:proofErr w:type="gramStart"/>
      <w:r>
        <w:rPr>
          <w:bCs/>
          <w:kern w:val="2"/>
          <w:sz w:val="28"/>
          <w:szCs w:val="28"/>
        </w:rPr>
        <w:t>в</w:t>
      </w:r>
      <w:proofErr w:type="gramEnd"/>
      <w:r>
        <w:rPr>
          <w:bCs/>
          <w:kern w:val="2"/>
          <w:sz w:val="28"/>
          <w:szCs w:val="28"/>
        </w:rPr>
        <w:t xml:space="preserve"> местный</w:t>
      </w:r>
    </w:p>
    <w:p w:rsidR="001B3B40" w:rsidRPr="001B3B40" w:rsidRDefault="001B3B40" w:rsidP="001B3B40">
      <w:pPr>
        <w:ind w:hanging="1418"/>
        <w:jc w:val="both"/>
        <w:rPr>
          <w:sz w:val="28"/>
          <w:szCs w:val="28"/>
        </w:rPr>
      </w:pPr>
      <w:r w:rsidRPr="001B3B40">
        <w:rPr>
          <w:bCs/>
          <w:kern w:val="2"/>
          <w:sz w:val="28"/>
          <w:szCs w:val="28"/>
        </w:rPr>
        <w:t>бюджет Брусничного  сельского  поселения</w:t>
      </w:r>
      <w:proofErr w:type="gramStart"/>
      <w:r w:rsidRPr="001B3B40">
        <w:rPr>
          <w:b/>
          <w:bCs/>
          <w:kern w:val="2"/>
          <w:sz w:val="28"/>
          <w:szCs w:val="28"/>
        </w:rPr>
        <w:t xml:space="preserve">.» </w:t>
      </w:r>
      <w:proofErr w:type="gramEnd"/>
    </w:p>
    <w:p w:rsidR="001B3B40" w:rsidRPr="001B3B40" w:rsidRDefault="001B3B40" w:rsidP="001B3B40">
      <w:pPr>
        <w:autoSpaceDE w:val="0"/>
        <w:autoSpaceDN w:val="0"/>
        <w:adjustRightInd w:val="0"/>
        <w:spacing w:line="233" w:lineRule="auto"/>
        <w:ind w:left="-1418" w:firstLine="709"/>
        <w:jc w:val="both"/>
        <w:rPr>
          <w:spacing w:val="-2"/>
          <w:kern w:val="2"/>
          <w:sz w:val="28"/>
          <w:szCs w:val="28"/>
        </w:rPr>
      </w:pPr>
    </w:p>
    <w:p w:rsidR="001B3B40" w:rsidRPr="001B3B40" w:rsidRDefault="001B3B40" w:rsidP="001B3B40">
      <w:pPr>
        <w:autoSpaceDE w:val="0"/>
        <w:autoSpaceDN w:val="0"/>
        <w:adjustRightInd w:val="0"/>
        <w:spacing w:line="233" w:lineRule="auto"/>
        <w:ind w:left="-1418" w:firstLine="709"/>
        <w:jc w:val="both"/>
        <w:rPr>
          <w:b/>
          <w:spacing w:val="-2"/>
          <w:kern w:val="2"/>
          <w:sz w:val="28"/>
          <w:szCs w:val="28"/>
        </w:rPr>
      </w:pPr>
      <w:r w:rsidRPr="001B3B40">
        <w:rPr>
          <w:spacing w:val="-2"/>
          <w:kern w:val="2"/>
          <w:sz w:val="28"/>
          <w:szCs w:val="28"/>
        </w:rPr>
        <w:t>Руководствуясь статьей 56</w:t>
      </w:r>
      <w:r w:rsidRPr="001B3B40">
        <w:rPr>
          <w:spacing w:val="-2"/>
          <w:kern w:val="2"/>
          <w:sz w:val="28"/>
          <w:szCs w:val="28"/>
          <w:vertAlign w:val="superscript"/>
        </w:rPr>
        <w:t>1</w:t>
      </w:r>
      <w:r w:rsidRPr="001B3B40">
        <w:rPr>
          <w:spacing w:val="-2"/>
          <w:kern w:val="2"/>
          <w:sz w:val="28"/>
          <w:szCs w:val="28"/>
        </w:rPr>
        <w:t xml:space="preserve"> Федерального закона от 6 октября 2003 года № 131-ФЗ «Об общих принципах организации местного самоуправления в Российской Федерации»,  Уставом Брусничного  муниципального  образования, </w:t>
      </w:r>
      <w:r w:rsidRPr="001B3B40">
        <w:rPr>
          <w:b/>
          <w:spacing w:val="-2"/>
          <w:kern w:val="2"/>
          <w:sz w:val="28"/>
          <w:szCs w:val="28"/>
        </w:rPr>
        <w:t xml:space="preserve">Дума  Брусничного   сельского поселения </w:t>
      </w:r>
      <w:proofErr w:type="spellStart"/>
      <w:r w:rsidRPr="001B3B40">
        <w:rPr>
          <w:b/>
          <w:spacing w:val="-2"/>
          <w:kern w:val="2"/>
          <w:sz w:val="28"/>
          <w:szCs w:val="28"/>
        </w:rPr>
        <w:t>Нижнеилимского</w:t>
      </w:r>
      <w:proofErr w:type="spellEnd"/>
      <w:r w:rsidRPr="001B3B40">
        <w:rPr>
          <w:b/>
          <w:spacing w:val="-2"/>
          <w:kern w:val="2"/>
          <w:sz w:val="28"/>
          <w:szCs w:val="28"/>
        </w:rPr>
        <w:t xml:space="preserve">  района </w:t>
      </w:r>
    </w:p>
    <w:p w:rsidR="001B3B40" w:rsidRDefault="001B3B40" w:rsidP="003C1AB7">
      <w:pPr>
        <w:ind w:left="-1418" w:firstLine="709"/>
        <w:jc w:val="center"/>
        <w:rPr>
          <w:sz w:val="28"/>
          <w:szCs w:val="28"/>
        </w:rPr>
      </w:pPr>
      <w:r w:rsidRPr="001B3B40">
        <w:rPr>
          <w:b/>
          <w:sz w:val="28"/>
          <w:szCs w:val="28"/>
        </w:rPr>
        <w:t>РЕШИЛА</w:t>
      </w:r>
      <w:r w:rsidRPr="001B3B40">
        <w:rPr>
          <w:sz w:val="28"/>
          <w:szCs w:val="28"/>
        </w:rPr>
        <w:t>:</w:t>
      </w:r>
    </w:p>
    <w:p w:rsidR="00E30483" w:rsidRPr="001B3B40" w:rsidRDefault="00E30483" w:rsidP="003C1AB7">
      <w:pPr>
        <w:ind w:left="-1418" w:firstLine="709"/>
        <w:jc w:val="center"/>
        <w:rPr>
          <w:sz w:val="28"/>
          <w:szCs w:val="28"/>
        </w:rPr>
      </w:pPr>
    </w:p>
    <w:p w:rsidR="001B3B40" w:rsidRPr="001B3B40" w:rsidRDefault="001B3B40" w:rsidP="001B3B40">
      <w:pPr>
        <w:autoSpaceDE w:val="0"/>
        <w:autoSpaceDN w:val="0"/>
        <w:adjustRightInd w:val="0"/>
        <w:spacing w:line="233" w:lineRule="auto"/>
        <w:ind w:left="-1418" w:firstLine="709"/>
        <w:jc w:val="both"/>
        <w:rPr>
          <w:rFonts w:eastAsia="Calibri"/>
          <w:kern w:val="2"/>
          <w:sz w:val="28"/>
          <w:szCs w:val="28"/>
          <w:lang w:eastAsia="en-US"/>
        </w:rPr>
      </w:pPr>
      <w:r w:rsidRPr="001B3B40">
        <w:rPr>
          <w:kern w:val="2"/>
          <w:sz w:val="28"/>
          <w:szCs w:val="28"/>
        </w:rPr>
        <w:t>1. Определить прилагаем</w:t>
      </w:r>
      <w:r w:rsidRPr="001B3B40">
        <w:rPr>
          <w:rFonts w:eastAsia="Calibri"/>
          <w:kern w:val="2"/>
          <w:sz w:val="28"/>
          <w:szCs w:val="28"/>
          <w:lang w:eastAsia="en-US"/>
        </w:rPr>
        <w:t>ый порядок расчета и возврата сумм инициативных платежей, подлежащих возврату лицам (в том числе организациям), осуществившим их перечисление в местный бюджет Брусничного  сельского  поселения</w:t>
      </w:r>
      <w:proofErr w:type="gramStart"/>
      <w:r w:rsidRPr="001B3B40">
        <w:rPr>
          <w:rFonts w:eastAsia="Calibri"/>
          <w:kern w:val="2"/>
          <w:sz w:val="28"/>
          <w:szCs w:val="28"/>
          <w:lang w:eastAsia="en-US"/>
        </w:rPr>
        <w:t>.(</w:t>
      </w:r>
      <w:proofErr w:type="gramEnd"/>
      <w:r w:rsidRPr="001B3B40">
        <w:rPr>
          <w:rFonts w:eastAsia="Calibri"/>
          <w:kern w:val="2"/>
          <w:sz w:val="28"/>
          <w:szCs w:val="28"/>
          <w:lang w:eastAsia="en-US"/>
        </w:rPr>
        <w:t xml:space="preserve"> Приложение №1).</w:t>
      </w:r>
    </w:p>
    <w:p w:rsidR="001B3B40" w:rsidRPr="001B3B40" w:rsidRDefault="001B3B40" w:rsidP="001B3B40">
      <w:pPr>
        <w:autoSpaceDE w:val="0"/>
        <w:autoSpaceDN w:val="0"/>
        <w:adjustRightInd w:val="0"/>
        <w:spacing w:line="233" w:lineRule="auto"/>
        <w:ind w:left="-1418" w:firstLine="709"/>
        <w:jc w:val="both"/>
        <w:rPr>
          <w:rFonts w:eastAsia="Calibri"/>
          <w:kern w:val="2"/>
          <w:sz w:val="28"/>
          <w:szCs w:val="28"/>
          <w:lang w:eastAsia="en-US"/>
        </w:rPr>
      </w:pPr>
      <w:r w:rsidRPr="001B3B40">
        <w:rPr>
          <w:rFonts w:eastAsia="Calibri"/>
          <w:kern w:val="2"/>
          <w:sz w:val="28"/>
          <w:szCs w:val="28"/>
          <w:lang w:eastAsia="en-US"/>
        </w:rPr>
        <w:t>2. Порядок расчета и возврата сумм инициативных платежей, подлежащих возврату лицам (в том числе организациям), осуществившим их перечисление в местный бюджет Брусничного  сельского  поселения опубликовать  в  Вестнике  администрации  и  Думы Брусничного   сельского  поселения.</w:t>
      </w:r>
    </w:p>
    <w:p w:rsidR="001B3B40" w:rsidRDefault="001B3B40" w:rsidP="003C1AB7">
      <w:pPr>
        <w:autoSpaceDE w:val="0"/>
        <w:autoSpaceDN w:val="0"/>
        <w:adjustRightInd w:val="0"/>
        <w:spacing w:line="233" w:lineRule="auto"/>
        <w:ind w:left="-1418" w:firstLine="709"/>
        <w:jc w:val="both"/>
        <w:rPr>
          <w:kern w:val="2"/>
          <w:sz w:val="28"/>
          <w:szCs w:val="28"/>
        </w:rPr>
      </w:pPr>
      <w:r w:rsidRPr="001B3B40">
        <w:rPr>
          <w:rFonts w:eastAsia="Calibri"/>
          <w:kern w:val="2"/>
          <w:sz w:val="28"/>
          <w:szCs w:val="28"/>
          <w:lang w:eastAsia="en-US"/>
        </w:rPr>
        <w:t xml:space="preserve">3. </w:t>
      </w:r>
      <w:r w:rsidRPr="001B3B40">
        <w:rPr>
          <w:kern w:val="2"/>
          <w:sz w:val="28"/>
          <w:szCs w:val="28"/>
        </w:rPr>
        <w:t>Настоящее решение вступает в силу после дня его официального опубликования.</w:t>
      </w:r>
    </w:p>
    <w:p w:rsidR="003C1AB7" w:rsidRPr="001B3B40" w:rsidRDefault="003C1AB7" w:rsidP="003C1AB7">
      <w:pPr>
        <w:autoSpaceDE w:val="0"/>
        <w:autoSpaceDN w:val="0"/>
        <w:adjustRightInd w:val="0"/>
        <w:spacing w:line="233" w:lineRule="auto"/>
        <w:ind w:left="-1418" w:right="-285" w:firstLine="709"/>
        <w:jc w:val="both"/>
        <w:rPr>
          <w:kern w:val="2"/>
          <w:sz w:val="28"/>
          <w:szCs w:val="28"/>
        </w:rPr>
      </w:pPr>
    </w:p>
    <w:p w:rsidR="001B3B40" w:rsidRPr="001B3B40" w:rsidRDefault="001B3B40" w:rsidP="001B3B40">
      <w:pPr>
        <w:ind w:left="-1418" w:firstLine="709"/>
        <w:jc w:val="both"/>
        <w:rPr>
          <w:sz w:val="28"/>
          <w:szCs w:val="28"/>
        </w:rPr>
      </w:pPr>
      <w:r w:rsidRPr="001B3B40">
        <w:rPr>
          <w:sz w:val="28"/>
          <w:szCs w:val="28"/>
        </w:rPr>
        <w:t xml:space="preserve">Глава </w:t>
      </w:r>
      <w:proofErr w:type="gramStart"/>
      <w:r w:rsidRPr="001B3B40">
        <w:rPr>
          <w:sz w:val="28"/>
          <w:szCs w:val="28"/>
        </w:rPr>
        <w:t>Брусничного</w:t>
      </w:r>
      <w:proofErr w:type="gramEnd"/>
    </w:p>
    <w:p w:rsidR="001B3B40" w:rsidRPr="001B3B40" w:rsidRDefault="001B3B40" w:rsidP="001B3B40">
      <w:pPr>
        <w:ind w:left="-1418" w:firstLine="709"/>
        <w:jc w:val="both"/>
        <w:rPr>
          <w:sz w:val="28"/>
          <w:szCs w:val="28"/>
        </w:rPr>
      </w:pPr>
      <w:r w:rsidRPr="001B3B40">
        <w:rPr>
          <w:sz w:val="28"/>
          <w:szCs w:val="28"/>
        </w:rPr>
        <w:t>сельского  поселения                                                                       Белецкий  В.Л.</w:t>
      </w:r>
    </w:p>
    <w:p w:rsidR="001B3B40" w:rsidRDefault="001B3B40" w:rsidP="001B3B40">
      <w:pPr>
        <w:autoSpaceDE w:val="0"/>
        <w:autoSpaceDN w:val="0"/>
        <w:adjustRightInd w:val="0"/>
        <w:jc w:val="both"/>
        <w:rPr>
          <w:b/>
          <w:bCs/>
          <w:kern w:val="2"/>
          <w:sz w:val="28"/>
          <w:szCs w:val="28"/>
        </w:rPr>
      </w:pPr>
    </w:p>
    <w:p w:rsidR="003C1AB7" w:rsidRPr="001B3B40" w:rsidRDefault="003C1AB7" w:rsidP="003C1AB7">
      <w:pPr>
        <w:ind w:left="346" w:firstLine="696"/>
        <w:jc w:val="right"/>
        <w:rPr>
          <w:color w:val="000000"/>
          <w:sz w:val="24"/>
          <w:szCs w:val="22"/>
        </w:rPr>
      </w:pPr>
      <w:r w:rsidRPr="001B3B40">
        <w:rPr>
          <w:color w:val="000000"/>
          <w:sz w:val="24"/>
          <w:szCs w:val="22"/>
        </w:rPr>
        <w:t xml:space="preserve">Приложение № 1  к  решению   Думы </w:t>
      </w:r>
    </w:p>
    <w:p w:rsidR="003C1AB7" w:rsidRPr="001B3B40" w:rsidRDefault="003C1AB7" w:rsidP="003C1AB7">
      <w:pPr>
        <w:ind w:left="346" w:firstLine="696"/>
        <w:jc w:val="right"/>
        <w:rPr>
          <w:color w:val="000000"/>
          <w:sz w:val="24"/>
          <w:szCs w:val="22"/>
        </w:rPr>
      </w:pPr>
      <w:r w:rsidRPr="001B3B40">
        <w:rPr>
          <w:color w:val="000000"/>
          <w:sz w:val="24"/>
          <w:szCs w:val="22"/>
        </w:rPr>
        <w:t xml:space="preserve"> Брусничного  сельского  поселения  </w:t>
      </w:r>
    </w:p>
    <w:p w:rsidR="003C1AB7" w:rsidRPr="001B3B40" w:rsidRDefault="003C1AB7" w:rsidP="003C1AB7">
      <w:pPr>
        <w:ind w:left="346" w:firstLine="696"/>
        <w:jc w:val="right"/>
        <w:rPr>
          <w:color w:val="000000"/>
          <w:sz w:val="24"/>
          <w:szCs w:val="22"/>
        </w:rPr>
      </w:pPr>
      <w:r w:rsidRPr="001B3B40">
        <w:rPr>
          <w:color w:val="000000"/>
          <w:sz w:val="24"/>
          <w:szCs w:val="22"/>
        </w:rPr>
        <w:t>от  17  июля  2021 года № 32</w:t>
      </w:r>
    </w:p>
    <w:p w:rsidR="001B3B40" w:rsidRDefault="001B3B40" w:rsidP="001B3B40">
      <w:pPr>
        <w:autoSpaceDE w:val="0"/>
        <w:autoSpaceDN w:val="0"/>
        <w:adjustRightInd w:val="0"/>
        <w:jc w:val="both"/>
        <w:rPr>
          <w:b/>
          <w:bCs/>
          <w:kern w:val="2"/>
          <w:sz w:val="28"/>
          <w:szCs w:val="28"/>
        </w:rPr>
      </w:pPr>
    </w:p>
    <w:p w:rsidR="003C1AB7" w:rsidRPr="001B3B40" w:rsidRDefault="003C1AB7" w:rsidP="003C1AB7">
      <w:pPr>
        <w:keepNext/>
        <w:jc w:val="center"/>
        <w:rPr>
          <w:rFonts w:eastAsia="Calibri"/>
          <w:b/>
          <w:kern w:val="2"/>
          <w:sz w:val="32"/>
          <w:szCs w:val="28"/>
          <w:lang w:eastAsia="en-US"/>
        </w:rPr>
      </w:pPr>
      <w:r w:rsidRPr="001B3B40">
        <w:rPr>
          <w:rFonts w:eastAsia="Calibri"/>
          <w:b/>
          <w:kern w:val="2"/>
          <w:sz w:val="32"/>
          <w:szCs w:val="28"/>
          <w:lang w:eastAsia="en-US"/>
        </w:rPr>
        <w:t>ПОРЯДОК</w:t>
      </w:r>
    </w:p>
    <w:p w:rsidR="003C1AB7" w:rsidRPr="001B3B40" w:rsidRDefault="003C1AB7" w:rsidP="003C1AB7">
      <w:pPr>
        <w:autoSpaceDE w:val="0"/>
        <w:autoSpaceDN w:val="0"/>
        <w:adjustRightInd w:val="0"/>
        <w:jc w:val="center"/>
        <w:rPr>
          <w:b/>
          <w:bCs/>
          <w:kern w:val="2"/>
          <w:sz w:val="32"/>
          <w:szCs w:val="28"/>
        </w:rPr>
      </w:pPr>
      <w:r w:rsidRPr="001B3B40">
        <w:rPr>
          <w:b/>
          <w:bCs/>
          <w:kern w:val="2"/>
          <w:sz w:val="32"/>
          <w:szCs w:val="28"/>
        </w:rPr>
        <w:t xml:space="preserve">РАСЧЕТА И ВОЗВРАТА СУММ ИНИЦИАТИВНЫХ ПЛАТЕЖЕЙ, ПОДЛЕЖАЩИХ ВОЗВРАТУ ЛИЦАМ (В ТОМ ЧИСЛЕ ОРГАНИЗАЦИЯМ), ОСУЩЕСТВИВШИМ ИХ </w:t>
      </w:r>
      <w:r w:rsidRPr="00E30483">
        <w:rPr>
          <w:b/>
          <w:bCs/>
          <w:kern w:val="2"/>
          <w:sz w:val="32"/>
          <w:szCs w:val="28"/>
        </w:rPr>
        <w:t xml:space="preserve">ПЕРЕЧИСЛЕНИЕ </w:t>
      </w:r>
      <w:r w:rsidRPr="001B3B40">
        <w:rPr>
          <w:b/>
          <w:bCs/>
          <w:kern w:val="2"/>
          <w:sz w:val="32"/>
          <w:szCs w:val="28"/>
        </w:rPr>
        <w:t>В МЕСТНЫЙ БЮДЖЕТ БРУСНИЧНОГО  СЕЛЬСКОГО  ПОСЕЛЕНИЯ.</w:t>
      </w:r>
    </w:p>
    <w:p w:rsidR="003C1AB7" w:rsidRDefault="003C1AB7" w:rsidP="001B3B40">
      <w:pPr>
        <w:autoSpaceDE w:val="0"/>
        <w:autoSpaceDN w:val="0"/>
        <w:adjustRightInd w:val="0"/>
        <w:jc w:val="both"/>
        <w:rPr>
          <w:b/>
          <w:bCs/>
          <w:kern w:val="2"/>
          <w:sz w:val="28"/>
          <w:szCs w:val="28"/>
        </w:rPr>
      </w:pPr>
    </w:p>
    <w:p w:rsidR="003C1AB7" w:rsidRPr="001B3B40" w:rsidRDefault="003C1AB7" w:rsidP="003C1AB7">
      <w:pPr>
        <w:keepNext/>
        <w:autoSpaceDE w:val="0"/>
        <w:autoSpaceDN w:val="0"/>
        <w:adjustRightInd w:val="0"/>
        <w:ind w:left="-1560"/>
        <w:jc w:val="both"/>
        <w:rPr>
          <w:rFonts w:eastAsia="Calibri"/>
          <w:b/>
          <w:bCs/>
          <w:kern w:val="2"/>
          <w:sz w:val="36"/>
          <w:szCs w:val="28"/>
          <w:lang w:eastAsia="en-US"/>
        </w:rPr>
      </w:pPr>
      <w:r w:rsidRPr="00E30483">
        <w:rPr>
          <w:rFonts w:eastAsia="Calibri"/>
          <w:bCs/>
          <w:kern w:val="2"/>
          <w:sz w:val="36"/>
          <w:szCs w:val="28"/>
          <w:lang w:eastAsia="en-US"/>
        </w:rPr>
        <w:t xml:space="preserve">                                                       </w:t>
      </w:r>
      <w:r w:rsidRPr="00E30483">
        <w:rPr>
          <w:rFonts w:eastAsia="Calibri"/>
          <w:b/>
          <w:bCs/>
          <w:kern w:val="2"/>
          <w:sz w:val="36"/>
          <w:szCs w:val="28"/>
          <w:lang w:eastAsia="en-US"/>
        </w:rPr>
        <w:t xml:space="preserve">  </w:t>
      </w:r>
      <w:r w:rsidRPr="001B3B40">
        <w:rPr>
          <w:rFonts w:eastAsia="Calibri"/>
          <w:b/>
          <w:bCs/>
          <w:kern w:val="2"/>
          <w:sz w:val="36"/>
          <w:szCs w:val="28"/>
          <w:lang w:eastAsia="en-US"/>
        </w:rPr>
        <w:t>Глава 1. Общие положения</w:t>
      </w:r>
    </w:p>
    <w:p w:rsidR="003C1AB7" w:rsidRPr="001B3B40" w:rsidRDefault="003C1AB7" w:rsidP="003C1AB7">
      <w:pPr>
        <w:keepNext/>
        <w:autoSpaceDE w:val="0"/>
        <w:autoSpaceDN w:val="0"/>
        <w:adjustRightInd w:val="0"/>
        <w:jc w:val="both"/>
        <w:rPr>
          <w:rFonts w:eastAsia="Calibri"/>
          <w:bCs/>
          <w:kern w:val="2"/>
          <w:sz w:val="28"/>
          <w:szCs w:val="28"/>
          <w:lang w:eastAsia="en-US"/>
        </w:rPr>
      </w:pPr>
    </w:p>
    <w:p w:rsidR="003C1AB7" w:rsidRDefault="003C1AB7" w:rsidP="003C1AB7">
      <w:pPr>
        <w:autoSpaceDE w:val="0"/>
        <w:autoSpaceDN w:val="0"/>
        <w:adjustRightInd w:val="0"/>
        <w:ind w:left="-1560" w:firstLine="709"/>
        <w:jc w:val="both"/>
        <w:rPr>
          <w:rFonts w:eastAsia="Calibri"/>
          <w:kern w:val="2"/>
          <w:sz w:val="28"/>
          <w:szCs w:val="28"/>
          <w:lang w:eastAsia="en-US"/>
        </w:rPr>
      </w:pPr>
      <w:r w:rsidRPr="001B3B40">
        <w:rPr>
          <w:rFonts w:eastAsia="Calibri"/>
          <w:bCs/>
          <w:kern w:val="2"/>
          <w:sz w:val="28"/>
          <w:szCs w:val="28"/>
          <w:lang w:eastAsia="en-US"/>
        </w:rPr>
        <w:t xml:space="preserve">1. </w:t>
      </w:r>
      <w:r w:rsidRPr="001B3B40">
        <w:rPr>
          <w:rFonts w:eastAsia="Calibri"/>
          <w:kern w:val="2"/>
          <w:sz w:val="28"/>
          <w:szCs w:val="28"/>
          <w:lang w:eastAsia="en-US"/>
        </w:rPr>
        <w:t>Настоящий Порядок определяет порядок расчета и возврата сумм инициативных платежей, подлежащих возврату лицам (в том числе организациям), осуществившим их перечисление в местный бюджет Брусничного  сельского  поселения.</w:t>
      </w:r>
    </w:p>
    <w:p w:rsidR="003C1AB7" w:rsidRDefault="003C1AB7" w:rsidP="003C1AB7">
      <w:pPr>
        <w:autoSpaceDE w:val="0"/>
        <w:autoSpaceDN w:val="0"/>
        <w:adjustRightInd w:val="0"/>
        <w:ind w:left="-1560" w:firstLine="709"/>
        <w:jc w:val="both"/>
        <w:rPr>
          <w:rFonts w:eastAsia="Calibri"/>
          <w:kern w:val="2"/>
          <w:sz w:val="28"/>
          <w:szCs w:val="28"/>
          <w:lang w:eastAsia="en-US"/>
        </w:rPr>
      </w:pPr>
      <w:r w:rsidRPr="001B3B40">
        <w:rPr>
          <w:rFonts w:eastAsia="Calibri"/>
          <w:kern w:val="2"/>
          <w:sz w:val="28"/>
          <w:szCs w:val="28"/>
          <w:lang w:eastAsia="en-US"/>
        </w:rPr>
        <w:lastRenderedPageBreak/>
        <w:t xml:space="preserve"> 2. </w:t>
      </w:r>
      <w:proofErr w:type="gramStart"/>
      <w:r w:rsidRPr="001B3B40">
        <w:rPr>
          <w:rFonts w:eastAsia="Calibri"/>
          <w:kern w:val="2"/>
          <w:sz w:val="28"/>
          <w:szCs w:val="28"/>
          <w:lang w:eastAsia="en-US"/>
        </w:rPr>
        <w:t xml:space="preserve">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кодексом Российской Федерации в местный бюджет муниципального образования в целях реализации конкретных инициативных проектов по </w:t>
      </w:r>
      <w:r w:rsidRPr="001B3B40">
        <w:rPr>
          <w:rFonts w:eastAsia="Calibri"/>
          <w:bCs/>
          <w:kern w:val="2"/>
          <w:sz w:val="28"/>
          <w:szCs w:val="28"/>
          <w:lang w:eastAsia="en-US"/>
        </w:rPr>
        <w:t>реализации мероприятий, имеющих приоритетное значение для жителей муниципального образования или его части, по решению вопросов местного</w:t>
      </w:r>
      <w:proofErr w:type="gramEnd"/>
      <w:r w:rsidRPr="001B3B40">
        <w:rPr>
          <w:rFonts w:eastAsia="Calibri"/>
          <w:bCs/>
          <w:kern w:val="2"/>
          <w:sz w:val="28"/>
          <w:szCs w:val="28"/>
          <w:lang w:eastAsia="en-US"/>
        </w:rPr>
        <w:t xml:space="preserve"> значения или иных вопросов, право </w:t>
      </w:r>
      <w:proofErr w:type="gramStart"/>
      <w:r w:rsidRPr="001B3B40">
        <w:rPr>
          <w:rFonts w:eastAsia="Calibri"/>
          <w:bCs/>
          <w:kern w:val="2"/>
          <w:sz w:val="28"/>
          <w:szCs w:val="28"/>
          <w:lang w:eastAsia="en-US"/>
        </w:rPr>
        <w:t>решения</w:t>
      </w:r>
      <w:proofErr w:type="gramEnd"/>
      <w:r w:rsidRPr="001B3B40">
        <w:rPr>
          <w:rFonts w:eastAsia="Calibri"/>
          <w:bCs/>
          <w:kern w:val="2"/>
          <w:sz w:val="28"/>
          <w:szCs w:val="28"/>
          <w:lang w:eastAsia="en-US"/>
        </w:rPr>
        <w:t xml:space="preserve"> которых предоставлено органам местного самоуправления муниципального образования (далее соответственно – инициативные платежи, инициативные проекты)</w:t>
      </w:r>
      <w:r w:rsidRPr="001B3B40">
        <w:rPr>
          <w:rFonts w:eastAsia="Calibri"/>
          <w:kern w:val="2"/>
          <w:sz w:val="28"/>
          <w:szCs w:val="28"/>
          <w:lang w:eastAsia="en-US"/>
        </w:rPr>
        <w:t>.</w:t>
      </w:r>
    </w:p>
    <w:p w:rsidR="003C1AB7" w:rsidRDefault="003C1AB7" w:rsidP="003C1AB7">
      <w:pPr>
        <w:autoSpaceDE w:val="0"/>
        <w:autoSpaceDN w:val="0"/>
        <w:adjustRightInd w:val="0"/>
        <w:ind w:left="-1560" w:firstLine="709"/>
        <w:jc w:val="both"/>
        <w:rPr>
          <w:rFonts w:eastAsia="Calibri"/>
          <w:kern w:val="2"/>
          <w:sz w:val="28"/>
          <w:szCs w:val="28"/>
          <w:lang w:eastAsia="en-US"/>
        </w:rPr>
      </w:pPr>
      <w:r w:rsidRPr="001B3B40">
        <w:rPr>
          <w:rFonts w:eastAsia="Calibri"/>
          <w:kern w:val="2"/>
          <w:sz w:val="28"/>
          <w:szCs w:val="28"/>
          <w:lang w:eastAsia="en-US"/>
        </w:rPr>
        <w:t>3. В случае</w:t>
      </w:r>
      <w:proofErr w:type="gramStart"/>
      <w:r w:rsidRPr="001B3B40">
        <w:rPr>
          <w:rFonts w:eastAsia="Calibri"/>
          <w:kern w:val="2"/>
          <w:sz w:val="28"/>
          <w:szCs w:val="28"/>
          <w:lang w:eastAsia="en-US"/>
        </w:rPr>
        <w:t>,</w:t>
      </w:r>
      <w:proofErr w:type="gramEnd"/>
      <w:r w:rsidRPr="001B3B40">
        <w:rPr>
          <w:rFonts w:eastAsia="Calibri"/>
          <w:kern w:val="2"/>
          <w:sz w:val="28"/>
          <w:szCs w:val="28"/>
          <w:lang w:eastAsia="en-US"/>
        </w:rPr>
        <w:t xml:space="preserve"> если инициативный проект не был реализован, инициативные платежи подлежат возврату лицам, осуществившим их перечисление в местный бюджет муниципального образования.</w:t>
      </w:r>
    </w:p>
    <w:p w:rsidR="003C1AB7" w:rsidRDefault="003C1AB7" w:rsidP="003C1AB7">
      <w:pPr>
        <w:autoSpaceDE w:val="0"/>
        <w:autoSpaceDN w:val="0"/>
        <w:adjustRightInd w:val="0"/>
        <w:ind w:left="-1560" w:firstLine="709"/>
        <w:jc w:val="both"/>
        <w:rPr>
          <w:rFonts w:eastAsia="Calibri"/>
          <w:kern w:val="2"/>
          <w:sz w:val="28"/>
          <w:szCs w:val="28"/>
          <w:lang w:eastAsia="en-US"/>
        </w:rPr>
      </w:pPr>
      <w:r w:rsidRPr="001B3B40">
        <w:rPr>
          <w:rFonts w:eastAsia="Calibri"/>
          <w:kern w:val="2"/>
          <w:sz w:val="28"/>
          <w:szCs w:val="28"/>
          <w:lang w:eastAsia="en-US"/>
        </w:rPr>
        <w:t>4.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осуществившим их перечисление в местный бюджет муниципального образования.</w:t>
      </w:r>
    </w:p>
    <w:p w:rsidR="003C1AB7" w:rsidRDefault="003C1AB7" w:rsidP="003C1AB7">
      <w:pPr>
        <w:autoSpaceDE w:val="0"/>
        <w:autoSpaceDN w:val="0"/>
        <w:adjustRightInd w:val="0"/>
        <w:ind w:left="-1560" w:firstLine="709"/>
        <w:jc w:val="both"/>
        <w:rPr>
          <w:rFonts w:eastAsia="Calibri"/>
          <w:kern w:val="2"/>
          <w:sz w:val="28"/>
          <w:szCs w:val="28"/>
          <w:lang w:eastAsia="en-US"/>
        </w:rPr>
      </w:pPr>
      <w:r w:rsidRPr="001B3B40">
        <w:rPr>
          <w:rFonts w:eastAsia="Calibri"/>
          <w:kern w:val="2"/>
          <w:sz w:val="28"/>
          <w:szCs w:val="28"/>
          <w:lang w:eastAsia="en-US"/>
        </w:rPr>
        <w:t xml:space="preserve">5. Расчет и возврат сумм инициативных платежей, подлежащих возврату лицам, осуществившим их перечисление в местный бюджет муниципального образования, осуществляется администрацией Брусничного  сельского поселения. </w:t>
      </w:r>
    </w:p>
    <w:p w:rsidR="00797B65" w:rsidRPr="001B3B40" w:rsidRDefault="00797B65" w:rsidP="003C1AB7">
      <w:pPr>
        <w:autoSpaceDE w:val="0"/>
        <w:autoSpaceDN w:val="0"/>
        <w:adjustRightInd w:val="0"/>
        <w:ind w:left="-1560" w:firstLine="709"/>
        <w:jc w:val="both"/>
        <w:rPr>
          <w:rFonts w:eastAsia="Calibri"/>
          <w:kern w:val="2"/>
          <w:sz w:val="28"/>
          <w:szCs w:val="28"/>
          <w:lang w:eastAsia="en-US"/>
        </w:rPr>
      </w:pPr>
    </w:p>
    <w:p w:rsidR="003C1AB7" w:rsidRPr="00E30483" w:rsidRDefault="003C1AB7" w:rsidP="00797B65">
      <w:pPr>
        <w:autoSpaceDE w:val="0"/>
        <w:autoSpaceDN w:val="0"/>
        <w:adjustRightInd w:val="0"/>
        <w:ind w:firstLine="709"/>
        <w:jc w:val="center"/>
        <w:rPr>
          <w:rFonts w:eastAsia="Calibri"/>
          <w:b/>
          <w:kern w:val="2"/>
          <w:sz w:val="36"/>
          <w:szCs w:val="28"/>
          <w:lang w:eastAsia="en-US"/>
        </w:rPr>
      </w:pPr>
      <w:r w:rsidRPr="001B3B40">
        <w:rPr>
          <w:rFonts w:eastAsia="Calibri"/>
          <w:b/>
          <w:bCs/>
          <w:kern w:val="2"/>
          <w:sz w:val="36"/>
          <w:szCs w:val="28"/>
          <w:lang w:eastAsia="en-US"/>
        </w:rPr>
        <w:t xml:space="preserve">Глава 2. Порядок расчета </w:t>
      </w:r>
      <w:r w:rsidRPr="001B3B40">
        <w:rPr>
          <w:rFonts w:eastAsia="Calibri"/>
          <w:b/>
          <w:kern w:val="2"/>
          <w:sz w:val="36"/>
          <w:szCs w:val="28"/>
          <w:lang w:eastAsia="en-US"/>
        </w:rPr>
        <w:t>сумм инициативных</w:t>
      </w:r>
      <w:r w:rsidRPr="001B3B40">
        <w:rPr>
          <w:rFonts w:eastAsia="Calibri"/>
          <w:b/>
          <w:kern w:val="2"/>
          <w:sz w:val="36"/>
          <w:szCs w:val="28"/>
          <w:lang w:eastAsia="en-US"/>
        </w:rPr>
        <w:br/>
        <w:t>платежей, подлежащих возврату</w:t>
      </w:r>
    </w:p>
    <w:p w:rsidR="00797B65" w:rsidRPr="00797B65" w:rsidRDefault="00797B65" w:rsidP="00797B65">
      <w:pPr>
        <w:autoSpaceDE w:val="0"/>
        <w:autoSpaceDN w:val="0"/>
        <w:adjustRightInd w:val="0"/>
        <w:ind w:firstLine="709"/>
        <w:jc w:val="center"/>
        <w:rPr>
          <w:rFonts w:eastAsia="Calibri"/>
          <w:b/>
          <w:kern w:val="2"/>
          <w:sz w:val="28"/>
          <w:szCs w:val="28"/>
          <w:lang w:eastAsia="en-US"/>
        </w:rPr>
      </w:pPr>
    </w:p>
    <w:p w:rsidR="003C1AB7" w:rsidRDefault="003C1AB7" w:rsidP="003C1AB7">
      <w:pPr>
        <w:autoSpaceDE w:val="0"/>
        <w:autoSpaceDN w:val="0"/>
        <w:adjustRightInd w:val="0"/>
        <w:ind w:hanging="1418"/>
        <w:jc w:val="both"/>
        <w:rPr>
          <w:rFonts w:eastAsia="Calibri"/>
          <w:kern w:val="2"/>
          <w:sz w:val="28"/>
          <w:szCs w:val="28"/>
          <w:lang w:eastAsia="en-US"/>
        </w:rPr>
      </w:pPr>
      <w:r w:rsidRPr="001B3B40">
        <w:rPr>
          <w:rFonts w:eastAsia="Calibri"/>
          <w:bCs/>
          <w:kern w:val="2"/>
          <w:sz w:val="28"/>
          <w:szCs w:val="28"/>
          <w:lang w:eastAsia="en-US"/>
        </w:rPr>
        <w:t xml:space="preserve">6. </w:t>
      </w:r>
      <w:r w:rsidRPr="001B3B40">
        <w:rPr>
          <w:rFonts w:eastAsia="Calibri"/>
          <w:kern w:val="2"/>
          <w:sz w:val="28"/>
          <w:szCs w:val="28"/>
          <w:lang w:eastAsia="en-US"/>
        </w:rPr>
        <w:t>По окончании каждого финансового года, но не позд</w:t>
      </w:r>
      <w:r>
        <w:rPr>
          <w:rFonts w:eastAsia="Calibri"/>
          <w:kern w:val="2"/>
          <w:sz w:val="28"/>
          <w:szCs w:val="28"/>
          <w:lang w:eastAsia="en-US"/>
        </w:rPr>
        <w:t>нее 1 апреля, уполномоченный</w:t>
      </w:r>
    </w:p>
    <w:p w:rsidR="003C1AB7" w:rsidRDefault="003C1AB7" w:rsidP="003C1AB7">
      <w:pPr>
        <w:autoSpaceDE w:val="0"/>
        <w:autoSpaceDN w:val="0"/>
        <w:adjustRightInd w:val="0"/>
        <w:ind w:hanging="1418"/>
        <w:jc w:val="both"/>
        <w:rPr>
          <w:rFonts w:eastAsia="Calibri"/>
          <w:kern w:val="2"/>
          <w:sz w:val="28"/>
          <w:szCs w:val="28"/>
          <w:lang w:eastAsia="en-US"/>
        </w:rPr>
      </w:pPr>
      <w:r w:rsidRPr="001B3B40">
        <w:rPr>
          <w:rFonts w:eastAsia="Calibri"/>
          <w:kern w:val="2"/>
          <w:sz w:val="28"/>
          <w:szCs w:val="28"/>
          <w:lang w:eastAsia="en-US"/>
        </w:rPr>
        <w:t xml:space="preserve">орган формирует перечень инициативных </w:t>
      </w:r>
      <w:r>
        <w:rPr>
          <w:rFonts w:eastAsia="Calibri"/>
          <w:kern w:val="2"/>
          <w:sz w:val="28"/>
          <w:szCs w:val="28"/>
          <w:lang w:eastAsia="en-US"/>
        </w:rPr>
        <w:t xml:space="preserve">проектов из числа реализуемых </w:t>
      </w:r>
      <w:proofErr w:type="gramStart"/>
      <w:r>
        <w:rPr>
          <w:rFonts w:eastAsia="Calibri"/>
          <w:kern w:val="2"/>
          <w:sz w:val="28"/>
          <w:szCs w:val="28"/>
          <w:lang w:eastAsia="en-US"/>
        </w:rPr>
        <w:t>в</w:t>
      </w:r>
      <w:proofErr w:type="gramEnd"/>
    </w:p>
    <w:p w:rsidR="003C1AB7" w:rsidRDefault="003C1AB7" w:rsidP="003C1AB7">
      <w:pPr>
        <w:autoSpaceDE w:val="0"/>
        <w:autoSpaceDN w:val="0"/>
        <w:adjustRightInd w:val="0"/>
        <w:ind w:hanging="1418"/>
        <w:jc w:val="both"/>
        <w:rPr>
          <w:rFonts w:eastAsia="Calibri"/>
          <w:kern w:val="2"/>
          <w:sz w:val="28"/>
          <w:szCs w:val="28"/>
          <w:lang w:eastAsia="en-US"/>
        </w:rPr>
      </w:pPr>
      <w:r w:rsidRPr="001B3B40">
        <w:rPr>
          <w:rFonts w:eastAsia="Calibri"/>
          <w:kern w:val="2"/>
          <w:sz w:val="28"/>
          <w:szCs w:val="28"/>
          <w:lang w:eastAsia="en-US"/>
        </w:rPr>
        <w:t xml:space="preserve">муниципальном </w:t>
      </w:r>
      <w:proofErr w:type="gramStart"/>
      <w:r w:rsidRPr="001B3B40">
        <w:rPr>
          <w:rFonts w:eastAsia="Calibri"/>
          <w:kern w:val="2"/>
          <w:sz w:val="28"/>
          <w:szCs w:val="28"/>
          <w:lang w:eastAsia="en-US"/>
        </w:rPr>
        <w:t>образовании</w:t>
      </w:r>
      <w:proofErr w:type="gramEnd"/>
      <w:r w:rsidRPr="001B3B40">
        <w:rPr>
          <w:rFonts w:eastAsia="Calibri"/>
          <w:kern w:val="2"/>
          <w:sz w:val="28"/>
          <w:szCs w:val="28"/>
          <w:lang w:eastAsia="en-US"/>
        </w:rPr>
        <w:t xml:space="preserve"> и определяет среди них инициативные проекты:</w:t>
      </w:r>
    </w:p>
    <w:p w:rsidR="003C1AB7" w:rsidRDefault="003C1AB7" w:rsidP="003C1AB7">
      <w:pPr>
        <w:autoSpaceDE w:val="0"/>
        <w:autoSpaceDN w:val="0"/>
        <w:adjustRightInd w:val="0"/>
        <w:ind w:hanging="1418"/>
        <w:jc w:val="both"/>
        <w:rPr>
          <w:rFonts w:eastAsia="Calibri"/>
          <w:kern w:val="2"/>
          <w:sz w:val="28"/>
          <w:szCs w:val="28"/>
          <w:lang w:eastAsia="en-US"/>
        </w:rPr>
      </w:pPr>
      <w:r w:rsidRPr="001B3B40">
        <w:rPr>
          <w:rFonts w:eastAsia="Calibri"/>
          <w:kern w:val="2"/>
          <w:sz w:val="28"/>
          <w:szCs w:val="28"/>
          <w:lang w:eastAsia="en-US"/>
        </w:rPr>
        <w:t xml:space="preserve">1) реализация </w:t>
      </w:r>
      <w:proofErr w:type="gramStart"/>
      <w:r w:rsidRPr="001B3B40">
        <w:rPr>
          <w:rFonts w:eastAsia="Calibri"/>
          <w:kern w:val="2"/>
          <w:sz w:val="28"/>
          <w:szCs w:val="28"/>
          <w:lang w:eastAsia="en-US"/>
        </w:rPr>
        <w:t>которых</w:t>
      </w:r>
      <w:proofErr w:type="gramEnd"/>
      <w:r w:rsidRPr="001B3B40">
        <w:rPr>
          <w:rFonts w:eastAsia="Calibri"/>
          <w:kern w:val="2"/>
          <w:sz w:val="28"/>
          <w:szCs w:val="28"/>
          <w:lang w:eastAsia="en-US"/>
        </w:rPr>
        <w:t xml:space="preserve"> завершена в истекшем финансовом году;</w:t>
      </w:r>
    </w:p>
    <w:p w:rsidR="003C1AB7" w:rsidRDefault="003C1AB7" w:rsidP="003C1AB7">
      <w:pPr>
        <w:autoSpaceDE w:val="0"/>
        <w:autoSpaceDN w:val="0"/>
        <w:adjustRightInd w:val="0"/>
        <w:ind w:hanging="1418"/>
        <w:jc w:val="both"/>
        <w:rPr>
          <w:rFonts w:eastAsia="Calibri"/>
          <w:kern w:val="2"/>
          <w:sz w:val="28"/>
          <w:szCs w:val="28"/>
          <w:lang w:eastAsia="en-US"/>
        </w:rPr>
      </w:pPr>
      <w:r w:rsidRPr="001B3B40">
        <w:rPr>
          <w:rFonts w:eastAsia="Calibri"/>
          <w:kern w:val="2"/>
          <w:sz w:val="28"/>
          <w:szCs w:val="28"/>
          <w:lang w:eastAsia="en-US"/>
        </w:rPr>
        <w:t xml:space="preserve">2) реализация которых не завершена в истекшем финансовом году, при этом срок </w:t>
      </w:r>
      <w:proofErr w:type="gramStart"/>
      <w:r w:rsidRPr="001B3B40">
        <w:rPr>
          <w:rFonts w:eastAsia="Calibri"/>
          <w:kern w:val="2"/>
          <w:sz w:val="28"/>
          <w:szCs w:val="28"/>
          <w:lang w:eastAsia="en-US"/>
        </w:rPr>
        <w:t>реализации</w:t>
      </w:r>
      <w:proofErr w:type="gramEnd"/>
      <w:r w:rsidRPr="001B3B40">
        <w:rPr>
          <w:rFonts w:eastAsia="Calibri"/>
          <w:kern w:val="2"/>
          <w:sz w:val="28"/>
          <w:szCs w:val="28"/>
          <w:lang w:eastAsia="en-US"/>
        </w:rPr>
        <w:t xml:space="preserve"> которых истек и не был продлен.</w:t>
      </w:r>
    </w:p>
    <w:p w:rsidR="003C1AB7" w:rsidRDefault="003C1AB7" w:rsidP="003C1AB7">
      <w:pPr>
        <w:autoSpaceDE w:val="0"/>
        <w:autoSpaceDN w:val="0"/>
        <w:adjustRightInd w:val="0"/>
        <w:ind w:hanging="1418"/>
        <w:jc w:val="both"/>
        <w:rPr>
          <w:rFonts w:eastAsia="Calibri"/>
          <w:kern w:val="2"/>
          <w:sz w:val="28"/>
          <w:szCs w:val="28"/>
          <w:lang w:eastAsia="en-US"/>
        </w:rPr>
      </w:pPr>
      <w:r w:rsidRPr="001B3B40">
        <w:rPr>
          <w:rFonts w:eastAsia="Calibri"/>
          <w:kern w:val="2"/>
          <w:sz w:val="28"/>
          <w:szCs w:val="28"/>
          <w:lang w:eastAsia="en-US"/>
        </w:rPr>
        <w:t>7. По каждому из инициативных проектов, преду</w:t>
      </w:r>
      <w:r>
        <w:rPr>
          <w:rFonts w:eastAsia="Calibri"/>
          <w:kern w:val="2"/>
          <w:sz w:val="28"/>
          <w:szCs w:val="28"/>
          <w:lang w:eastAsia="en-US"/>
        </w:rPr>
        <w:t>смотренных пунктом 6 настоящего</w:t>
      </w:r>
    </w:p>
    <w:p w:rsidR="003C1AB7" w:rsidRDefault="003C1AB7" w:rsidP="003C1AB7">
      <w:pPr>
        <w:autoSpaceDE w:val="0"/>
        <w:autoSpaceDN w:val="0"/>
        <w:adjustRightInd w:val="0"/>
        <w:ind w:hanging="1418"/>
        <w:jc w:val="both"/>
        <w:rPr>
          <w:rFonts w:eastAsia="Calibri"/>
          <w:kern w:val="2"/>
          <w:sz w:val="28"/>
          <w:szCs w:val="28"/>
          <w:lang w:eastAsia="en-US"/>
        </w:rPr>
      </w:pPr>
      <w:r w:rsidRPr="001B3B40">
        <w:rPr>
          <w:rFonts w:eastAsia="Calibri"/>
          <w:kern w:val="2"/>
          <w:sz w:val="28"/>
          <w:szCs w:val="28"/>
          <w:lang w:eastAsia="en-US"/>
        </w:rPr>
        <w:t>Порядка, уполномоченный орган определяет следующие обстоятельства:</w:t>
      </w:r>
    </w:p>
    <w:p w:rsidR="003C1AB7" w:rsidRPr="001B3B40" w:rsidRDefault="003C1AB7" w:rsidP="003C1AB7">
      <w:pPr>
        <w:autoSpaceDE w:val="0"/>
        <w:autoSpaceDN w:val="0"/>
        <w:adjustRightInd w:val="0"/>
        <w:ind w:left="-1276" w:hanging="142"/>
        <w:jc w:val="both"/>
        <w:rPr>
          <w:rFonts w:eastAsia="Calibri"/>
          <w:kern w:val="2"/>
          <w:sz w:val="28"/>
          <w:szCs w:val="28"/>
          <w:lang w:eastAsia="en-US"/>
        </w:rPr>
      </w:pPr>
      <w:r w:rsidRPr="001B3B40">
        <w:rPr>
          <w:rFonts w:eastAsia="Calibri"/>
          <w:kern w:val="2"/>
          <w:sz w:val="28"/>
          <w:szCs w:val="28"/>
          <w:lang w:eastAsia="en-US"/>
        </w:rPr>
        <w:t>1) уплачивались ли гражданами, индивидуальными предпринимателями и (или) образованными в соответствии с законодательством Российской Федерации юридическими лицами в местный бюджет муниципального образования инициативные платежи в целях реализации соответствующего инициативного проекта;</w:t>
      </w:r>
    </w:p>
    <w:p w:rsidR="003C1AB7" w:rsidRPr="001B3B40" w:rsidRDefault="003C1AB7" w:rsidP="003C1AB7">
      <w:pPr>
        <w:autoSpaceDE w:val="0"/>
        <w:autoSpaceDN w:val="0"/>
        <w:adjustRightInd w:val="0"/>
        <w:ind w:left="-1276" w:hanging="142"/>
        <w:jc w:val="both"/>
        <w:rPr>
          <w:rFonts w:eastAsia="Calibri"/>
          <w:kern w:val="2"/>
          <w:sz w:val="28"/>
          <w:szCs w:val="28"/>
          <w:lang w:eastAsia="en-US"/>
        </w:rPr>
      </w:pPr>
      <w:r w:rsidRPr="001B3B40">
        <w:rPr>
          <w:rFonts w:eastAsia="Calibri"/>
          <w:kern w:val="2"/>
          <w:sz w:val="28"/>
          <w:szCs w:val="28"/>
          <w:lang w:eastAsia="en-US"/>
        </w:rPr>
        <w:t>2) использовались ли суммы инициативных платежей при реализации соответствующего инициативного проекта;</w:t>
      </w:r>
    </w:p>
    <w:p w:rsidR="003C1AB7" w:rsidRPr="001B3B40" w:rsidRDefault="003C1AB7" w:rsidP="003C1AB7">
      <w:pPr>
        <w:autoSpaceDE w:val="0"/>
        <w:autoSpaceDN w:val="0"/>
        <w:adjustRightInd w:val="0"/>
        <w:ind w:left="-1276" w:hanging="142"/>
        <w:jc w:val="both"/>
        <w:rPr>
          <w:rFonts w:eastAsia="Calibri"/>
          <w:kern w:val="2"/>
          <w:sz w:val="28"/>
          <w:szCs w:val="28"/>
          <w:lang w:eastAsia="en-US"/>
        </w:rPr>
      </w:pPr>
      <w:r w:rsidRPr="001B3B40">
        <w:rPr>
          <w:rFonts w:eastAsia="Calibri"/>
          <w:kern w:val="2"/>
          <w:sz w:val="28"/>
          <w:szCs w:val="28"/>
          <w:lang w:eastAsia="en-US"/>
        </w:rPr>
        <w:t>3) величину остатка инициативных платежей по соответствующему инициативному проекту (если инициативный проект был реализован);</w:t>
      </w:r>
    </w:p>
    <w:p w:rsidR="003C1AB7" w:rsidRPr="001B3B40" w:rsidRDefault="003C1AB7" w:rsidP="003C1AB7">
      <w:pPr>
        <w:autoSpaceDE w:val="0"/>
        <w:autoSpaceDN w:val="0"/>
        <w:adjustRightInd w:val="0"/>
        <w:ind w:left="-1276" w:hanging="142"/>
        <w:jc w:val="both"/>
        <w:rPr>
          <w:rFonts w:eastAsia="Calibri"/>
          <w:kern w:val="2"/>
          <w:sz w:val="28"/>
          <w:szCs w:val="28"/>
          <w:lang w:eastAsia="en-US"/>
        </w:rPr>
      </w:pPr>
      <w:r w:rsidRPr="001B3B40">
        <w:rPr>
          <w:rFonts w:eastAsia="Calibri"/>
          <w:kern w:val="2"/>
          <w:sz w:val="28"/>
          <w:szCs w:val="28"/>
          <w:lang w:eastAsia="en-US"/>
        </w:rPr>
        <w:t>4) перечень граждан, индивидуальных предпринимателей и образованных в соответствии с законодательством Российской Федерации юридических лиц, уплативших инициативные платежи в целях реализации соответствующего инициативного проекта за все время, прошедшее с момента принятия решения о реализации инициативного проекта, и величину соответствующих инициативных платежей (суммарно по каждому гражданину, индивидуальному предпринимателю, юридическому лицу).</w:t>
      </w:r>
    </w:p>
    <w:p w:rsidR="003C1AB7" w:rsidRPr="001B3B40" w:rsidRDefault="003C1AB7" w:rsidP="003C1AB7">
      <w:pPr>
        <w:autoSpaceDE w:val="0"/>
        <w:autoSpaceDN w:val="0"/>
        <w:adjustRightInd w:val="0"/>
        <w:ind w:left="-1276" w:hanging="142"/>
        <w:jc w:val="both"/>
        <w:rPr>
          <w:rFonts w:eastAsia="Calibri"/>
          <w:kern w:val="2"/>
          <w:sz w:val="28"/>
          <w:szCs w:val="28"/>
          <w:lang w:eastAsia="en-US"/>
        </w:rPr>
      </w:pPr>
      <w:r w:rsidRPr="001B3B40">
        <w:rPr>
          <w:rFonts w:eastAsia="Calibri"/>
          <w:kern w:val="2"/>
          <w:sz w:val="28"/>
          <w:szCs w:val="28"/>
          <w:lang w:eastAsia="en-US"/>
        </w:rPr>
        <w:lastRenderedPageBreak/>
        <w:t>8. Инициативные платежи, перечисленные в местный бюджет муниципального образования без указания, на реализацию которого из инициативных проектов они предназначены, при определении обстоятельств, предусмотренных пунктом 7 настоящего Порядка, не учитываются.</w:t>
      </w:r>
    </w:p>
    <w:p w:rsidR="003C1AB7" w:rsidRPr="001B3B40" w:rsidRDefault="003C1AB7" w:rsidP="003C1AB7">
      <w:pPr>
        <w:autoSpaceDE w:val="0"/>
        <w:autoSpaceDN w:val="0"/>
        <w:adjustRightInd w:val="0"/>
        <w:ind w:left="-1276" w:hanging="142"/>
        <w:jc w:val="both"/>
        <w:rPr>
          <w:rFonts w:eastAsia="Calibri"/>
          <w:kern w:val="2"/>
          <w:sz w:val="28"/>
          <w:szCs w:val="28"/>
          <w:lang w:eastAsia="en-US"/>
        </w:rPr>
      </w:pPr>
      <w:r w:rsidRPr="001B3B40">
        <w:rPr>
          <w:rFonts w:eastAsia="Calibri"/>
          <w:kern w:val="2"/>
          <w:sz w:val="28"/>
          <w:szCs w:val="28"/>
          <w:lang w:eastAsia="en-US"/>
        </w:rPr>
        <w:t>9. Результаты проверки, предусмотренной пунктами 6, 7 настоящего Порядка, излагаются уполномоченным органом в форме отчета о поступлении инициативных платежей отдельно по каждому инициативному проекту, предусмотренному пунктом 6 настоящего Порядка.</w:t>
      </w:r>
    </w:p>
    <w:p w:rsidR="003C1AB7" w:rsidRPr="001B3B40" w:rsidRDefault="003C1AB7" w:rsidP="003C1AB7">
      <w:pPr>
        <w:autoSpaceDE w:val="0"/>
        <w:autoSpaceDN w:val="0"/>
        <w:adjustRightInd w:val="0"/>
        <w:ind w:left="-1276" w:firstLine="1985"/>
        <w:jc w:val="both"/>
        <w:rPr>
          <w:rFonts w:eastAsia="Calibri"/>
          <w:kern w:val="2"/>
          <w:sz w:val="28"/>
          <w:szCs w:val="28"/>
          <w:lang w:eastAsia="en-US"/>
        </w:rPr>
      </w:pPr>
      <w:r w:rsidRPr="001B3B40">
        <w:rPr>
          <w:rFonts w:eastAsia="Calibri"/>
          <w:kern w:val="2"/>
          <w:sz w:val="28"/>
          <w:szCs w:val="28"/>
          <w:lang w:eastAsia="en-US"/>
        </w:rPr>
        <w:t>10. Отчеты о поступлении инициативных платежей не позднее 25 апреля представляются уполномоченным органом на рассмотрение главы Брусничного  сельского  поселения.</w:t>
      </w:r>
    </w:p>
    <w:p w:rsidR="003C1AB7" w:rsidRPr="001B3B40" w:rsidRDefault="003C1AB7" w:rsidP="003C1AB7">
      <w:pPr>
        <w:autoSpaceDE w:val="0"/>
        <w:autoSpaceDN w:val="0"/>
        <w:adjustRightInd w:val="0"/>
        <w:ind w:left="-1276" w:firstLine="1985"/>
        <w:jc w:val="both"/>
        <w:rPr>
          <w:rFonts w:eastAsia="Calibri"/>
          <w:kern w:val="2"/>
          <w:sz w:val="28"/>
          <w:szCs w:val="28"/>
          <w:lang w:eastAsia="en-US"/>
        </w:rPr>
      </w:pPr>
      <w:r w:rsidRPr="001B3B40">
        <w:rPr>
          <w:rFonts w:eastAsia="Calibri"/>
          <w:kern w:val="2"/>
          <w:sz w:val="28"/>
          <w:szCs w:val="28"/>
          <w:lang w:eastAsia="en-US"/>
        </w:rPr>
        <w:t xml:space="preserve">11. Глава Брусничного  сельского  поселения </w:t>
      </w:r>
      <w:r w:rsidRPr="001B3B40">
        <w:rPr>
          <w:rFonts w:eastAsia="Calibri"/>
          <w:i/>
          <w:kern w:val="2"/>
          <w:sz w:val="28"/>
          <w:szCs w:val="28"/>
          <w:lang w:eastAsia="en-US"/>
        </w:rPr>
        <w:t xml:space="preserve"> </w:t>
      </w:r>
      <w:r w:rsidRPr="001B3B40">
        <w:rPr>
          <w:rFonts w:eastAsia="Calibri"/>
          <w:kern w:val="2"/>
          <w:sz w:val="28"/>
          <w:szCs w:val="28"/>
          <w:lang w:eastAsia="en-US"/>
        </w:rPr>
        <w:t>рассматривает отчеты о поступлении инициативных платежей и не позднее 30 апреля принимает по ним решения о возврате инициативных платежей (остатка инициативных платежей), уплаченных в целях реализации соответствующего инициативного проекта, в форме резолюции.</w:t>
      </w:r>
    </w:p>
    <w:p w:rsidR="003C1AB7" w:rsidRPr="001B3B40" w:rsidRDefault="003C1AB7" w:rsidP="003C1AB7">
      <w:pPr>
        <w:autoSpaceDE w:val="0"/>
        <w:autoSpaceDN w:val="0"/>
        <w:adjustRightInd w:val="0"/>
        <w:ind w:left="-1276" w:firstLine="1985"/>
        <w:jc w:val="both"/>
        <w:rPr>
          <w:rFonts w:eastAsia="Calibri"/>
          <w:kern w:val="2"/>
          <w:sz w:val="28"/>
          <w:szCs w:val="28"/>
          <w:lang w:eastAsia="en-US"/>
        </w:rPr>
      </w:pPr>
      <w:r w:rsidRPr="001B3B40">
        <w:rPr>
          <w:rFonts w:eastAsia="Calibri"/>
          <w:kern w:val="2"/>
          <w:sz w:val="28"/>
          <w:szCs w:val="28"/>
          <w:lang w:eastAsia="en-US"/>
        </w:rPr>
        <w:t xml:space="preserve">12. </w:t>
      </w:r>
      <w:proofErr w:type="gramStart"/>
      <w:r w:rsidRPr="001B3B40">
        <w:rPr>
          <w:rFonts w:eastAsia="Calibri"/>
          <w:kern w:val="2"/>
          <w:sz w:val="28"/>
          <w:szCs w:val="28"/>
          <w:lang w:eastAsia="en-US"/>
        </w:rPr>
        <w:t>Не позднее двух рабочих дней со дня принятия главой Брусничного  сельского  поселения решения о возврате инициативных платежей (остатка инициативных платежей) соответствующий отчет о поступлении инициативных платежей передается лицом, отвечающим за делопроизводство в местной администрации Брусничного сельского  поселения</w:t>
      </w:r>
      <w:r w:rsidRPr="001B3B40">
        <w:rPr>
          <w:rFonts w:eastAsia="Calibri"/>
          <w:bCs/>
          <w:kern w:val="2"/>
          <w:sz w:val="28"/>
          <w:szCs w:val="28"/>
          <w:lang w:eastAsia="en-US"/>
        </w:rPr>
        <w:t xml:space="preserve"> (далее – Администрация)</w:t>
      </w:r>
      <w:r w:rsidRPr="001B3B40">
        <w:rPr>
          <w:rFonts w:eastAsia="Calibri"/>
          <w:kern w:val="2"/>
          <w:sz w:val="28"/>
          <w:szCs w:val="28"/>
          <w:lang w:eastAsia="en-US"/>
        </w:rPr>
        <w:t>, в уполномоченный орган, а также в тот же срок размещается на официальном сайте муниципального образования в информационно-телекоммуникационной сети «Интернет</w:t>
      </w:r>
      <w:r w:rsidRPr="001B3B40">
        <w:rPr>
          <w:rFonts w:eastAsia="Calibri"/>
          <w:b/>
          <w:kern w:val="2"/>
          <w:sz w:val="28"/>
          <w:szCs w:val="28"/>
          <w:lang w:eastAsia="en-US"/>
        </w:rPr>
        <w:t>»</w:t>
      </w:r>
      <w:r w:rsidRPr="001B3B40">
        <w:rPr>
          <w:rFonts w:eastAsia="Calibri"/>
          <w:kern w:val="2"/>
          <w:sz w:val="28"/>
          <w:szCs w:val="28"/>
          <w:lang w:eastAsia="en-US"/>
        </w:rPr>
        <w:t xml:space="preserve"> (далее – официальный</w:t>
      </w:r>
      <w:proofErr w:type="gramEnd"/>
      <w:r w:rsidRPr="001B3B40">
        <w:rPr>
          <w:rFonts w:eastAsia="Calibri"/>
          <w:kern w:val="2"/>
          <w:sz w:val="28"/>
          <w:szCs w:val="28"/>
          <w:lang w:eastAsia="en-US"/>
        </w:rPr>
        <w:t xml:space="preserve"> сайт) с соблюдением законодательства о персональных данных.</w:t>
      </w:r>
    </w:p>
    <w:p w:rsidR="003C1AB7" w:rsidRPr="001B3B40" w:rsidRDefault="003C1AB7" w:rsidP="003C1AB7">
      <w:pPr>
        <w:autoSpaceDE w:val="0"/>
        <w:autoSpaceDN w:val="0"/>
        <w:adjustRightInd w:val="0"/>
        <w:ind w:left="-1276" w:firstLine="3261"/>
        <w:jc w:val="both"/>
        <w:rPr>
          <w:rFonts w:eastAsia="Calibri"/>
          <w:kern w:val="2"/>
          <w:sz w:val="28"/>
          <w:szCs w:val="28"/>
          <w:lang w:eastAsia="en-US"/>
        </w:rPr>
      </w:pPr>
      <w:r w:rsidRPr="001B3B40">
        <w:rPr>
          <w:rFonts w:eastAsia="Calibri"/>
          <w:kern w:val="2"/>
          <w:sz w:val="28"/>
          <w:szCs w:val="28"/>
          <w:lang w:eastAsia="en-US"/>
        </w:rPr>
        <w:t xml:space="preserve">13. </w:t>
      </w:r>
      <w:proofErr w:type="gramStart"/>
      <w:r w:rsidRPr="001B3B40">
        <w:rPr>
          <w:rFonts w:eastAsia="Calibri"/>
          <w:kern w:val="2"/>
          <w:sz w:val="28"/>
          <w:szCs w:val="28"/>
          <w:lang w:eastAsia="en-US"/>
        </w:rPr>
        <w:t>В случае если инициативный проект не был реализован, уполномоченный орган на основании отчета о поступлении инициативных платежей, иных сведений рассчитывает сумму, подлежащую возврату каждому гражданину, индивидуальному предпринимателю и юридическому лицу, уплатившему инициативный платеж (инициативные платежи), исходя из величины уплаченного соответствующим лицом инициативного платежа по данному инициативному проекту (суммы инициативных платежей, уплаченных соответствующим лицом по данному инициативному проекту), за вычетом расходов</w:t>
      </w:r>
      <w:proofErr w:type="gramEnd"/>
      <w:r w:rsidRPr="001B3B40">
        <w:rPr>
          <w:rFonts w:eastAsia="Calibri"/>
          <w:kern w:val="2"/>
          <w:sz w:val="28"/>
          <w:szCs w:val="28"/>
          <w:lang w:eastAsia="en-US"/>
        </w:rPr>
        <w:t xml:space="preserve"> на пересылку.</w:t>
      </w:r>
    </w:p>
    <w:p w:rsidR="003C1AB7" w:rsidRPr="001B3B40" w:rsidRDefault="003C1AB7" w:rsidP="003C1AB7">
      <w:pPr>
        <w:autoSpaceDE w:val="0"/>
        <w:autoSpaceDN w:val="0"/>
        <w:adjustRightInd w:val="0"/>
        <w:ind w:left="-1418" w:firstLine="1985"/>
        <w:jc w:val="both"/>
        <w:rPr>
          <w:rFonts w:eastAsia="Calibri"/>
          <w:kern w:val="2"/>
          <w:sz w:val="28"/>
          <w:szCs w:val="28"/>
          <w:lang w:eastAsia="en-US"/>
        </w:rPr>
      </w:pPr>
      <w:r w:rsidRPr="001B3B40">
        <w:rPr>
          <w:rFonts w:eastAsia="Calibri"/>
          <w:kern w:val="2"/>
          <w:sz w:val="28"/>
          <w:szCs w:val="28"/>
          <w:lang w:eastAsia="en-US"/>
        </w:rPr>
        <w:t>14. В случае если инициативный проект был реализован, уполномоченный орган на основании отчета о поступлении инициативных платежей, иных сведений определяет:</w:t>
      </w:r>
    </w:p>
    <w:p w:rsidR="003C1AB7" w:rsidRPr="001B3B40" w:rsidRDefault="003C1AB7" w:rsidP="003C1AB7">
      <w:pPr>
        <w:autoSpaceDE w:val="0"/>
        <w:autoSpaceDN w:val="0"/>
        <w:adjustRightInd w:val="0"/>
        <w:ind w:left="-1418" w:firstLine="1985"/>
        <w:jc w:val="both"/>
        <w:rPr>
          <w:rFonts w:eastAsia="Calibri"/>
          <w:kern w:val="2"/>
          <w:sz w:val="28"/>
          <w:szCs w:val="28"/>
          <w:lang w:eastAsia="en-US"/>
        </w:rPr>
      </w:pPr>
      <w:r w:rsidRPr="001B3B40">
        <w:rPr>
          <w:rFonts w:eastAsia="Calibri"/>
          <w:kern w:val="2"/>
          <w:sz w:val="28"/>
          <w:szCs w:val="28"/>
          <w:lang w:eastAsia="en-US"/>
        </w:rPr>
        <w:t>1) общую сумму поступивших инициативных платежей по данному инициативному проекту;</w:t>
      </w:r>
    </w:p>
    <w:p w:rsidR="003C1AB7" w:rsidRPr="001B3B40" w:rsidRDefault="003C1AB7" w:rsidP="003C1AB7">
      <w:pPr>
        <w:autoSpaceDE w:val="0"/>
        <w:autoSpaceDN w:val="0"/>
        <w:adjustRightInd w:val="0"/>
        <w:ind w:left="-1418" w:firstLine="1985"/>
        <w:jc w:val="both"/>
        <w:rPr>
          <w:rFonts w:eastAsia="Calibri"/>
          <w:kern w:val="2"/>
          <w:sz w:val="28"/>
          <w:szCs w:val="28"/>
          <w:lang w:eastAsia="en-US"/>
        </w:rPr>
      </w:pPr>
      <w:r w:rsidRPr="001B3B40">
        <w:rPr>
          <w:rFonts w:eastAsia="Calibri"/>
          <w:kern w:val="2"/>
          <w:sz w:val="28"/>
          <w:szCs w:val="28"/>
          <w:lang w:eastAsia="en-US"/>
        </w:rPr>
        <w:t>2) величину уплаченного соответствующим лицом инициативного платежа по данному инициативному проекту (сумму инициативных платежей, уплаченных соответствующим лицом по данному инициативному проекту);</w:t>
      </w:r>
    </w:p>
    <w:p w:rsidR="003C1AB7" w:rsidRPr="001B3B40" w:rsidRDefault="003C1AB7" w:rsidP="003C1AB7">
      <w:pPr>
        <w:autoSpaceDE w:val="0"/>
        <w:autoSpaceDN w:val="0"/>
        <w:adjustRightInd w:val="0"/>
        <w:ind w:left="-1418" w:firstLine="1985"/>
        <w:jc w:val="both"/>
        <w:rPr>
          <w:rFonts w:eastAsia="Calibri"/>
          <w:kern w:val="2"/>
          <w:sz w:val="28"/>
          <w:szCs w:val="28"/>
          <w:lang w:eastAsia="en-US"/>
        </w:rPr>
      </w:pPr>
      <w:r w:rsidRPr="001B3B40">
        <w:rPr>
          <w:rFonts w:eastAsia="Calibri"/>
          <w:kern w:val="2"/>
          <w:sz w:val="28"/>
          <w:szCs w:val="28"/>
          <w:lang w:eastAsia="en-US"/>
        </w:rPr>
        <w:t>3) остаток инициативных платежей, не использованных в целях реализации данного инициативного проекта;</w:t>
      </w:r>
    </w:p>
    <w:p w:rsidR="003C1AB7" w:rsidRPr="001B3B40" w:rsidRDefault="003C1AB7" w:rsidP="003C1AB7">
      <w:pPr>
        <w:autoSpaceDE w:val="0"/>
        <w:autoSpaceDN w:val="0"/>
        <w:adjustRightInd w:val="0"/>
        <w:ind w:left="-1418" w:firstLine="1985"/>
        <w:jc w:val="both"/>
        <w:rPr>
          <w:rFonts w:eastAsia="Calibri"/>
          <w:kern w:val="2"/>
          <w:sz w:val="28"/>
          <w:szCs w:val="28"/>
          <w:lang w:eastAsia="en-US"/>
        </w:rPr>
      </w:pPr>
      <w:r w:rsidRPr="001B3B40">
        <w:rPr>
          <w:rFonts w:eastAsia="Calibri"/>
          <w:kern w:val="2"/>
          <w:sz w:val="28"/>
          <w:szCs w:val="28"/>
          <w:lang w:eastAsia="en-US"/>
        </w:rPr>
        <w:t>4) рассчитывает сумму, подлежащую возврату каждому гражданину, индивидуальному предпринимателю и юридическому лицу, уплатившему инициативный платеж (инициативные платежи), исходя из величины остатка инициативных платежей пропорционально доле уплаченных данным лицом инициативных платежей в общей сумме поступивших инициативных платежей по данному инициативному проекту.</w:t>
      </w:r>
    </w:p>
    <w:p w:rsidR="003C1AB7" w:rsidRPr="001B3B40" w:rsidRDefault="003C1AB7" w:rsidP="003C1AB7">
      <w:pPr>
        <w:autoSpaceDE w:val="0"/>
        <w:autoSpaceDN w:val="0"/>
        <w:adjustRightInd w:val="0"/>
        <w:ind w:left="-1418" w:firstLine="709"/>
        <w:jc w:val="both"/>
        <w:rPr>
          <w:rFonts w:eastAsia="Calibri"/>
          <w:kern w:val="2"/>
          <w:sz w:val="36"/>
          <w:szCs w:val="28"/>
          <w:lang w:eastAsia="en-US"/>
        </w:rPr>
      </w:pPr>
    </w:p>
    <w:p w:rsidR="003C1AB7" w:rsidRPr="001B3B40" w:rsidRDefault="003C1AB7" w:rsidP="00797B65">
      <w:pPr>
        <w:keepNext/>
        <w:autoSpaceDE w:val="0"/>
        <w:autoSpaceDN w:val="0"/>
        <w:adjustRightInd w:val="0"/>
        <w:ind w:left="-1418"/>
        <w:jc w:val="center"/>
        <w:rPr>
          <w:rFonts w:eastAsia="Calibri"/>
          <w:b/>
          <w:bCs/>
          <w:kern w:val="2"/>
          <w:sz w:val="36"/>
          <w:szCs w:val="28"/>
          <w:lang w:eastAsia="en-US"/>
        </w:rPr>
      </w:pPr>
      <w:r w:rsidRPr="001B3B40">
        <w:rPr>
          <w:rFonts w:eastAsia="Calibri"/>
          <w:b/>
          <w:bCs/>
          <w:kern w:val="2"/>
          <w:sz w:val="36"/>
          <w:szCs w:val="28"/>
          <w:lang w:eastAsia="en-US"/>
        </w:rPr>
        <w:lastRenderedPageBreak/>
        <w:t xml:space="preserve">Глава 3. Порядок </w:t>
      </w:r>
      <w:r w:rsidRPr="001B3B40">
        <w:rPr>
          <w:rFonts w:eastAsia="Calibri"/>
          <w:b/>
          <w:kern w:val="2"/>
          <w:sz w:val="36"/>
          <w:szCs w:val="28"/>
          <w:lang w:eastAsia="en-US"/>
        </w:rPr>
        <w:t>возврата сумм инициативных платежей</w:t>
      </w:r>
    </w:p>
    <w:p w:rsidR="003C1AB7" w:rsidRPr="001B3B40" w:rsidRDefault="003C1AB7" w:rsidP="003C1AB7">
      <w:pPr>
        <w:keepNext/>
        <w:autoSpaceDE w:val="0"/>
        <w:autoSpaceDN w:val="0"/>
        <w:adjustRightInd w:val="0"/>
        <w:jc w:val="both"/>
        <w:rPr>
          <w:rFonts w:eastAsia="Calibri"/>
          <w:bCs/>
          <w:kern w:val="2"/>
          <w:sz w:val="28"/>
          <w:szCs w:val="28"/>
          <w:lang w:eastAsia="en-US"/>
        </w:rPr>
      </w:pPr>
    </w:p>
    <w:p w:rsidR="003C1AB7" w:rsidRPr="001B3B40" w:rsidRDefault="003C1AB7" w:rsidP="003C1AB7">
      <w:pPr>
        <w:autoSpaceDE w:val="0"/>
        <w:autoSpaceDN w:val="0"/>
        <w:adjustRightInd w:val="0"/>
        <w:ind w:left="-1418" w:firstLine="3687"/>
        <w:jc w:val="both"/>
        <w:rPr>
          <w:rFonts w:eastAsia="Calibri"/>
          <w:kern w:val="2"/>
          <w:sz w:val="28"/>
          <w:szCs w:val="28"/>
          <w:lang w:eastAsia="en-US"/>
        </w:rPr>
      </w:pPr>
      <w:r w:rsidRPr="001B3B40">
        <w:rPr>
          <w:rFonts w:eastAsia="Calibri"/>
          <w:bCs/>
          <w:kern w:val="2"/>
          <w:sz w:val="28"/>
          <w:szCs w:val="28"/>
          <w:lang w:eastAsia="en-US"/>
        </w:rPr>
        <w:t>15.</w:t>
      </w:r>
      <w:r w:rsidRPr="001B3B40">
        <w:rPr>
          <w:rFonts w:eastAsia="Calibri"/>
          <w:kern w:val="2"/>
          <w:sz w:val="28"/>
          <w:szCs w:val="28"/>
          <w:lang w:eastAsia="en-US"/>
        </w:rPr>
        <w:t xml:space="preserve"> Одновременно с размещением на официальном сайте отчета о поступлении инициативных платежей в том же разделе официального сайта размещается информация о сроке, в течение которого лица, осуществившие перечисление инициативных платежей, вправе обратиться в Администрацию с заявлением о возврате инициативного платежа (остатка инициативного платежа). Указанный срок не может быть менее трех месяцев и не более одного года со дня размещения на официальном сайте соответствующего отчета о поступлении инициативных платежей.    </w:t>
      </w:r>
    </w:p>
    <w:p w:rsidR="003C1AB7" w:rsidRPr="001B3B40" w:rsidRDefault="003C1AB7" w:rsidP="003C1AB7">
      <w:pPr>
        <w:autoSpaceDE w:val="0"/>
        <w:autoSpaceDN w:val="0"/>
        <w:adjustRightInd w:val="0"/>
        <w:ind w:left="-1418" w:firstLine="3687"/>
        <w:jc w:val="both"/>
        <w:rPr>
          <w:rFonts w:eastAsia="Calibri"/>
          <w:kern w:val="2"/>
          <w:sz w:val="28"/>
          <w:szCs w:val="28"/>
          <w:lang w:eastAsia="en-US"/>
        </w:rPr>
      </w:pPr>
      <w:r w:rsidRPr="001B3B40">
        <w:rPr>
          <w:rFonts w:eastAsia="Calibri"/>
          <w:kern w:val="2"/>
          <w:sz w:val="28"/>
          <w:szCs w:val="28"/>
          <w:lang w:eastAsia="en-US"/>
        </w:rPr>
        <w:t>16. Лицо, осуществившее перечисление инициативного платежа (инициативных платежей), вправе обратиться в Администрацию с заявлением о возврате инициативного платежа (остатка инициативного платежа), в котором указывает платежные реквизиты, по которым должны быть перечислены соответствующие денежные средства.</w:t>
      </w:r>
    </w:p>
    <w:p w:rsidR="003C1AB7" w:rsidRPr="001B3B40" w:rsidRDefault="003C1AB7" w:rsidP="003C1AB7">
      <w:pPr>
        <w:tabs>
          <w:tab w:val="left" w:pos="567"/>
        </w:tabs>
        <w:autoSpaceDE w:val="0"/>
        <w:autoSpaceDN w:val="0"/>
        <w:adjustRightInd w:val="0"/>
        <w:ind w:left="-1418" w:firstLine="709"/>
        <w:jc w:val="both"/>
        <w:rPr>
          <w:rFonts w:eastAsia="Calibri"/>
          <w:kern w:val="2"/>
          <w:sz w:val="28"/>
          <w:szCs w:val="28"/>
          <w:lang w:eastAsia="en-US"/>
        </w:rPr>
      </w:pPr>
      <w:r w:rsidRPr="001B3B40">
        <w:rPr>
          <w:rFonts w:eastAsia="Calibri"/>
          <w:kern w:val="2"/>
          <w:sz w:val="28"/>
          <w:szCs w:val="28"/>
          <w:lang w:eastAsia="en-US"/>
        </w:rPr>
        <w:t>17. В случае смерти гражданина (в том числе индивидуального предпринимателя), реорганизации или ликвидации юридического лица, осуществивших перечисление инициативных платежей, с заявлением о возврате инициативного платежа (остатка инициативного платежа) могут обратиться лица, являющиеся наследниками гражданина, правопреемниками юридического лица, или иные лица в соответствии с гражданским законодательством. Указанные лица обязаны представить в Администрацию документы, подтверждающие в соответствии с гражданским законодательством их право на получение соответствующих денежных средств.</w:t>
      </w:r>
    </w:p>
    <w:p w:rsidR="003C1AB7" w:rsidRPr="001B3B40" w:rsidRDefault="003C1AB7" w:rsidP="003C1AB7">
      <w:pPr>
        <w:autoSpaceDE w:val="0"/>
        <w:autoSpaceDN w:val="0"/>
        <w:adjustRightInd w:val="0"/>
        <w:ind w:left="-1418" w:firstLine="709"/>
        <w:jc w:val="both"/>
        <w:rPr>
          <w:rFonts w:eastAsia="Calibri"/>
          <w:kern w:val="2"/>
          <w:sz w:val="28"/>
          <w:szCs w:val="28"/>
          <w:lang w:eastAsia="en-US"/>
        </w:rPr>
      </w:pPr>
      <w:r w:rsidRPr="001B3B40">
        <w:rPr>
          <w:rFonts w:eastAsia="Calibri"/>
          <w:kern w:val="2"/>
          <w:sz w:val="28"/>
          <w:szCs w:val="28"/>
          <w:lang w:eastAsia="en-US"/>
        </w:rPr>
        <w:t>18. Администрация рассматривает поступившее заявление о возврате инициативного платежа (остатка инициативного платежа) не позднее 10 рабочих дней со дня получения указанного заявления и в указанный срок принимает решение о возврате заявителю инициативного платежа (остатка инициативного платежа) либо об отказе заявителю в указанном возврате.</w:t>
      </w:r>
    </w:p>
    <w:p w:rsidR="003C1AB7" w:rsidRPr="001B3B40" w:rsidRDefault="003C1AB7" w:rsidP="003C1AB7">
      <w:pPr>
        <w:autoSpaceDE w:val="0"/>
        <w:autoSpaceDN w:val="0"/>
        <w:adjustRightInd w:val="0"/>
        <w:ind w:left="-1418" w:firstLine="709"/>
        <w:jc w:val="both"/>
        <w:rPr>
          <w:rFonts w:eastAsia="Calibri"/>
          <w:kern w:val="2"/>
          <w:sz w:val="28"/>
          <w:szCs w:val="28"/>
          <w:lang w:eastAsia="en-US"/>
        </w:rPr>
      </w:pPr>
      <w:r w:rsidRPr="001B3B40">
        <w:rPr>
          <w:rFonts w:eastAsia="Calibri"/>
          <w:kern w:val="2"/>
          <w:sz w:val="28"/>
          <w:szCs w:val="28"/>
          <w:lang w:eastAsia="en-US"/>
        </w:rPr>
        <w:t>В решении о возврате заявителю инициативного платежа (остатка инициативного платежа) должна быть указана сумма денежных средств, подлежащая возврату.</w:t>
      </w:r>
    </w:p>
    <w:p w:rsidR="003C1AB7" w:rsidRPr="001B3B40" w:rsidRDefault="003C1AB7" w:rsidP="003C1AB7">
      <w:pPr>
        <w:autoSpaceDE w:val="0"/>
        <w:autoSpaceDN w:val="0"/>
        <w:adjustRightInd w:val="0"/>
        <w:ind w:left="-1418" w:firstLine="709"/>
        <w:jc w:val="both"/>
        <w:rPr>
          <w:rFonts w:eastAsia="Calibri"/>
          <w:kern w:val="2"/>
          <w:sz w:val="28"/>
          <w:szCs w:val="28"/>
          <w:lang w:eastAsia="en-US"/>
        </w:rPr>
      </w:pPr>
      <w:r w:rsidRPr="001B3B40">
        <w:rPr>
          <w:rFonts w:eastAsia="Calibri"/>
          <w:kern w:val="2"/>
          <w:sz w:val="28"/>
          <w:szCs w:val="28"/>
          <w:lang w:eastAsia="en-US"/>
        </w:rPr>
        <w:t>19. О принятии решения об отказе в возврате заявителю инициативного платежа (остатка инициативного платежа) Администрация уведомляет заявителя в течение 5 рабочих дней со дня принятия указанного решения.</w:t>
      </w:r>
    </w:p>
    <w:p w:rsidR="003C1AB7" w:rsidRPr="001B3B40" w:rsidRDefault="003C1AB7" w:rsidP="003C1AB7">
      <w:pPr>
        <w:autoSpaceDE w:val="0"/>
        <w:autoSpaceDN w:val="0"/>
        <w:adjustRightInd w:val="0"/>
        <w:ind w:left="-1418" w:firstLine="709"/>
        <w:jc w:val="both"/>
        <w:rPr>
          <w:rFonts w:eastAsia="Calibri"/>
          <w:kern w:val="2"/>
          <w:sz w:val="28"/>
          <w:szCs w:val="28"/>
          <w:lang w:eastAsia="en-US"/>
        </w:rPr>
      </w:pPr>
      <w:r w:rsidRPr="001B3B40">
        <w:rPr>
          <w:rFonts w:eastAsia="Calibri"/>
          <w:kern w:val="2"/>
          <w:sz w:val="28"/>
          <w:szCs w:val="28"/>
          <w:lang w:eastAsia="en-US"/>
        </w:rPr>
        <w:t>20. В случае принятия Администрацией решения о возврате заявителю инициативного платежа (остатка инициативного платежа) уполномоченный орган осуществляет перечисление соответствующих денежных средств (за вычетом расходов на пересылку) по платежным реквизитам, указанным в заявлении о возврате инициативного платежа (остатка инициативного платежа), не позднее 20 рабочих дней со дня получения Администрацией указанного заявления.</w:t>
      </w:r>
    </w:p>
    <w:p w:rsidR="003C1AB7" w:rsidRDefault="00797B65" w:rsidP="00797B65">
      <w:pPr>
        <w:tabs>
          <w:tab w:val="left" w:pos="9465"/>
        </w:tabs>
        <w:jc w:val="both"/>
        <w:rPr>
          <w:sz w:val="28"/>
          <w:szCs w:val="28"/>
        </w:rPr>
      </w:pPr>
      <w:r>
        <w:rPr>
          <w:rFonts w:asciiTheme="minorHAnsi" w:eastAsiaTheme="minorHAnsi" w:hAnsiTheme="minorHAnsi" w:cstheme="minorBidi"/>
          <w:sz w:val="22"/>
          <w:szCs w:val="22"/>
          <w:lang w:eastAsia="en-US"/>
        </w:rPr>
        <w:t>---------------------------------------------------------------------------------------------------------------------</w:t>
      </w:r>
    </w:p>
    <w:p w:rsidR="00797B65" w:rsidRPr="00E30483" w:rsidRDefault="00797B65" w:rsidP="00797B65">
      <w:pPr>
        <w:pBdr>
          <w:bottom w:val="single" w:sz="8" w:space="4" w:color="4F81BD" w:themeColor="accent1"/>
        </w:pBdr>
        <w:ind w:left="-1276"/>
        <w:contextualSpacing/>
        <w:jc w:val="center"/>
        <w:rPr>
          <w:rFonts w:asciiTheme="majorHAnsi" w:eastAsiaTheme="majorEastAsia" w:hAnsiTheme="majorHAnsi" w:cstheme="majorBidi"/>
          <w:b/>
          <w:color w:val="17365D" w:themeColor="text2" w:themeShade="BF"/>
          <w:kern w:val="28"/>
          <w:sz w:val="48"/>
          <w:szCs w:val="28"/>
        </w:rPr>
      </w:pPr>
      <w:r w:rsidRPr="00E30483">
        <w:rPr>
          <w:rFonts w:asciiTheme="majorHAnsi" w:eastAsiaTheme="majorEastAsia" w:hAnsiTheme="majorHAnsi" w:cstheme="majorBidi"/>
          <w:b/>
          <w:color w:val="17365D" w:themeColor="text2" w:themeShade="BF"/>
          <w:kern w:val="28"/>
          <w:sz w:val="48"/>
          <w:szCs w:val="28"/>
        </w:rPr>
        <w:t>ПАМЯТКА</w:t>
      </w:r>
    </w:p>
    <w:p w:rsidR="00797B65" w:rsidRPr="00E30483" w:rsidRDefault="00797B65" w:rsidP="00797B65">
      <w:pPr>
        <w:pBdr>
          <w:bottom w:val="single" w:sz="8" w:space="4" w:color="4F81BD" w:themeColor="accent1"/>
        </w:pBdr>
        <w:ind w:left="-1276"/>
        <w:contextualSpacing/>
        <w:jc w:val="center"/>
        <w:rPr>
          <w:rFonts w:asciiTheme="majorHAnsi" w:eastAsiaTheme="majorEastAsia" w:hAnsiTheme="majorHAnsi" w:cstheme="majorBidi"/>
          <w:b/>
          <w:color w:val="17365D" w:themeColor="text2" w:themeShade="BF"/>
          <w:kern w:val="28"/>
          <w:sz w:val="48"/>
          <w:szCs w:val="28"/>
        </w:rPr>
      </w:pPr>
      <w:r w:rsidRPr="00E30483">
        <w:rPr>
          <w:rFonts w:asciiTheme="majorHAnsi" w:eastAsiaTheme="majorEastAsia" w:hAnsiTheme="majorHAnsi" w:cstheme="majorBidi"/>
          <w:b/>
          <w:color w:val="17365D" w:themeColor="text2" w:themeShade="BF"/>
          <w:kern w:val="28"/>
          <w:sz w:val="48"/>
          <w:szCs w:val="28"/>
        </w:rPr>
        <w:t>о требованиях пожарной безопасности в лесах в условиях особого противопожарного режима в Иркутской области</w:t>
      </w:r>
    </w:p>
    <w:p w:rsidR="00797B65" w:rsidRPr="00797B65" w:rsidRDefault="00797B65" w:rsidP="00797B65">
      <w:pPr>
        <w:pBdr>
          <w:bottom w:val="single" w:sz="8" w:space="4" w:color="4F81BD" w:themeColor="accent1"/>
        </w:pBdr>
        <w:ind w:left="-1276"/>
        <w:contextualSpacing/>
        <w:jc w:val="center"/>
        <w:rPr>
          <w:rFonts w:asciiTheme="majorHAnsi" w:eastAsiaTheme="majorEastAsia" w:hAnsiTheme="majorHAnsi" w:cstheme="majorBidi"/>
          <w:color w:val="17365D" w:themeColor="text2" w:themeShade="BF"/>
          <w:kern w:val="28"/>
          <w:sz w:val="36"/>
          <w:szCs w:val="28"/>
        </w:rPr>
      </w:pPr>
    </w:p>
    <w:p w:rsidR="00797B65" w:rsidRPr="001C7E9E" w:rsidRDefault="00797B65" w:rsidP="00797B65">
      <w:pPr>
        <w:pBdr>
          <w:bottom w:val="single" w:sz="8" w:space="4" w:color="4F81BD" w:themeColor="accent1"/>
        </w:pBdr>
        <w:ind w:left="-1276"/>
        <w:contextualSpacing/>
        <w:jc w:val="both"/>
        <w:rPr>
          <w:rFonts w:asciiTheme="majorHAnsi" w:eastAsiaTheme="majorEastAsia" w:hAnsiTheme="majorHAnsi" w:cstheme="majorBidi"/>
          <w:color w:val="17365D" w:themeColor="text2" w:themeShade="BF"/>
          <w:kern w:val="28"/>
          <w:sz w:val="28"/>
          <w:szCs w:val="28"/>
        </w:rPr>
      </w:pPr>
      <w:r>
        <w:rPr>
          <w:sz w:val="28"/>
          <w:szCs w:val="28"/>
        </w:rPr>
        <w:t xml:space="preserve">         </w:t>
      </w:r>
      <w:r w:rsidRPr="001C7E9E">
        <w:rPr>
          <w:sz w:val="28"/>
          <w:szCs w:val="28"/>
        </w:rPr>
        <w:t>Постановлением Правительства Иркутской области от 13.04.2018 №277-пп на поднадзорных Байкальской межрегиональной природоохранной прокуратуре территориях муниципальных образований «</w:t>
      </w:r>
      <w:proofErr w:type="spellStart"/>
      <w:r w:rsidRPr="001C7E9E">
        <w:rPr>
          <w:sz w:val="28"/>
          <w:szCs w:val="28"/>
        </w:rPr>
        <w:t>Казачинско</w:t>
      </w:r>
      <w:proofErr w:type="spellEnd"/>
      <w:r w:rsidRPr="001C7E9E">
        <w:rPr>
          <w:sz w:val="28"/>
          <w:szCs w:val="28"/>
        </w:rPr>
        <w:t>-Ленский район», «</w:t>
      </w:r>
      <w:proofErr w:type="spellStart"/>
      <w:r w:rsidRPr="001C7E9E">
        <w:rPr>
          <w:sz w:val="28"/>
          <w:szCs w:val="28"/>
        </w:rPr>
        <w:t>Нижнеилимский</w:t>
      </w:r>
      <w:proofErr w:type="spellEnd"/>
      <w:r w:rsidRPr="001C7E9E">
        <w:rPr>
          <w:sz w:val="28"/>
          <w:szCs w:val="28"/>
        </w:rPr>
        <w:t xml:space="preserve"> район», «Усть-Илимский район», «город Усть-Илимск» с 08-00ч. 15 мая 2018 года до 08-00ч. 15 июля 2018 года установлен особый противопожарный </w:t>
      </w:r>
      <w:proofErr w:type="spellStart"/>
      <w:r w:rsidRPr="001C7E9E">
        <w:rPr>
          <w:sz w:val="28"/>
          <w:szCs w:val="28"/>
        </w:rPr>
        <w:t>режим</w:t>
      </w:r>
      <w:proofErr w:type="gramStart"/>
      <w:r w:rsidRPr="001C7E9E">
        <w:rPr>
          <w:sz w:val="28"/>
          <w:szCs w:val="28"/>
        </w:rPr>
        <w:t>.</w:t>
      </w:r>
      <w:r w:rsidRPr="001C7E9E">
        <w:rPr>
          <w:b/>
          <w:sz w:val="28"/>
          <w:szCs w:val="28"/>
        </w:rPr>
        <w:t>В</w:t>
      </w:r>
      <w:proofErr w:type="spellEnd"/>
      <w:proofErr w:type="gramEnd"/>
      <w:r w:rsidRPr="001C7E9E">
        <w:rPr>
          <w:b/>
          <w:sz w:val="28"/>
          <w:szCs w:val="28"/>
        </w:rPr>
        <w:t xml:space="preserve"> связи с этим, гражданам запрещается:</w:t>
      </w:r>
    </w:p>
    <w:p w:rsidR="00797B65" w:rsidRPr="001C7E9E" w:rsidRDefault="00797B65" w:rsidP="00797B65">
      <w:pPr>
        <w:pBdr>
          <w:bottom w:val="single" w:sz="8" w:space="4" w:color="4F81BD" w:themeColor="accent1"/>
        </w:pBdr>
        <w:ind w:left="-1276"/>
        <w:contextualSpacing/>
        <w:jc w:val="both"/>
        <w:rPr>
          <w:rFonts w:eastAsia="Calibri"/>
          <w:sz w:val="28"/>
          <w:szCs w:val="28"/>
          <w:lang w:eastAsia="en-US"/>
        </w:rPr>
      </w:pPr>
      <w:r w:rsidRPr="001C7E9E">
        <w:rPr>
          <w:rFonts w:eastAsia="Calibri"/>
          <w:sz w:val="28"/>
          <w:szCs w:val="28"/>
          <w:lang w:eastAsia="en-US"/>
        </w:rPr>
        <w:t xml:space="preserve">- посещение лесов при наступлении III класса и выше пожарной опасности в лесах, а именно, при верховых и низовых пожарах в сосняках, </w:t>
      </w:r>
      <w:proofErr w:type="spellStart"/>
      <w:r w:rsidRPr="001C7E9E">
        <w:rPr>
          <w:rFonts w:eastAsia="Calibri"/>
          <w:sz w:val="28"/>
          <w:szCs w:val="28"/>
          <w:lang w:eastAsia="en-US"/>
        </w:rPr>
        <w:t>лиственничниках</w:t>
      </w:r>
      <w:proofErr w:type="spellEnd"/>
      <w:r w:rsidRPr="001C7E9E">
        <w:rPr>
          <w:rFonts w:eastAsia="Calibri"/>
          <w:sz w:val="28"/>
          <w:szCs w:val="28"/>
          <w:lang w:eastAsia="en-US"/>
        </w:rPr>
        <w:t xml:space="preserve">, кедровниках, ельниках-брусничниках, кисличниках, а также в расстроенных, отмирающих и сильно поврежденных древостоях (сухостой, участки бурелома и ветровала, </w:t>
      </w:r>
      <w:proofErr w:type="spellStart"/>
      <w:r w:rsidRPr="001C7E9E">
        <w:rPr>
          <w:rFonts w:eastAsia="Calibri"/>
          <w:sz w:val="28"/>
          <w:szCs w:val="28"/>
          <w:lang w:eastAsia="en-US"/>
        </w:rPr>
        <w:t>недорубы</w:t>
      </w:r>
      <w:proofErr w:type="spellEnd"/>
      <w:r w:rsidRPr="001C7E9E">
        <w:rPr>
          <w:rFonts w:eastAsia="Calibri"/>
          <w:sz w:val="28"/>
          <w:szCs w:val="28"/>
          <w:lang w:eastAsia="en-US"/>
        </w:rPr>
        <w:t xml:space="preserve">), местах сплошных и выборочных рубок, </w:t>
      </w:r>
      <w:proofErr w:type="gramStart"/>
      <w:r w:rsidRPr="001C7E9E">
        <w:rPr>
          <w:rFonts w:eastAsia="Calibri"/>
          <w:sz w:val="28"/>
          <w:szCs w:val="28"/>
          <w:lang w:eastAsia="en-US"/>
        </w:rPr>
        <w:t>захламленных</w:t>
      </w:r>
      <w:proofErr w:type="gramEnd"/>
      <w:r w:rsidRPr="001C7E9E">
        <w:rPr>
          <w:rFonts w:eastAsia="Calibri"/>
          <w:sz w:val="28"/>
          <w:szCs w:val="28"/>
          <w:lang w:eastAsia="en-US"/>
        </w:rPr>
        <w:t xml:space="preserve"> гарях;</w:t>
      </w:r>
    </w:p>
    <w:p w:rsidR="00797B65" w:rsidRPr="001C7E9E" w:rsidRDefault="00797B65" w:rsidP="00797B65">
      <w:pPr>
        <w:pBdr>
          <w:bottom w:val="single" w:sz="8" w:space="4" w:color="4F81BD" w:themeColor="accent1"/>
        </w:pBdr>
        <w:ind w:left="-1276"/>
        <w:contextualSpacing/>
        <w:jc w:val="both"/>
        <w:rPr>
          <w:rFonts w:asciiTheme="majorHAnsi" w:eastAsiaTheme="majorEastAsia" w:hAnsiTheme="majorHAnsi" w:cstheme="majorBidi"/>
          <w:color w:val="17365D" w:themeColor="text2" w:themeShade="BF"/>
          <w:kern w:val="28"/>
          <w:sz w:val="28"/>
          <w:szCs w:val="28"/>
        </w:rPr>
      </w:pPr>
      <w:r w:rsidRPr="001C7E9E">
        <w:rPr>
          <w:rFonts w:eastAsia="Calibri"/>
          <w:noProof/>
          <w:sz w:val="28"/>
          <w:szCs w:val="28"/>
        </w:rPr>
        <w:drawing>
          <wp:anchor distT="0" distB="0" distL="114300" distR="114300" simplePos="0" relativeHeight="251663360" behindDoc="1" locked="0" layoutInCell="1" allowOverlap="1" wp14:anchorId="507DE13D" wp14:editId="0836C32C">
            <wp:simplePos x="0" y="0"/>
            <wp:positionH relativeFrom="column">
              <wp:posOffset>4188460</wp:posOffset>
            </wp:positionH>
            <wp:positionV relativeFrom="paragraph">
              <wp:posOffset>362585</wp:posOffset>
            </wp:positionV>
            <wp:extent cx="1746885" cy="1692910"/>
            <wp:effectExtent l="0" t="0" r="5715" b="2540"/>
            <wp:wrapTight wrapText="bothSides">
              <wp:wrapPolygon edited="1">
                <wp:start x="3022" y="2426"/>
                <wp:lineTo x="3581" y="3234"/>
                <wp:lineTo x="3358" y="4389"/>
                <wp:lineTo x="895" y="10280"/>
                <wp:lineTo x="2462" y="17326"/>
                <wp:lineTo x="3805" y="18270"/>
                <wp:lineTo x="7275" y="20329"/>
                <wp:lineTo x="21435" y="21389"/>
                <wp:lineTo x="21435" y="0"/>
                <wp:lineTo x="3022" y="2426"/>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746885" cy="169291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1C7E9E">
        <w:rPr>
          <w:rFonts w:eastAsia="Calibri"/>
          <w:sz w:val="28"/>
          <w:szCs w:val="28"/>
          <w:lang w:eastAsia="en-US"/>
        </w:rPr>
        <w:t>- разведение костров и выжигание сухой растительности, сжигание мусора, приготовление пищи на открытом огне, углях, в том числе с использованием устройств и сооружений для приготовления пищи на углях, за исключением приготовления пищи в помещениях зданий, предназначенных для проживания, а также для оказания услуг общественного питания, на территориях поселений и городских округов, садоводческих, огороднических и дачных некоммерческих объединений граждан, предприятиях, полосах отвода</w:t>
      </w:r>
      <w:proofErr w:type="gramEnd"/>
      <w:r w:rsidRPr="001C7E9E">
        <w:rPr>
          <w:rFonts w:eastAsia="Calibri"/>
          <w:sz w:val="28"/>
          <w:szCs w:val="28"/>
          <w:lang w:eastAsia="en-US"/>
        </w:rPr>
        <w:t xml:space="preserve"> линий электропередачи, железных и автомобильных дорог,</w:t>
      </w:r>
      <w:r w:rsidRPr="001C7E9E">
        <w:rPr>
          <w:rFonts w:eastAsia="Calibri"/>
          <w:noProof/>
          <w:sz w:val="28"/>
          <w:szCs w:val="28"/>
          <w:lang w:eastAsia="en-US"/>
        </w:rPr>
        <w:t xml:space="preserve"> </w:t>
      </w:r>
      <w:r w:rsidRPr="001C7E9E">
        <w:rPr>
          <w:rFonts w:eastAsia="Calibri"/>
          <w:sz w:val="28"/>
          <w:szCs w:val="28"/>
          <w:lang w:eastAsia="en-US"/>
        </w:rPr>
        <w:t xml:space="preserve"> в лесах, расположенных на землях, находящихся в государственной собственности Иркутской области, на землях лесного фонда, осуществление </w:t>
      </w:r>
      <w:proofErr w:type="gramStart"/>
      <w:r w:rsidRPr="001C7E9E">
        <w:rPr>
          <w:rFonts w:eastAsia="Calibri"/>
          <w:sz w:val="28"/>
          <w:szCs w:val="28"/>
          <w:lang w:eastAsia="en-US"/>
        </w:rPr>
        <w:t>полномочий</w:t>
      </w:r>
      <w:proofErr w:type="gramEnd"/>
      <w:r w:rsidRPr="001C7E9E">
        <w:rPr>
          <w:rFonts w:eastAsia="Calibri"/>
          <w:sz w:val="28"/>
          <w:szCs w:val="28"/>
          <w:lang w:eastAsia="en-US"/>
        </w:rPr>
        <w:t xml:space="preserve"> по охране которых передано органам государственной власти Иркутской области, а также на землях особо охраняемых природных территорий, за исключением работ, проводимых специализированными организациями, по обустройству защитных полос и иных профилактических работ, предусмотренных лесным законодательством.</w:t>
      </w:r>
      <w:r w:rsidRPr="001C7E9E">
        <w:rPr>
          <w:rFonts w:eastAsia="Calibri"/>
          <w:noProof/>
          <w:sz w:val="28"/>
          <w:szCs w:val="28"/>
          <w:lang w:eastAsia="en-US"/>
        </w:rPr>
        <w:t xml:space="preserve"> </w:t>
      </w:r>
    </w:p>
    <w:p w:rsidR="00797B65" w:rsidRPr="001C7E9E" w:rsidRDefault="00797B65" w:rsidP="00797B65">
      <w:pPr>
        <w:ind w:firstLine="709"/>
        <w:jc w:val="both"/>
        <w:rPr>
          <w:sz w:val="28"/>
          <w:szCs w:val="28"/>
        </w:rPr>
      </w:pPr>
      <w:r w:rsidRPr="001C7E9E">
        <w:rPr>
          <w:noProof/>
          <w:sz w:val="28"/>
          <w:szCs w:val="28"/>
        </w:rPr>
        <w:drawing>
          <wp:anchor distT="0" distB="0" distL="114300" distR="114300" simplePos="0" relativeHeight="251662336" behindDoc="1" locked="0" layoutInCell="1" allowOverlap="1" wp14:anchorId="37EA1293" wp14:editId="29D775F5">
            <wp:simplePos x="0" y="0"/>
            <wp:positionH relativeFrom="column">
              <wp:posOffset>331470</wp:posOffset>
            </wp:positionH>
            <wp:positionV relativeFrom="paragraph">
              <wp:posOffset>14605</wp:posOffset>
            </wp:positionV>
            <wp:extent cx="1095375" cy="1031875"/>
            <wp:effectExtent l="0" t="0" r="9525" b="0"/>
            <wp:wrapTight wrapText="bothSides">
              <wp:wrapPolygon edited="0">
                <wp:start x="0" y="0"/>
                <wp:lineTo x="0" y="21135"/>
                <wp:lineTo x="21412" y="21135"/>
                <wp:lineTo x="21412"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5375" cy="1031875"/>
                    </a:xfrm>
                    <a:prstGeom prst="rect">
                      <a:avLst/>
                    </a:prstGeom>
                  </pic:spPr>
                </pic:pic>
              </a:graphicData>
            </a:graphic>
            <wp14:sizeRelH relativeFrom="page">
              <wp14:pctWidth>0</wp14:pctWidth>
            </wp14:sizeRelH>
            <wp14:sizeRelV relativeFrom="page">
              <wp14:pctHeight>0</wp14:pctHeight>
            </wp14:sizeRelV>
          </wp:anchor>
        </w:drawing>
      </w:r>
    </w:p>
    <w:p w:rsidR="00E30483" w:rsidRDefault="00E30483" w:rsidP="00797B65">
      <w:pPr>
        <w:ind w:left="2835" w:right="1842"/>
        <w:jc w:val="both"/>
        <w:rPr>
          <w:sz w:val="28"/>
          <w:szCs w:val="28"/>
        </w:rPr>
      </w:pPr>
    </w:p>
    <w:p w:rsidR="00797B65" w:rsidRPr="001C7E9E" w:rsidRDefault="00797B65" w:rsidP="00797B65">
      <w:pPr>
        <w:ind w:left="2835" w:right="1842"/>
        <w:jc w:val="both"/>
        <w:rPr>
          <w:sz w:val="28"/>
          <w:szCs w:val="28"/>
        </w:rPr>
      </w:pPr>
      <w:r w:rsidRPr="001C7E9E">
        <w:rPr>
          <w:sz w:val="28"/>
          <w:szCs w:val="28"/>
        </w:rPr>
        <w:t xml:space="preserve">При посещении лесов у граждан должна иметься </w:t>
      </w:r>
      <w:r w:rsidRPr="001C7E9E">
        <w:rPr>
          <w:sz w:val="28"/>
          <w:szCs w:val="28"/>
          <w:u w:val="single"/>
        </w:rPr>
        <w:t>емкость с водой не менее 20 литров</w:t>
      </w:r>
      <w:r w:rsidRPr="001C7E9E">
        <w:rPr>
          <w:sz w:val="28"/>
          <w:szCs w:val="28"/>
        </w:rPr>
        <w:t xml:space="preserve"> для обеспечения мер по недопущению и </w:t>
      </w:r>
      <w:r>
        <w:rPr>
          <w:sz w:val="28"/>
          <w:szCs w:val="28"/>
        </w:rPr>
        <w:t>распространению лесных пожаров.</w:t>
      </w:r>
    </w:p>
    <w:p w:rsidR="00E30483" w:rsidRDefault="00E30483" w:rsidP="00797B65">
      <w:pPr>
        <w:pBdr>
          <w:bottom w:val="single" w:sz="8" w:space="4" w:color="4F81BD" w:themeColor="accent1"/>
        </w:pBdr>
        <w:ind w:left="-993" w:firstLine="993"/>
        <w:contextualSpacing/>
        <w:jc w:val="both"/>
        <w:rPr>
          <w:rFonts w:asciiTheme="majorHAnsi" w:eastAsiaTheme="majorEastAsia" w:hAnsiTheme="majorHAnsi" w:cstheme="majorBidi"/>
          <w:color w:val="17365D" w:themeColor="text2" w:themeShade="BF"/>
          <w:kern w:val="28"/>
          <w:sz w:val="32"/>
          <w:szCs w:val="28"/>
          <w:shd w:val="clear" w:color="auto" w:fill="FFFFFF"/>
        </w:rPr>
      </w:pPr>
    </w:p>
    <w:p w:rsidR="00E30483" w:rsidRDefault="00E30483" w:rsidP="00797B65">
      <w:pPr>
        <w:pBdr>
          <w:bottom w:val="single" w:sz="8" w:space="4" w:color="4F81BD" w:themeColor="accent1"/>
        </w:pBdr>
        <w:ind w:left="-993" w:firstLine="993"/>
        <w:contextualSpacing/>
        <w:jc w:val="both"/>
        <w:rPr>
          <w:rFonts w:asciiTheme="majorHAnsi" w:eastAsiaTheme="majorEastAsia" w:hAnsiTheme="majorHAnsi" w:cstheme="majorBidi"/>
          <w:color w:val="17365D" w:themeColor="text2" w:themeShade="BF"/>
          <w:kern w:val="28"/>
          <w:sz w:val="32"/>
          <w:szCs w:val="28"/>
          <w:shd w:val="clear" w:color="auto" w:fill="FFFFFF"/>
        </w:rPr>
      </w:pPr>
    </w:p>
    <w:p w:rsidR="00E30483" w:rsidRDefault="00E30483" w:rsidP="00797B65">
      <w:pPr>
        <w:pBdr>
          <w:bottom w:val="single" w:sz="8" w:space="4" w:color="4F81BD" w:themeColor="accent1"/>
        </w:pBdr>
        <w:ind w:left="-993" w:firstLine="993"/>
        <w:contextualSpacing/>
        <w:jc w:val="both"/>
        <w:rPr>
          <w:rFonts w:asciiTheme="majorHAnsi" w:eastAsiaTheme="majorEastAsia" w:hAnsiTheme="majorHAnsi" w:cstheme="majorBidi"/>
          <w:color w:val="17365D" w:themeColor="text2" w:themeShade="BF"/>
          <w:kern w:val="28"/>
          <w:sz w:val="32"/>
          <w:szCs w:val="28"/>
          <w:shd w:val="clear" w:color="auto" w:fill="FFFFFF"/>
        </w:rPr>
      </w:pPr>
    </w:p>
    <w:p w:rsidR="00797B65" w:rsidRPr="00621562" w:rsidRDefault="00797B65" w:rsidP="00797B65">
      <w:pPr>
        <w:pBdr>
          <w:bottom w:val="single" w:sz="8" w:space="4" w:color="4F81BD" w:themeColor="accent1"/>
        </w:pBdr>
        <w:ind w:left="-993" w:firstLine="993"/>
        <w:contextualSpacing/>
        <w:jc w:val="both"/>
        <w:rPr>
          <w:rFonts w:asciiTheme="majorHAnsi" w:eastAsiaTheme="minorHAnsi" w:hAnsiTheme="majorHAnsi" w:cstheme="majorBidi"/>
          <w:color w:val="17365D" w:themeColor="text2" w:themeShade="BF"/>
          <w:kern w:val="28"/>
          <w:sz w:val="32"/>
          <w:szCs w:val="28"/>
        </w:rPr>
      </w:pPr>
      <w:proofErr w:type="gramStart"/>
      <w:r w:rsidRPr="001C7E9E">
        <w:rPr>
          <w:rFonts w:asciiTheme="majorHAnsi" w:eastAsiaTheme="majorEastAsia" w:hAnsiTheme="majorHAnsi" w:cstheme="majorBidi"/>
          <w:color w:val="17365D" w:themeColor="text2" w:themeShade="BF"/>
          <w:kern w:val="28"/>
          <w:sz w:val="32"/>
          <w:szCs w:val="28"/>
          <w:shd w:val="clear" w:color="auto" w:fill="FFFFFF"/>
        </w:rPr>
        <w:t xml:space="preserve">Нарушение правил пожарной безопасности в лесах в условиях особого противопожарного режима, в соответствии со ст. 8.32 Кодекса об административных правонарушениях РФ – влечет </w:t>
      </w:r>
      <w:r w:rsidRPr="001C7E9E">
        <w:rPr>
          <w:rFonts w:asciiTheme="majorHAnsi" w:eastAsiaTheme="majorEastAsia" w:hAnsiTheme="majorHAnsi" w:cstheme="majorBidi"/>
          <w:b/>
          <w:color w:val="17365D" w:themeColor="text2" w:themeShade="BF"/>
          <w:kern w:val="28"/>
          <w:sz w:val="32"/>
          <w:szCs w:val="28"/>
          <w:shd w:val="clear" w:color="auto" w:fill="FFFFFF"/>
        </w:rPr>
        <w:t>наложение</w:t>
      </w:r>
      <w:r w:rsidRPr="001C7E9E">
        <w:rPr>
          <w:rFonts w:asciiTheme="majorHAnsi" w:eastAsiaTheme="majorEastAsia" w:hAnsiTheme="majorHAnsi" w:cstheme="majorBidi"/>
          <w:color w:val="17365D" w:themeColor="text2" w:themeShade="BF"/>
          <w:kern w:val="28"/>
          <w:sz w:val="32"/>
          <w:szCs w:val="28"/>
          <w:shd w:val="clear" w:color="auto" w:fill="FFFFFF"/>
        </w:rPr>
        <w:t xml:space="preserve"> </w:t>
      </w:r>
      <w:r w:rsidRPr="001C7E9E">
        <w:rPr>
          <w:rFonts w:asciiTheme="majorHAnsi" w:eastAsiaTheme="majorEastAsia" w:hAnsiTheme="majorHAnsi" w:cstheme="majorBidi"/>
          <w:b/>
          <w:color w:val="17365D" w:themeColor="text2" w:themeShade="BF"/>
          <w:kern w:val="28"/>
          <w:sz w:val="32"/>
          <w:szCs w:val="28"/>
          <w:shd w:val="clear" w:color="auto" w:fill="FFFFFF"/>
        </w:rPr>
        <w:t>штрафа</w:t>
      </w:r>
      <w:r w:rsidRPr="001C7E9E">
        <w:rPr>
          <w:rFonts w:asciiTheme="majorHAnsi" w:eastAsiaTheme="majorEastAsia" w:hAnsiTheme="majorHAnsi" w:cstheme="majorBidi"/>
          <w:color w:val="17365D" w:themeColor="text2" w:themeShade="BF"/>
          <w:kern w:val="28"/>
          <w:sz w:val="32"/>
          <w:szCs w:val="28"/>
          <w:shd w:val="clear" w:color="auto" w:fill="FFFFFF"/>
        </w:rPr>
        <w:t xml:space="preserve"> </w:t>
      </w:r>
      <w:r w:rsidRPr="001C7E9E">
        <w:rPr>
          <w:rFonts w:asciiTheme="majorHAnsi" w:eastAsiaTheme="minorHAnsi" w:hAnsiTheme="majorHAnsi" w:cstheme="majorBidi"/>
          <w:color w:val="17365D" w:themeColor="text2" w:themeShade="BF"/>
          <w:kern w:val="28"/>
          <w:sz w:val="32"/>
          <w:szCs w:val="28"/>
        </w:rPr>
        <w:t xml:space="preserve">на граждан - в размере </w:t>
      </w:r>
      <w:r w:rsidRPr="001C7E9E">
        <w:rPr>
          <w:rFonts w:asciiTheme="majorHAnsi" w:eastAsiaTheme="minorHAnsi" w:hAnsiTheme="majorHAnsi" w:cstheme="majorBidi"/>
          <w:b/>
          <w:color w:val="17365D" w:themeColor="text2" w:themeShade="BF"/>
          <w:kern w:val="28"/>
          <w:sz w:val="32"/>
          <w:szCs w:val="28"/>
        </w:rPr>
        <w:t>от четырех тысяч до пяти тысяч рублей</w:t>
      </w:r>
      <w:r w:rsidRPr="001C7E9E">
        <w:rPr>
          <w:rFonts w:asciiTheme="majorHAnsi" w:eastAsiaTheme="minorHAnsi" w:hAnsiTheme="majorHAnsi" w:cstheme="majorBidi"/>
          <w:color w:val="17365D" w:themeColor="text2" w:themeShade="BF"/>
          <w:kern w:val="28"/>
          <w:sz w:val="32"/>
          <w:szCs w:val="28"/>
        </w:rPr>
        <w:t xml:space="preserve">; на должностных лиц - </w:t>
      </w:r>
      <w:r w:rsidRPr="001C7E9E">
        <w:rPr>
          <w:rFonts w:asciiTheme="majorHAnsi" w:eastAsiaTheme="minorHAnsi" w:hAnsiTheme="majorHAnsi" w:cstheme="majorBidi"/>
          <w:b/>
          <w:color w:val="17365D" w:themeColor="text2" w:themeShade="BF"/>
          <w:kern w:val="28"/>
          <w:sz w:val="32"/>
          <w:szCs w:val="28"/>
        </w:rPr>
        <w:t>от двадцати тысяч до сорока тысяч</w:t>
      </w:r>
      <w:r w:rsidRPr="001C7E9E">
        <w:rPr>
          <w:rFonts w:asciiTheme="majorHAnsi" w:eastAsiaTheme="minorHAnsi" w:hAnsiTheme="majorHAnsi" w:cstheme="majorBidi"/>
          <w:color w:val="17365D" w:themeColor="text2" w:themeShade="BF"/>
          <w:kern w:val="28"/>
          <w:sz w:val="32"/>
          <w:szCs w:val="28"/>
        </w:rPr>
        <w:t xml:space="preserve"> рублей; на юридических лиц – </w:t>
      </w:r>
      <w:r w:rsidRPr="001C7E9E">
        <w:rPr>
          <w:rFonts w:asciiTheme="majorHAnsi" w:eastAsiaTheme="minorHAnsi" w:hAnsiTheme="majorHAnsi" w:cstheme="majorBidi"/>
          <w:b/>
          <w:color w:val="17365D" w:themeColor="text2" w:themeShade="BF"/>
          <w:kern w:val="28"/>
          <w:sz w:val="32"/>
          <w:szCs w:val="28"/>
        </w:rPr>
        <w:t>от трехсот тысяч до пятисот тысяч</w:t>
      </w:r>
      <w:r w:rsidRPr="001C7E9E">
        <w:rPr>
          <w:rFonts w:asciiTheme="majorHAnsi" w:eastAsiaTheme="minorHAnsi" w:hAnsiTheme="majorHAnsi" w:cstheme="majorBidi"/>
          <w:color w:val="17365D" w:themeColor="text2" w:themeShade="BF"/>
          <w:kern w:val="28"/>
          <w:sz w:val="32"/>
          <w:szCs w:val="28"/>
        </w:rPr>
        <w:t xml:space="preserve"> рублей.</w:t>
      </w:r>
      <w:proofErr w:type="gramEnd"/>
    </w:p>
    <w:p w:rsidR="00797B65" w:rsidRPr="00C65D78" w:rsidRDefault="00797B65" w:rsidP="00E30483">
      <w:pPr>
        <w:ind w:left="142" w:hanging="1418"/>
        <w:jc w:val="both"/>
        <w:rPr>
          <w:rFonts w:asciiTheme="majorHAnsi" w:eastAsiaTheme="majorEastAsia" w:hAnsiTheme="majorHAnsi" w:cstheme="majorBidi"/>
          <w:i/>
          <w:noProof/>
          <w:color w:val="17365D" w:themeColor="text2" w:themeShade="BF"/>
          <w:kern w:val="28"/>
          <w:sz w:val="44"/>
          <w:szCs w:val="96"/>
          <w:u w:val="single"/>
        </w:rPr>
      </w:pPr>
      <w:r>
        <w:rPr>
          <w:b/>
          <w:i/>
          <w:noProof/>
          <w:sz w:val="36"/>
          <w:szCs w:val="24"/>
          <w:u w:val="single"/>
        </w:rPr>
        <w:lastRenderedPageBreak/>
        <w:drawing>
          <wp:inline distT="0" distB="0" distL="0" distR="0" wp14:anchorId="78933C9B" wp14:editId="4388F4E7">
            <wp:extent cx="6819900" cy="3943350"/>
            <wp:effectExtent l="0" t="0" r="0" b="0"/>
            <wp:docPr id="10" name="Рисунок 10" descr="F:\памят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памятка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19900" cy="3943350"/>
                    </a:xfrm>
                    <a:prstGeom prst="rect">
                      <a:avLst/>
                    </a:prstGeom>
                    <a:noFill/>
                    <a:ln>
                      <a:noFill/>
                    </a:ln>
                  </pic:spPr>
                </pic:pic>
              </a:graphicData>
            </a:graphic>
          </wp:inline>
        </w:drawing>
      </w:r>
    </w:p>
    <w:p w:rsidR="00797B65" w:rsidRDefault="00797B65" w:rsidP="00797B65">
      <w:pPr>
        <w:ind w:left="142" w:hanging="1418"/>
        <w:jc w:val="center"/>
        <w:rPr>
          <w:b/>
          <w:i/>
          <w:sz w:val="28"/>
        </w:rPr>
      </w:pPr>
      <w:r>
        <w:rPr>
          <w:rFonts w:asciiTheme="majorHAnsi" w:eastAsiaTheme="majorEastAsia" w:hAnsiTheme="majorHAnsi" w:cstheme="majorBidi"/>
          <w:i/>
          <w:noProof/>
          <w:color w:val="17365D" w:themeColor="text2" w:themeShade="BF"/>
          <w:kern w:val="28"/>
          <w:sz w:val="44"/>
          <w:szCs w:val="96"/>
          <w:u w:val="single"/>
        </w:rPr>
        <w:drawing>
          <wp:inline distT="0" distB="0" distL="0" distR="0" wp14:anchorId="16E590CF" wp14:editId="7FF11C14">
            <wp:extent cx="6886575" cy="3838575"/>
            <wp:effectExtent l="0" t="0" r="9525" b="9525"/>
            <wp:docPr id="11" name="Рисунок 11" descr="F:\памя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амятка.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81720" cy="3835869"/>
                    </a:xfrm>
                    <a:prstGeom prst="rect">
                      <a:avLst/>
                    </a:prstGeom>
                    <a:noFill/>
                    <a:ln>
                      <a:noFill/>
                    </a:ln>
                  </pic:spPr>
                </pic:pic>
              </a:graphicData>
            </a:graphic>
          </wp:inline>
        </w:drawing>
      </w:r>
    </w:p>
    <w:p w:rsidR="00797B65" w:rsidRPr="00C65D78" w:rsidRDefault="00797B65" w:rsidP="00797B65">
      <w:pPr>
        <w:ind w:left="142" w:hanging="1418"/>
        <w:jc w:val="center"/>
        <w:rPr>
          <w:sz w:val="10"/>
        </w:rPr>
      </w:pPr>
      <w:r w:rsidRPr="00C65D78">
        <w:rPr>
          <w:b/>
          <w:i/>
          <w:sz w:val="28"/>
        </w:rPr>
        <w:t>*************************************************************************</w:t>
      </w:r>
    </w:p>
    <w:p w:rsidR="00797B65" w:rsidRPr="00797B65" w:rsidRDefault="00797B65" w:rsidP="00797B65">
      <w:pPr>
        <w:jc w:val="both"/>
        <w:rPr>
          <w:rFonts w:asciiTheme="minorHAnsi" w:eastAsiaTheme="minorHAnsi" w:hAnsiTheme="minorHAnsi" w:cstheme="minorBidi"/>
          <w:sz w:val="22"/>
          <w:szCs w:val="28"/>
          <w:lang w:eastAsia="en-US"/>
        </w:rPr>
      </w:pPr>
      <w:r w:rsidRPr="00797B65">
        <w:rPr>
          <w:b/>
          <w:i/>
          <w:sz w:val="14"/>
        </w:rPr>
        <w:t xml:space="preserve">Администрация и Дума </w:t>
      </w:r>
    </w:p>
    <w:p w:rsidR="00797B65" w:rsidRPr="00E30483" w:rsidRDefault="00797B65" w:rsidP="00797B65">
      <w:pPr>
        <w:rPr>
          <w:b/>
          <w:i/>
          <w:sz w:val="16"/>
        </w:rPr>
      </w:pPr>
      <w:r w:rsidRPr="00E30483">
        <w:rPr>
          <w:b/>
          <w:i/>
          <w:sz w:val="16"/>
        </w:rPr>
        <w:t>Брусничного сельского поселения</w:t>
      </w:r>
    </w:p>
    <w:p w:rsidR="00797B65" w:rsidRPr="00E30483" w:rsidRDefault="00797B65" w:rsidP="00797B65">
      <w:pPr>
        <w:jc w:val="both"/>
        <w:rPr>
          <w:b/>
          <w:i/>
          <w:sz w:val="16"/>
        </w:rPr>
      </w:pPr>
      <w:r w:rsidRPr="00E30483">
        <w:rPr>
          <w:b/>
          <w:i/>
          <w:sz w:val="16"/>
        </w:rPr>
        <w:t>Главный редакто</w:t>
      </w:r>
      <w:proofErr w:type="gramStart"/>
      <w:r w:rsidRPr="00E30483">
        <w:rPr>
          <w:b/>
          <w:i/>
          <w:sz w:val="16"/>
        </w:rPr>
        <w:t>р-</w:t>
      </w:r>
      <w:proofErr w:type="gramEnd"/>
      <w:r w:rsidRPr="00E30483">
        <w:rPr>
          <w:b/>
          <w:i/>
          <w:sz w:val="16"/>
        </w:rPr>
        <w:t xml:space="preserve"> Белецкий  В.Л.</w:t>
      </w:r>
    </w:p>
    <w:p w:rsidR="00797B65" w:rsidRPr="00E30483" w:rsidRDefault="00797B65" w:rsidP="00797B65">
      <w:pPr>
        <w:rPr>
          <w:b/>
          <w:i/>
          <w:sz w:val="16"/>
        </w:rPr>
      </w:pPr>
      <w:proofErr w:type="gramStart"/>
      <w:r w:rsidRPr="00E30483">
        <w:rPr>
          <w:b/>
          <w:i/>
          <w:sz w:val="16"/>
        </w:rPr>
        <w:t xml:space="preserve">Ответственный за выпуск – </w:t>
      </w:r>
      <w:proofErr w:type="spellStart"/>
      <w:r w:rsidRPr="00E30483">
        <w:rPr>
          <w:b/>
          <w:i/>
          <w:sz w:val="16"/>
        </w:rPr>
        <w:t>Сотиева</w:t>
      </w:r>
      <w:proofErr w:type="spellEnd"/>
      <w:r w:rsidRPr="00E30483">
        <w:rPr>
          <w:b/>
          <w:i/>
          <w:sz w:val="16"/>
        </w:rPr>
        <w:t xml:space="preserve"> Е.В.                                                                                                                                   </w:t>
      </w:r>
      <w:proofErr w:type="gramEnd"/>
    </w:p>
    <w:p w:rsidR="00797B65" w:rsidRPr="00E30483" w:rsidRDefault="00797B65" w:rsidP="00797B65">
      <w:pPr>
        <w:jc w:val="right"/>
        <w:rPr>
          <w:b/>
          <w:i/>
          <w:sz w:val="16"/>
        </w:rPr>
      </w:pPr>
    </w:p>
    <w:p w:rsidR="00E30483" w:rsidRDefault="00E30483" w:rsidP="00E30483">
      <w:pPr>
        <w:jc w:val="right"/>
        <w:rPr>
          <w:b/>
          <w:i/>
          <w:sz w:val="16"/>
        </w:rPr>
      </w:pPr>
      <w:r>
        <w:rPr>
          <w:b/>
          <w:i/>
          <w:sz w:val="16"/>
        </w:rPr>
        <w:t>****************************************************************************************************************************</w:t>
      </w:r>
    </w:p>
    <w:p w:rsidR="00797B65" w:rsidRPr="00E30483" w:rsidRDefault="00797B65" w:rsidP="00E30483">
      <w:pPr>
        <w:jc w:val="right"/>
        <w:rPr>
          <w:b/>
          <w:i/>
          <w:sz w:val="16"/>
        </w:rPr>
      </w:pPr>
      <w:r w:rsidRPr="00E30483">
        <w:rPr>
          <w:b/>
          <w:i/>
          <w:sz w:val="16"/>
        </w:rPr>
        <w:t>«Вестник» Администрации и</w:t>
      </w:r>
    </w:p>
    <w:p w:rsidR="00797B65" w:rsidRPr="00E30483" w:rsidRDefault="00797B65" w:rsidP="00E30483">
      <w:pPr>
        <w:jc w:val="right"/>
        <w:rPr>
          <w:b/>
          <w:i/>
          <w:sz w:val="16"/>
        </w:rPr>
      </w:pPr>
      <w:r w:rsidRPr="00E30483">
        <w:rPr>
          <w:b/>
          <w:i/>
          <w:sz w:val="16"/>
        </w:rPr>
        <w:t xml:space="preserve">Думы </w:t>
      </w:r>
      <w:proofErr w:type="gramStart"/>
      <w:r w:rsidRPr="00E30483">
        <w:rPr>
          <w:b/>
          <w:i/>
          <w:sz w:val="16"/>
        </w:rPr>
        <w:t>Брусничного</w:t>
      </w:r>
      <w:proofErr w:type="gramEnd"/>
      <w:r w:rsidRPr="00E30483">
        <w:rPr>
          <w:b/>
          <w:i/>
          <w:sz w:val="16"/>
        </w:rPr>
        <w:t xml:space="preserve">  сельского</w:t>
      </w:r>
    </w:p>
    <w:p w:rsidR="00621562" w:rsidRPr="00E30483" w:rsidRDefault="00E30483" w:rsidP="00E30483">
      <w:pPr>
        <w:jc w:val="right"/>
        <w:rPr>
          <w:b/>
          <w:i/>
          <w:sz w:val="16"/>
        </w:rPr>
      </w:pPr>
      <w:r>
        <w:rPr>
          <w:b/>
          <w:i/>
          <w:sz w:val="16"/>
        </w:rPr>
        <w:t>Поселения выходит 1 раз в месяц</w:t>
      </w:r>
      <w:r w:rsidR="00797B65" w:rsidRPr="00E30483">
        <w:rPr>
          <w:b/>
          <w:i/>
          <w:sz w:val="16"/>
        </w:rPr>
        <w:t xml:space="preserve">                                                                                                                                                                                                                                        </w:t>
      </w:r>
      <w:r>
        <w:rPr>
          <w:b/>
          <w:i/>
          <w:sz w:val="16"/>
        </w:rPr>
        <w:t xml:space="preserve">                                  </w:t>
      </w:r>
      <w:r w:rsidR="00797B65" w:rsidRPr="00E30483">
        <w:rPr>
          <w:b/>
          <w:i/>
          <w:sz w:val="16"/>
        </w:rPr>
        <w:t>Бесплатно Тираж 20</w:t>
      </w:r>
      <w:r w:rsidR="00797B65" w:rsidRPr="00E30483">
        <w:rPr>
          <w:b/>
          <w:i/>
          <w:sz w:val="16"/>
        </w:rPr>
        <w:t xml:space="preserve"> </w:t>
      </w:r>
      <w:proofErr w:type="spellStart"/>
      <w:r w:rsidR="00797B65" w:rsidRPr="00E30483">
        <w:rPr>
          <w:b/>
          <w:i/>
          <w:sz w:val="16"/>
        </w:rPr>
        <w:t>экзе</w:t>
      </w:r>
      <w:proofErr w:type="spellEnd"/>
    </w:p>
    <w:sectPr w:rsidR="00621562" w:rsidRPr="00E30483" w:rsidSect="007D363C">
      <w:footerReference w:type="default" r:id="rId15"/>
      <w:pgSz w:w="11906" w:h="16838"/>
      <w:pgMar w:top="709" w:right="282"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0C1B" w:rsidRDefault="00310C1B" w:rsidP="009556D2">
      <w:r>
        <w:separator/>
      </w:r>
    </w:p>
  </w:endnote>
  <w:endnote w:type="continuationSeparator" w:id="0">
    <w:p w:rsidR="00310C1B" w:rsidRDefault="00310C1B" w:rsidP="00955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Elephant">
    <w:panose1 w:val="02020904090505020303"/>
    <w:charset w:val="00"/>
    <w:family w:val="roman"/>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8605732"/>
      <w:docPartObj>
        <w:docPartGallery w:val="Page Numbers (Bottom of Page)"/>
        <w:docPartUnique/>
      </w:docPartObj>
    </w:sdtPr>
    <w:sdtContent>
      <w:p w:rsidR="00A32194" w:rsidRDefault="00A32194">
        <w:pPr>
          <w:pStyle w:val="a5"/>
          <w:jc w:val="center"/>
        </w:pPr>
        <w:r>
          <w:fldChar w:fldCharType="begin"/>
        </w:r>
        <w:r>
          <w:instrText>PAGE   \* MERGEFORMAT</w:instrText>
        </w:r>
        <w:r>
          <w:fldChar w:fldCharType="separate"/>
        </w:r>
        <w:r w:rsidR="0037305B">
          <w:rPr>
            <w:noProof/>
          </w:rPr>
          <w:t>31</w:t>
        </w:r>
        <w:r>
          <w:fldChar w:fldCharType="end"/>
        </w:r>
      </w:p>
    </w:sdtContent>
  </w:sdt>
  <w:p w:rsidR="00A32194" w:rsidRDefault="00A3219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0C1B" w:rsidRDefault="00310C1B" w:rsidP="009556D2">
      <w:r>
        <w:separator/>
      </w:r>
    </w:p>
  </w:footnote>
  <w:footnote w:type="continuationSeparator" w:id="0">
    <w:p w:rsidR="00310C1B" w:rsidRDefault="00310C1B" w:rsidP="009556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4E3017"/>
    <w:multiLevelType w:val="hybridMultilevel"/>
    <w:tmpl w:val="1564E30A"/>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48313FDE"/>
    <w:multiLevelType w:val="hybridMultilevel"/>
    <w:tmpl w:val="F64C5ACA"/>
    <w:lvl w:ilvl="0" w:tplc="ADC267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47A"/>
    <w:rsid w:val="00030E16"/>
    <w:rsid w:val="00052725"/>
    <w:rsid w:val="00084D17"/>
    <w:rsid w:val="001735F1"/>
    <w:rsid w:val="001A2A6F"/>
    <w:rsid w:val="001B3B40"/>
    <w:rsid w:val="001C7E9E"/>
    <w:rsid w:val="001E1C13"/>
    <w:rsid w:val="001E2081"/>
    <w:rsid w:val="002A2EA8"/>
    <w:rsid w:val="002A4629"/>
    <w:rsid w:val="002B6741"/>
    <w:rsid w:val="002D5BA0"/>
    <w:rsid w:val="00306F6A"/>
    <w:rsid w:val="00310C1B"/>
    <w:rsid w:val="003700AF"/>
    <w:rsid w:val="0037305B"/>
    <w:rsid w:val="003C1AB7"/>
    <w:rsid w:val="00405C2F"/>
    <w:rsid w:val="004569EE"/>
    <w:rsid w:val="00493925"/>
    <w:rsid w:val="004F7077"/>
    <w:rsid w:val="00552DC0"/>
    <w:rsid w:val="00612596"/>
    <w:rsid w:val="00621562"/>
    <w:rsid w:val="00661788"/>
    <w:rsid w:val="00662159"/>
    <w:rsid w:val="006762B0"/>
    <w:rsid w:val="00732DD7"/>
    <w:rsid w:val="00797B65"/>
    <w:rsid w:val="007D363C"/>
    <w:rsid w:val="008C29B0"/>
    <w:rsid w:val="009078D8"/>
    <w:rsid w:val="009110EB"/>
    <w:rsid w:val="009556D2"/>
    <w:rsid w:val="00956BB7"/>
    <w:rsid w:val="0098724B"/>
    <w:rsid w:val="009E4155"/>
    <w:rsid w:val="00A32194"/>
    <w:rsid w:val="00A3650E"/>
    <w:rsid w:val="00A64545"/>
    <w:rsid w:val="00A82723"/>
    <w:rsid w:val="00AA39DA"/>
    <w:rsid w:val="00B6247A"/>
    <w:rsid w:val="00C65D78"/>
    <w:rsid w:val="00C8437D"/>
    <w:rsid w:val="00CA7570"/>
    <w:rsid w:val="00D5446E"/>
    <w:rsid w:val="00D5662D"/>
    <w:rsid w:val="00D61430"/>
    <w:rsid w:val="00D955AC"/>
    <w:rsid w:val="00DA6545"/>
    <w:rsid w:val="00DE4CE4"/>
    <w:rsid w:val="00E30483"/>
    <w:rsid w:val="00E4279B"/>
    <w:rsid w:val="00E71EF1"/>
    <w:rsid w:val="00F65D1B"/>
    <w:rsid w:val="00FB356E"/>
    <w:rsid w:val="00FF72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2723"/>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A82723"/>
    <w:pPr>
      <w:keepNext/>
      <w:jc w:val="center"/>
      <w:outlineLvl w:val="0"/>
    </w:pPr>
    <w:rPr>
      <w:b/>
      <w:sz w:val="28"/>
    </w:rPr>
  </w:style>
  <w:style w:type="paragraph" w:styleId="2">
    <w:name w:val="heading 2"/>
    <w:basedOn w:val="a"/>
    <w:next w:val="a"/>
    <w:link w:val="20"/>
    <w:qFormat/>
    <w:rsid w:val="00A82723"/>
    <w:pPr>
      <w:keepNext/>
      <w:outlineLvl w:val="1"/>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82723"/>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A82723"/>
    <w:rPr>
      <w:rFonts w:ascii="Times New Roman" w:eastAsia="Times New Roman" w:hAnsi="Times New Roman" w:cs="Times New Roman"/>
      <w:sz w:val="24"/>
      <w:szCs w:val="20"/>
      <w:lang w:eastAsia="ru-RU"/>
    </w:rPr>
  </w:style>
  <w:style w:type="paragraph" w:styleId="3">
    <w:name w:val="Body Text 3"/>
    <w:basedOn w:val="a"/>
    <w:link w:val="30"/>
    <w:rsid w:val="00A82723"/>
    <w:pPr>
      <w:jc w:val="both"/>
    </w:pPr>
    <w:rPr>
      <w:sz w:val="24"/>
    </w:rPr>
  </w:style>
  <w:style w:type="character" w:customStyle="1" w:styleId="30">
    <w:name w:val="Основной текст 3 Знак"/>
    <w:basedOn w:val="a0"/>
    <w:link w:val="3"/>
    <w:rsid w:val="00A82723"/>
    <w:rPr>
      <w:rFonts w:ascii="Times New Roman" w:eastAsia="Times New Roman" w:hAnsi="Times New Roman" w:cs="Times New Roman"/>
      <w:sz w:val="24"/>
      <w:szCs w:val="20"/>
      <w:lang w:eastAsia="ru-RU"/>
    </w:rPr>
  </w:style>
  <w:style w:type="paragraph" w:styleId="a3">
    <w:name w:val="header"/>
    <w:basedOn w:val="a"/>
    <w:link w:val="a4"/>
    <w:uiPriority w:val="99"/>
    <w:unhideWhenUsed/>
    <w:rsid w:val="009556D2"/>
    <w:pPr>
      <w:tabs>
        <w:tab w:val="center" w:pos="4677"/>
        <w:tab w:val="right" w:pos="9355"/>
      </w:tabs>
    </w:pPr>
  </w:style>
  <w:style w:type="character" w:customStyle="1" w:styleId="a4">
    <w:name w:val="Верхний колонтитул Знак"/>
    <w:basedOn w:val="a0"/>
    <w:link w:val="a3"/>
    <w:uiPriority w:val="99"/>
    <w:rsid w:val="009556D2"/>
    <w:rPr>
      <w:rFonts w:ascii="Times New Roman" w:eastAsia="Times New Roman" w:hAnsi="Times New Roman" w:cs="Times New Roman"/>
      <w:sz w:val="20"/>
      <w:szCs w:val="20"/>
      <w:lang w:eastAsia="ru-RU"/>
    </w:rPr>
  </w:style>
  <w:style w:type="paragraph" w:styleId="a5">
    <w:name w:val="footer"/>
    <w:basedOn w:val="a"/>
    <w:link w:val="a6"/>
    <w:uiPriority w:val="99"/>
    <w:unhideWhenUsed/>
    <w:rsid w:val="009556D2"/>
    <w:pPr>
      <w:tabs>
        <w:tab w:val="center" w:pos="4677"/>
        <w:tab w:val="right" w:pos="9355"/>
      </w:tabs>
    </w:pPr>
  </w:style>
  <w:style w:type="character" w:customStyle="1" w:styleId="a6">
    <w:name w:val="Нижний колонтитул Знак"/>
    <w:basedOn w:val="a0"/>
    <w:link w:val="a5"/>
    <w:uiPriority w:val="99"/>
    <w:rsid w:val="009556D2"/>
    <w:rPr>
      <w:rFonts w:ascii="Times New Roman" w:eastAsia="Times New Roman" w:hAnsi="Times New Roman" w:cs="Times New Roman"/>
      <w:sz w:val="20"/>
      <w:szCs w:val="20"/>
      <w:lang w:eastAsia="ru-RU"/>
    </w:rPr>
  </w:style>
  <w:style w:type="paragraph" w:styleId="a7">
    <w:name w:val="Balloon Text"/>
    <w:basedOn w:val="a"/>
    <w:link w:val="a8"/>
    <w:uiPriority w:val="99"/>
    <w:semiHidden/>
    <w:unhideWhenUsed/>
    <w:rsid w:val="001735F1"/>
    <w:rPr>
      <w:rFonts w:ascii="Tahoma" w:hAnsi="Tahoma" w:cs="Tahoma"/>
      <w:sz w:val="16"/>
      <w:szCs w:val="16"/>
    </w:rPr>
  </w:style>
  <w:style w:type="character" w:customStyle="1" w:styleId="a8">
    <w:name w:val="Текст выноски Знак"/>
    <w:basedOn w:val="a0"/>
    <w:link w:val="a7"/>
    <w:uiPriority w:val="99"/>
    <w:semiHidden/>
    <w:rsid w:val="001735F1"/>
    <w:rPr>
      <w:rFonts w:ascii="Tahoma" w:eastAsia="Times New Roman" w:hAnsi="Tahoma" w:cs="Tahoma"/>
      <w:sz w:val="16"/>
      <w:szCs w:val="16"/>
      <w:lang w:eastAsia="ru-RU"/>
    </w:rPr>
  </w:style>
  <w:style w:type="paragraph" w:styleId="a9">
    <w:name w:val="List Paragraph"/>
    <w:basedOn w:val="a"/>
    <w:uiPriority w:val="34"/>
    <w:qFormat/>
    <w:rsid w:val="003C1AB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2723"/>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A82723"/>
    <w:pPr>
      <w:keepNext/>
      <w:jc w:val="center"/>
      <w:outlineLvl w:val="0"/>
    </w:pPr>
    <w:rPr>
      <w:b/>
      <w:sz w:val="28"/>
    </w:rPr>
  </w:style>
  <w:style w:type="paragraph" w:styleId="2">
    <w:name w:val="heading 2"/>
    <w:basedOn w:val="a"/>
    <w:next w:val="a"/>
    <w:link w:val="20"/>
    <w:qFormat/>
    <w:rsid w:val="00A82723"/>
    <w:pPr>
      <w:keepNext/>
      <w:outlineLvl w:val="1"/>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82723"/>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A82723"/>
    <w:rPr>
      <w:rFonts w:ascii="Times New Roman" w:eastAsia="Times New Roman" w:hAnsi="Times New Roman" w:cs="Times New Roman"/>
      <w:sz w:val="24"/>
      <w:szCs w:val="20"/>
      <w:lang w:eastAsia="ru-RU"/>
    </w:rPr>
  </w:style>
  <w:style w:type="paragraph" w:styleId="3">
    <w:name w:val="Body Text 3"/>
    <w:basedOn w:val="a"/>
    <w:link w:val="30"/>
    <w:rsid w:val="00A82723"/>
    <w:pPr>
      <w:jc w:val="both"/>
    </w:pPr>
    <w:rPr>
      <w:sz w:val="24"/>
    </w:rPr>
  </w:style>
  <w:style w:type="character" w:customStyle="1" w:styleId="30">
    <w:name w:val="Основной текст 3 Знак"/>
    <w:basedOn w:val="a0"/>
    <w:link w:val="3"/>
    <w:rsid w:val="00A82723"/>
    <w:rPr>
      <w:rFonts w:ascii="Times New Roman" w:eastAsia="Times New Roman" w:hAnsi="Times New Roman" w:cs="Times New Roman"/>
      <w:sz w:val="24"/>
      <w:szCs w:val="20"/>
      <w:lang w:eastAsia="ru-RU"/>
    </w:rPr>
  </w:style>
  <w:style w:type="paragraph" w:styleId="a3">
    <w:name w:val="header"/>
    <w:basedOn w:val="a"/>
    <w:link w:val="a4"/>
    <w:uiPriority w:val="99"/>
    <w:unhideWhenUsed/>
    <w:rsid w:val="009556D2"/>
    <w:pPr>
      <w:tabs>
        <w:tab w:val="center" w:pos="4677"/>
        <w:tab w:val="right" w:pos="9355"/>
      </w:tabs>
    </w:pPr>
  </w:style>
  <w:style w:type="character" w:customStyle="1" w:styleId="a4">
    <w:name w:val="Верхний колонтитул Знак"/>
    <w:basedOn w:val="a0"/>
    <w:link w:val="a3"/>
    <w:uiPriority w:val="99"/>
    <w:rsid w:val="009556D2"/>
    <w:rPr>
      <w:rFonts w:ascii="Times New Roman" w:eastAsia="Times New Roman" w:hAnsi="Times New Roman" w:cs="Times New Roman"/>
      <w:sz w:val="20"/>
      <w:szCs w:val="20"/>
      <w:lang w:eastAsia="ru-RU"/>
    </w:rPr>
  </w:style>
  <w:style w:type="paragraph" w:styleId="a5">
    <w:name w:val="footer"/>
    <w:basedOn w:val="a"/>
    <w:link w:val="a6"/>
    <w:uiPriority w:val="99"/>
    <w:unhideWhenUsed/>
    <w:rsid w:val="009556D2"/>
    <w:pPr>
      <w:tabs>
        <w:tab w:val="center" w:pos="4677"/>
        <w:tab w:val="right" w:pos="9355"/>
      </w:tabs>
    </w:pPr>
  </w:style>
  <w:style w:type="character" w:customStyle="1" w:styleId="a6">
    <w:name w:val="Нижний колонтитул Знак"/>
    <w:basedOn w:val="a0"/>
    <w:link w:val="a5"/>
    <w:uiPriority w:val="99"/>
    <w:rsid w:val="009556D2"/>
    <w:rPr>
      <w:rFonts w:ascii="Times New Roman" w:eastAsia="Times New Roman" w:hAnsi="Times New Roman" w:cs="Times New Roman"/>
      <w:sz w:val="20"/>
      <w:szCs w:val="20"/>
      <w:lang w:eastAsia="ru-RU"/>
    </w:rPr>
  </w:style>
  <w:style w:type="paragraph" w:styleId="a7">
    <w:name w:val="Balloon Text"/>
    <w:basedOn w:val="a"/>
    <w:link w:val="a8"/>
    <w:uiPriority w:val="99"/>
    <w:semiHidden/>
    <w:unhideWhenUsed/>
    <w:rsid w:val="001735F1"/>
    <w:rPr>
      <w:rFonts w:ascii="Tahoma" w:hAnsi="Tahoma" w:cs="Tahoma"/>
      <w:sz w:val="16"/>
      <w:szCs w:val="16"/>
    </w:rPr>
  </w:style>
  <w:style w:type="character" w:customStyle="1" w:styleId="a8">
    <w:name w:val="Текст выноски Знак"/>
    <w:basedOn w:val="a0"/>
    <w:link w:val="a7"/>
    <w:uiPriority w:val="99"/>
    <w:semiHidden/>
    <w:rsid w:val="001735F1"/>
    <w:rPr>
      <w:rFonts w:ascii="Tahoma" w:eastAsia="Times New Roman" w:hAnsi="Tahoma" w:cs="Tahoma"/>
      <w:sz w:val="16"/>
      <w:szCs w:val="16"/>
      <w:lang w:eastAsia="ru-RU"/>
    </w:rPr>
  </w:style>
  <w:style w:type="paragraph" w:styleId="a9">
    <w:name w:val="List Paragraph"/>
    <w:basedOn w:val="a"/>
    <w:uiPriority w:val="34"/>
    <w:qFormat/>
    <w:rsid w:val="003C1A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4489">
      <w:bodyDiv w:val="1"/>
      <w:marLeft w:val="0"/>
      <w:marRight w:val="0"/>
      <w:marTop w:val="0"/>
      <w:marBottom w:val="0"/>
      <w:divBdr>
        <w:top w:val="none" w:sz="0" w:space="0" w:color="auto"/>
        <w:left w:val="none" w:sz="0" w:space="0" w:color="auto"/>
        <w:bottom w:val="none" w:sz="0" w:space="0" w:color="auto"/>
        <w:right w:val="none" w:sz="0" w:space="0" w:color="auto"/>
      </w:divBdr>
    </w:div>
    <w:div w:id="99842594">
      <w:bodyDiv w:val="1"/>
      <w:marLeft w:val="0"/>
      <w:marRight w:val="0"/>
      <w:marTop w:val="0"/>
      <w:marBottom w:val="0"/>
      <w:divBdr>
        <w:top w:val="none" w:sz="0" w:space="0" w:color="auto"/>
        <w:left w:val="none" w:sz="0" w:space="0" w:color="auto"/>
        <w:bottom w:val="none" w:sz="0" w:space="0" w:color="auto"/>
        <w:right w:val="none" w:sz="0" w:space="0" w:color="auto"/>
      </w:divBdr>
    </w:div>
    <w:div w:id="174808058">
      <w:bodyDiv w:val="1"/>
      <w:marLeft w:val="0"/>
      <w:marRight w:val="0"/>
      <w:marTop w:val="0"/>
      <w:marBottom w:val="0"/>
      <w:divBdr>
        <w:top w:val="none" w:sz="0" w:space="0" w:color="auto"/>
        <w:left w:val="none" w:sz="0" w:space="0" w:color="auto"/>
        <w:bottom w:val="none" w:sz="0" w:space="0" w:color="auto"/>
        <w:right w:val="none" w:sz="0" w:space="0" w:color="auto"/>
      </w:divBdr>
    </w:div>
    <w:div w:id="422386044">
      <w:bodyDiv w:val="1"/>
      <w:marLeft w:val="0"/>
      <w:marRight w:val="0"/>
      <w:marTop w:val="0"/>
      <w:marBottom w:val="0"/>
      <w:divBdr>
        <w:top w:val="none" w:sz="0" w:space="0" w:color="auto"/>
        <w:left w:val="none" w:sz="0" w:space="0" w:color="auto"/>
        <w:bottom w:val="none" w:sz="0" w:space="0" w:color="auto"/>
        <w:right w:val="none" w:sz="0" w:space="0" w:color="auto"/>
      </w:divBdr>
    </w:div>
    <w:div w:id="423379062">
      <w:bodyDiv w:val="1"/>
      <w:marLeft w:val="0"/>
      <w:marRight w:val="0"/>
      <w:marTop w:val="0"/>
      <w:marBottom w:val="0"/>
      <w:divBdr>
        <w:top w:val="none" w:sz="0" w:space="0" w:color="auto"/>
        <w:left w:val="none" w:sz="0" w:space="0" w:color="auto"/>
        <w:bottom w:val="none" w:sz="0" w:space="0" w:color="auto"/>
        <w:right w:val="none" w:sz="0" w:space="0" w:color="auto"/>
      </w:divBdr>
    </w:div>
    <w:div w:id="441151466">
      <w:bodyDiv w:val="1"/>
      <w:marLeft w:val="0"/>
      <w:marRight w:val="0"/>
      <w:marTop w:val="0"/>
      <w:marBottom w:val="0"/>
      <w:divBdr>
        <w:top w:val="none" w:sz="0" w:space="0" w:color="auto"/>
        <w:left w:val="none" w:sz="0" w:space="0" w:color="auto"/>
        <w:bottom w:val="none" w:sz="0" w:space="0" w:color="auto"/>
        <w:right w:val="none" w:sz="0" w:space="0" w:color="auto"/>
      </w:divBdr>
    </w:div>
    <w:div w:id="497354730">
      <w:bodyDiv w:val="1"/>
      <w:marLeft w:val="0"/>
      <w:marRight w:val="0"/>
      <w:marTop w:val="0"/>
      <w:marBottom w:val="0"/>
      <w:divBdr>
        <w:top w:val="none" w:sz="0" w:space="0" w:color="auto"/>
        <w:left w:val="none" w:sz="0" w:space="0" w:color="auto"/>
        <w:bottom w:val="none" w:sz="0" w:space="0" w:color="auto"/>
        <w:right w:val="none" w:sz="0" w:space="0" w:color="auto"/>
      </w:divBdr>
    </w:div>
    <w:div w:id="547305632">
      <w:bodyDiv w:val="1"/>
      <w:marLeft w:val="0"/>
      <w:marRight w:val="0"/>
      <w:marTop w:val="0"/>
      <w:marBottom w:val="0"/>
      <w:divBdr>
        <w:top w:val="none" w:sz="0" w:space="0" w:color="auto"/>
        <w:left w:val="none" w:sz="0" w:space="0" w:color="auto"/>
        <w:bottom w:val="none" w:sz="0" w:space="0" w:color="auto"/>
        <w:right w:val="none" w:sz="0" w:space="0" w:color="auto"/>
      </w:divBdr>
    </w:div>
    <w:div w:id="608320821">
      <w:bodyDiv w:val="1"/>
      <w:marLeft w:val="0"/>
      <w:marRight w:val="0"/>
      <w:marTop w:val="0"/>
      <w:marBottom w:val="0"/>
      <w:divBdr>
        <w:top w:val="none" w:sz="0" w:space="0" w:color="auto"/>
        <w:left w:val="none" w:sz="0" w:space="0" w:color="auto"/>
        <w:bottom w:val="none" w:sz="0" w:space="0" w:color="auto"/>
        <w:right w:val="none" w:sz="0" w:space="0" w:color="auto"/>
      </w:divBdr>
    </w:div>
    <w:div w:id="722675362">
      <w:bodyDiv w:val="1"/>
      <w:marLeft w:val="0"/>
      <w:marRight w:val="0"/>
      <w:marTop w:val="0"/>
      <w:marBottom w:val="0"/>
      <w:divBdr>
        <w:top w:val="none" w:sz="0" w:space="0" w:color="auto"/>
        <w:left w:val="none" w:sz="0" w:space="0" w:color="auto"/>
        <w:bottom w:val="none" w:sz="0" w:space="0" w:color="auto"/>
        <w:right w:val="none" w:sz="0" w:space="0" w:color="auto"/>
      </w:divBdr>
    </w:div>
    <w:div w:id="776215342">
      <w:bodyDiv w:val="1"/>
      <w:marLeft w:val="0"/>
      <w:marRight w:val="0"/>
      <w:marTop w:val="0"/>
      <w:marBottom w:val="0"/>
      <w:divBdr>
        <w:top w:val="none" w:sz="0" w:space="0" w:color="auto"/>
        <w:left w:val="none" w:sz="0" w:space="0" w:color="auto"/>
        <w:bottom w:val="none" w:sz="0" w:space="0" w:color="auto"/>
        <w:right w:val="none" w:sz="0" w:space="0" w:color="auto"/>
      </w:divBdr>
    </w:div>
    <w:div w:id="787622070">
      <w:bodyDiv w:val="1"/>
      <w:marLeft w:val="0"/>
      <w:marRight w:val="0"/>
      <w:marTop w:val="0"/>
      <w:marBottom w:val="0"/>
      <w:divBdr>
        <w:top w:val="none" w:sz="0" w:space="0" w:color="auto"/>
        <w:left w:val="none" w:sz="0" w:space="0" w:color="auto"/>
        <w:bottom w:val="none" w:sz="0" w:space="0" w:color="auto"/>
        <w:right w:val="none" w:sz="0" w:space="0" w:color="auto"/>
      </w:divBdr>
    </w:div>
    <w:div w:id="834026936">
      <w:bodyDiv w:val="1"/>
      <w:marLeft w:val="0"/>
      <w:marRight w:val="0"/>
      <w:marTop w:val="0"/>
      <w:marBottom w:val="0"/>
      <w:divBdr>
        <w:top w:val="none" w:sz="0" w:space="0" w:color="auto"/>
        <w:left w:val="none" w:sz="0" w:space="0" w:color="auto"/>
        <w:bottom w:val="none" w:sz="0" w:space="0" w:color="auto"/>
        <w:right w:val="none" w:sz="0" w:space="0" w:color="auto"/>
      </w:divBdr>
    </w:div>
    <w:div w:id="884177068">
      <w:bodyDiv w:val="1"/>
      <w:marLeft w:val="0"/>
      <w:marRight w:val="0"/>
      <w:marTop w:val="0"/>
      <w:marBottom w:val="0"/>
      <w:divBdr>
        <w:top w:val="none" w:sz="0" w:space="0" w:color="auto"/>
        <w:left w:val="none" w:sz="0" w:space="0" w:color="auto"/>
        <w:bottom w:val="none" w:sz="0" w:space="0" w:color="auto"/>
        <w:right w:val="none" w:sz="0" w:space="0" w:color="auto"/>
      </w:divBdr>
    </w:div>
    <w:div w:id="918716271">
      <w:bodyDiv w:val="1"/>
      <w:marLeft w:val="0"/>
      <w:marRight w:val="0"/>
      <w:marTop w:val="0"/>
      <w:marBottom w:val="0"/>
      <w:divBdr>
        <w:top w:val="none" w:sz="0" w:space="0" w:color="auto"/>
        <w:left w:val="none" w:sz="0" w:space="0" w:color="auto"/>
        <w:bottom w:val="none" w:sz="0" w:space="0" w:color="auto"/>
        <w:right w:val="none" w:sz="0" w:space="0" w:color="auto"/>
      </w:divBdr>
    </w:div>
    <w:div w:id="1114598383">
      <w:bodyDiv w:val="1"/>
      <w:marLeft w:val="0"/>
      <w:marRight w:val="0"/>
      <w:marTop w:val="0"/>
      <w:marBottom w:val="0"/>
      <w:divBdr>
        <w:top w:val="none" w:sz="0" w:space="0" w:color="auto"/>
        <w:left w:val="none" w:sz="0" w:space="0" w:color="auto"/>
        <w:bottom w:val="none" w:sz="0" w:space="0" w:color="auto"/>
        <w:right w:val="none" w:sz="0" w:space="0" w:color="auto"/>
      </w:divBdr>
    </w:div>
    <w:div w:id="1117335847">
      <w:bodyDiv w:val="1"/>
      <w:marLeft w:val="0"/>
      <w:marRight w:val="0"/>
      <w:marTop w:val="0"/>
      <w:marBottom w:val="0"/>
      <w:divBdr>
        <w:top w:val="none" w:sz="0" w:space="0" w:color="auto"/>
        <w:left w:val="none" w:sz="0" w:space="0" w:color="auto"/>
        <w:bottom w:val="none" w:sz="0" w:space="0" w:color="auto"/>
        <w:right w:val="none" w:sz="0" w:space="0" w:color="auto"/>
      </w:divBdr>
    </w:div>
    <w:div w:id="1141264182">
      <w:bodyDiv w:val="1"/>
      <w:marLeft w:val="0"/>
      <w:marRight w:val="0"/>
      <w:marTop w:val="0"/>
      <w:marBottom w:val="0"/>
      <w:divBdr>
        <w:top w:val="none" w:sz="0" w:space="0" w:color="auto"/>
        <w:left w:val="none" w:sz="0" w:space="0" w:color="auto"/>
        <w:bottom w:val="none" w:sz="0" w:space="0" w:color="auto"/>
        <w:right w:val="none" w:sz="0" w:space="0" w:color="auto"/>
      </w:divBdr>
    </w:div>
    <w:div w:id="1198857058">
      <w:bodyDiv w:val="1"/>
      <w:marLeft w:val="0"/>
      <w:marRight w:val="0"/>
      <w:marTop w:val="0"/>
      <w:marBottom w:val="0"/>
      <w:divBdr>
        <w:top w:val="none" w:sz="0" w:space="0" w:color="auto"/>
        <w:left w:val="none" w:sz="0" w:space="0" w:color="auto"/>
        <w:bottom w:val="none" w:sz="0" w:space="0" w:color="auto"/>
        <w:right w:val="none" w:sz="0" w:space="0" w:color="auto"/>
      </w:divBdr>
    </w:div>
    <w:div w:id="1210263880">
      <w:bodyDiv w:val="1"/>
      <w:marLeft w:val="0"/>
      <w:marRight w:val="0"/>
      <w:marTop w:val="0"/>
      <w:marBottom w:val="0"/>
      <w:divBdr>
        <w:top w:val="none" w:sz="0" w:space="0" w:color="auto"/>
        <w:left w:val="none" w:sz="0" w:space="0" w:color="auto"/>
        <w:bottom w:val="none" w:sz="0" w:space="0" w:color="auto"/>
        <w:right w:val="none" w:sz="0" w:space="0" w:color="auto"/>
      </w:divBdr>
    </w:div>
    <w:div w:id="1221020277">
      <w:bodyDiv w:val="1"/>
      <w:marLeft w:val="0"/>
      <w:marRight w:val="0"/>
      <w:marTop w:val="0"/>
      <w:marBottom w:val="0"/>
      <w:divBdr>
        <w:top w:val="none" w:sz="0" w:space="0" w:color="auto"/>
        <w:left w:val="none" w:sz="0" w:space="0" w:color="auto"/>
        <w:bottom w:val="none" w:sz="0" w:space="0" w:color="auto"/>
        <w:right w:val="none" w:sz="0" w:space="0" w:color="auto"/>
      </w:divBdr>
    </w:div>
    <w:div w:id="1230072400">
      <w:bodyDiv w:val="1"/>
      <w:marLeft w:val="0"/>
      <w:marRight w:val="0"/>
      <w:marTop w:val="0"/>
      <w:marBottom w:val="0"/>
      <w:divBdr>
        <w:top w:val="none" w:sz="0" w:space="0" w:color="auto"/>
        <w:left w:val="none" w:sz="0" w:space="0" w:color="auto"/>
        <w:bottom w:val="none" w:sz="0" w:space="0" w:color="auto"/>
        <w:right w:val="none" w:sz="0" w:space="0" w:color="auto"/>
      </w:divBdr>
    </w:div>
    <w:div w:id="1256209739">
      <w:bodyDiv w:val="1"/>
      <w:marLeft w:val="0"/>
      <w:marRight w:val="0"/>
      <w:marTop w:val="0"/>
      <w:marBottom w:val="0"/>
      <w:divBdr>
        <w:top w:val="none" w:sz="0" w:space="0" w:color="auto"/>
        <w:left w:val="none" w:sz="0" w:space="0" w:color="auto"/>
        <w:bottom w:val="none" w:sz="0" w:space="0" w:color="auto"/>
        <w:right w:val="none" w:sz="0" w:space="0" w:color="auto"/>
      </w:divBdr>
    </w:div>
    <w:div w:id="1262840003">
      <w:bodyDiv w:val="1"/>
      <w:marLeft w:val="0"/>
      <w:marRight w:val="0"/>
      <w:marTop w:val="0"/>
      <w:marBottom w:val="0"/>
      <w:divBdr>
        <w:top w:val="none" w:sz="0" w:space="0" w:color="auto"/>
        <w:left w:val="none" w:sz="0" w:space="0" w:color="auto"/>
        <w:bottom w:val="none" w:sz="0" w:space="0" w:color="auto"/>
        <w:right w:val="none" w:sz="0" w:space="0" w:color="auto"/>
      </w:divBdr>
    </w:div>
    <w:div w:id="1432698226">
      <w:bodyDiv w:val="1"/>
      <w:marLeft w:val="0"/>
      <w:marRight w:val="0"/>
      <w:marTop w:val="0"/>
      <w:marBottom w:val="0"/>
      <w:divBdr>
        <w:top w:val="none" w:sz="0" w:space="0" w:color="auto"/>
        <w:left w:val="none" w:sz="0" w:space="0" w:color="auto"/>
        <w:bottom w:val="none" w:sz="0" w:space="0" w:color="auto"/>
        <w:right w:val="none" w:sz="0" w:space="0" w:color="auto"/>
      </w:divBdr>
    </w:div>
    <w:div w:id="1540049141">
      <w:bodyDiv w:val="1"/>
      <w:marLeft w:val="0"/>
      <w:marRight w:val="0"/>
      <w:marTop w:val="0"/>
      <w:marBottom w:val="0"/>
      <w:divBdr>
        <w:top w:val="none" w:sz="0" w:space="0" w:color="auto"/>
        <w:left w:val="none" w:sz="0" w:space="0" w:color="auto"/>
        <w:bottom w:val="none" w:sz="0" w:space="0" w:color="auto"/>
        <w:right w:val="none" w:sz="0" w:space="0" w:color="auto"/>
      </w:divBdr>
    </w:div>
    <w:div w:id="1540707752">
      <w:bodyDiv w:val="1"/>
      <w:marLeft w:val="0"/>
      <w:marRight w:val="0"/>
      <w:marTop w:val="0"/>
      <w:marBottom w:val="0"/>
      <w:divBdr>
        <w:top w:val="none" w:sz="0" w:space="0" w:color="auto"/>
        <w:left w:val="none" w:sz="0" w:space="0" w:color="auto"/>
        <w:bottom w:val="none" w:sz="0" w:space="0" w:color="auto"/>
        <w:right w:val="none" w:sz="0" w:space="0" w:color="auto"/>
      </w:divBdr>
    </w:div>
    <w:div w:id="1543056280">
      <w:bodyDiv w:val="1"/>
      <w:marLeft w:val="0"/>
      <w:marRight w:val="0"/>
      <w:marTop w:val="0"/>
      <w:marBottom w:val="0"/>
      <w:divBdr>
        <w:top w:val="none" w:sz="0" w:space="0" w:color="auto"/>
        <w:left w:val="none" w:sz="0" w:space="0" w:color="auto"/>
        <w:bottom w:val="none" w:sz="0" w:space="0" w:color="auto"/>
        <w:right w:val="none" w:sz="0" w:space="0" w:color="auto"/>
      </w:divBdr>
    </w:div>
    <w:div w:id="1591159153">
      <w:bodyDiv w:val="1"/>
      <w:marLeft w:val="0"/>
      <w:marRight w:val="0"/>
      <w:marTop w:val="0"/>
      <w:marBottom w:val="0"/>
      <w:divBdr>
        <w:top w:val="none" w:sz="0" w:space="0" w:color="auto"/>
        <w:left w:val="none" w:sz="0" w:space="0" w:color="auto"/>
        <w:bottom w:val="none" w:sz="0" w:space="0" w:color="auto"/>
        <w:right w:val="none" w:sz="0" w:space="0" w:color="auto"/>
      </w:divBdr>
    </w:div>
    <w:div w:id="1604998943">
      <w:bodyDiv w:val="1"/>
      <w:marLeft w:val="0"/>
      <w:marRight w:val="0"/>
      <w:marTop w:val="0"/>
      <w:marBottom w:val="0"/>
      <w:divBdr>
        <w:top w:val="none" w:sz="0" w:space="0" w:color="auto"/>
        <w:left w:val="none" w:sz="0" w:space="0" w:color="auto"/>
        <w:bottom w:val="none" w:sz="0" w:space="0" w:color="auto"/>
        <w:right w:val="none" w:sz="0" w:space="0" w:color="auto"/>
      </w:divBdr>
    </w:div>
    <w:div w:id="1622102623">
      <w:bodyDiv w:val="1"/>
      <w:marLeft w:val="0"/>
      <w:marRight w:val="0"/>
      <w:marTop w:val="0"/>
      <w:marBottom w:val="0"/>
      <w:divBdr>
        <w:top w:val="none" w:sz="0" w:space="0" w:color="auto"/>
        <w:left w:val="none" w:sz="0" w:space="0" w:color="auto"/>
        <w:bottom w:val="none" w:sz="0" w:space="0" w:color="auto"/>
        <w:right w:val="none" w:sz="0" w:space="0" w:color="auto"/>
      </w:divBdr>
    </w:div>
    <w:div w:id="1812282966">
      <w:bodyDiv w:val="1"/>
      <w:marLeft w:val="0"/>
      <w:marRight w:val="0"/>
      <w:marTop w:val="0"/>
      <w:marBottom w:val="0"/>
      <w:divBdr>
        <w:top w:val="none" w:sz="0" w:space="0" w:color="auto"/>
        <w:left w:val="none" w:sz="0" w:space="0" w:color="auto"/>
        <w:bottom w:val="none" w:sz="0" w:space="0" w:color="auto"/>
        <w:right w:val="none" w:sz="0" w:space="0" w:color="auto"/>
      </w:divBdr>
    </w:div>
    <w:div w:id="1840538252">
      <w:bodyDiv w:val="1"/>
      <w:marLeft w:val="0"/>
      <w:marRight w:val="0"/>
      <w:marTop w:val="0"/>
      <w:marBottom w:val="0"/>
      <w:divBdr>
        <w:top w:val="none" w:sz="0" w:space="0" w:color="auto"/>
        <w:left w:val="none" w:sz="0" w:space="0" w:color="auto"/>
        <w:bottom w:val="none" w:sz="0" w:space="0" w:color="auto"/>
        <w:right w:val="none" w:sz="0" w:space="0" w:color="auto"/>
      </w:divBdr>
    </w:div>
    <w:div w:id="1898196868">
      <w:bodyDiv w:val="1"/>
      <w:marLeft w:val="0"/>
      <w:marRight w:val="0"/>
      <w:marTop w:val="0"/>
      <w:marBottom w:val="0"/>
      <w:divBdr>
        <w:top w:val="none" w:sz="0" w:space="0" w:color="auto"/>
        <w:left w:val="none" w:sz="0" w:space="0" w:color="auto"/>
        <w:bottom w:val="none" w:sz="0" w:space="0" w:color="auto"/>
        <w:right w:val="none" w:sz="0" w:space="0" w:color="auto"/>
      </w:divBdr>
    </w:div>
    <w:div w:id="1959330202">
      <w:bodyDiv w:val="1"/>
      <w:marLeft w:val="0"/>
      <w:marRight w:val="0"/>
      <w:marTop w:val="0"/>
      <w:marBottom w:val="0"/>
      <w:divBdr>
        <w:top w:val="none" w:sz="0" w:space="0" w:color="auto"/>
        <w:left w:val="none" w:sz="0" w:space="0" w:color="auto"/>
        <w:bottom w:val="none" w:sz="0" w:space="0" w:color="auto"/>
        <w:right w:val="none" w:sz="0" w:space="0" w:color="auto"/>
      </w:divBdr>
    </w:div>
    <w:div w:id="2001737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FF09D-CFC9-4AA6-AA8D-C626F8092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5209</TotalTime>
  <Pages>36</Pages>
  <Words>12484</Words>
  <Characters>71162</Characters>
  <Application>Microsoft Office Word</Application>
  <DocSecurity>0</DocSecurity>
  <Lines>593</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valera</dc:creator>
  <cp:keywords/>
  <dc:description/>
  <cp:lastModifiedBy>valera</cp:lastModifiedBy>
  <cp:revision>22</cp:revision>
  <cp:lastPrinted>2021-10-13T07:52:00Z</cp:lastPrinted>
  <dcterms:created xsi:type="dcterms:W3CDTF">2021-07-26T01:37:00Z</dcterms:created>
  <dcterms:modified xsi:type="dcterms:W3CDTF">2021-10-13T08:03:00Z</dcterms:modified>
</cp:coreProperties>
</file>