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DC" w:rsidRDefault="00B169DC" w:rsidP="00D67249">
      <w:pPr>
        <w:pStyle w:val="1"/>
        <w:jc w:val="center"/>
        <w:rPr>
          <w:sz w:val="22"/>
        </w:rPr>
      </w:pPr>
    </w:p>
    <w:p w:rsidR="00B169DC" w:rsidRDefault="00B169DC" w:rsidP="00D67249">
      <w:pPr>
        <w:pStyle w:val="1"/>
        <w:jc w:val="center"/>
        <w:rPr>
          <w:sz w:val="22"/>
        </w:rPr>
      </w:pPr>
    </w:p>
    <w:p w:rsidR="00B169DC" w:rsidRDefault="00B169DC" w:rsidP="00D67249">
      <w:pPr>
        <w:pStyle w:val="1"/>
        <w:jc w:val="center"/>
        <w:rPr>
          <w:sz w:val="22"/>
        </w:rPr>
      </w:pPr>
    </w:p>
    <w:p w:rsidR="00B169DC" w:rsidRDefault="00B169DC" w:rsidP="00D67249">
      <w:pPr>
        <w:pStyle w:val="1"/>
        <w:jc w:val="center"/>
        <w:rPr>
          <w:sz w:val="22"/>
        </w:rPr>
      </w:pPr>
    </w:p>
    <w:tbl>
      <w:tblPr>
        <w:tblW w:w="1084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2"/>
      </w:tblGrid>
      <w:tr w:rsidR="00B169DC" w:rsidTr="00B169DC">
        <w:trPr>
          <w:trHeight w:val="2040"/>
        </w:trPr>
        <w:tc>
          <w:tcPr>
            <w:tcW w:w="10842" w:type="dxa"/>
          </w:tcPr>
          <w:p w:rsidR="00B169DC" w:rsidRPr="00B169DC" w:rsidRDefault="00B169DC" w:rsidP="00B169DC">
            <w:pPr>
              <w:tabs>
                <w:tab w:val="left" w:pos="3580"/>
              </w:tabs>
              <w:ind w:left="126"/>
              <w:jc w:val="both"/>
              <w:rPr>
                <w:rFonts w:ascii="Bookman Old Style" w:hAnsi="Bookman Old Style"/>
                <w:b/>
                <w:i/>
                <w:noProof/>
                <w:sz w:val="48"/>
                <w:szCs w:val="48"/>
              </w:rPr>
            </w:pPr>
            <w:r w:rsidRPr="00D25CC4">
              <w:rPr>
                <w:rFonts w:ascii="Bookman Old Style" w:hAnsi="Bookman Old Style"/>
                <w:b/>
                <w:i/>
                <w:noProof/>
                <w:sz w:val="44"/>
                <w:szCs w:val="48"/>
              </w:rPr>
              <w:t xml:space="preserve">                Приложение №1 к Вестнику администрации и  Думы Брусничного сельского поселения №4</w:t>
            </w:r>
            <w:r w:rsidR="00D25CC4" w:rsidRPr="00D25CC4">
              <w:rPr>
                <w:rFonts w:ascii="Bookman Old Style" w:hAnsi="Bookman Old Style"/>
                <w:b/>
                <w:i/>
                <w:noProof/>
                <w:sz w:val="44"/>
                <w:szCs w:val="48"/>
              </w:rPr>
              <w:t xml:space="preserve"> </w:t>
            </w:r>
            <w:r w:rsidRPr="00D25CC4">
              <w:rPr>
                <w:rFonts w:ascii="Bookman Old Style" w:hAnsi="Bookman Old Style"/>
                <w:b/>
                <w:i/>
                <w:noProof/>
                <w:sz w:val="44"/>
                <w:szCs w:val="48"/>
              </w:rPr>
              <w:t>от 03</w:t>
            </w:r>
            <w:r w:rsidR="00191D76">
              <w:rPr>
                <w:rFonts w:ascii="Bookman Old Style" w:hAnsi="Bookman Old Style"/>
                <w:b/>
                <w:i/>
                <w:noProof/>
                <w:sz w:val="44"/>
                <w:szCs w:val="48"/>
              </w:rPr>
              <w:t>.</w:t>
            </w:r>
            <w:r w:rsidRPr="00D25CC4">
              <w:rPr>
                <w:rFonts w:ascii="Bookman Old Style" w:hAnsi="Bookman Old Style"/>
                <w:b/>
                <w:i/>
                <w:noProof/>
                <w:sz w:val="44"/>
                <w:szCs w:val="48"/>
              </w:rPr>
              <w:t xml:space="preserve">05.2017 г. </w:t>
            </w:r>
          </w:p>
        </w:tc>
      </w:tr>
    </w:tbl>
    <w:p w:rsidR="00B169DC" w:rsidRPr="001B4352" w:rsidRDefault="00B169DC" w:rsidP="001B4352">
      <w:pPr>
        <w:spacing w:after="0" w:line="240" w:lineRule="auto"/>
        <w:ind w:left="-993"/>
        <w:jc w:val="both"/>
        <w:rPr>
          <w:rFonts w:ascii="Times New Roman" w:eastAsia="Times New Roman" w:hAnsi="Times New Roman" w:cs="Times New Roman"/>
          <w:b/>
          <w:sz w:val="36"/>
          <w:szCs w:val="36"/>
          <w:u w:val="single"/>
        </w:rPr>
      </w:pPr>
      <w:r w:rsidRPr="001B4352">
        <w:rPr>
          <w:rFonts w:ascii="Times New Roman" w:eastAsia="Times New Roman" w:hAnsi="Times New Roman" w:cs="Times New Roman"/>
          <w:b/>
          <w:i/>
          <w:sz w:val="36"/>
          <w:szCs w:val="36"/>
          <w:u w:val="single"/>
        </w:rPr>
        <w:t>Официально в номере</w:t>
      </w:r>
      <w:r w:rsidRPr="001B4352">
        <w:rPr>
          <w:rFonts w:ascii="Times New Roman" w:eastAsia="Times New Roman" w:hAnsi="Times New Roman" w:cs="Times New Roman"/>
          <w:b/>
          <w:sz w:val="36"/>
          <w:szCs w:val="36"/>
          <w:u w:val="single"/>
        </w:rPr>
        <w:t xml:space="preserve">:  </w:t>
      </w:r>
      <w:r w:rsidR="001B4352">
        <w:rPr>
          <w:rFonts w:ascii="Times New Roman" w:eastAsia="Times New Roman" w:hAnsi="Times New Roman" w:cs="Times New Roman"/>
          <w:b/>
          <w:sz w:val="36"/>
          <w:szCs w:val="36"/>
          <w:u w:val="single"/>
        </w:rPr>
        <w:t xml:space="preserve">   </w:t>
      </w:r>
      <w:r w:rsidRPr="001B4352">
        <w:rPr>
          <w:rFonts w:ascii="Times New Roman" w:hAnsi="Times New Roman" w:cs="Times New Roman"/>
          <w:b/>
          <w:sz w:val="28"/>
          <w:szCs w:val="24"/>
          <w:u w:val="single"/>
        </w:rPr>
        <w:t>Отчёт об исполнении</w:t>
      </w:r>
      <w:r w:rsidRPr="001B4352">
        <w:rPr>
          <w:rFonts w:ascii="Times New Roman" w:hAnsi="Times New Roman" w:cs="Times New Roman"/>
          <w:sz w:val="28"/>
          <w:szCs w:val="24"/>
          <w:u w:val="single"/>
        </w:rPr>
        <w:t xml:space="preserve">   </w:t>
      </w:r>
      <w:r w:rsidRPr="001B4352">
        <w:rPr>
          <w:rFonts w:ascii="Times New Roman" w:hAnsi="Times New Roman" w:cs="Times New Roman"/>
          <w:b/>
          <w:sz w:val="28"/>
          <w:szCs w:val="24"/>
          <w:u w:val="single"/>
        </w:rPr>
        <w:t>бюджета Брусничного муниципального образования за 2016 год.</w:t>
      </w:r>
    </w:p>
    <w:p w:rsidR="00B169DC" w:rsidRPr="00B169DC" w:rsidRDefault="00B169DC" w:rsidP="00B169DC">
      <w:pPr>
        <w:spacing w:after="0" w:line="240" w:lineRule="auto"/>
        <w:ind w:left="-993"/>
        <w:jc w:val="both"/>
        <w:rPr>
          <w:rFonts w:ascii="Times New Roman" w:hAnsi="Times New Roman" w:cs="Times New Roman"/>
          <w:szCs w:val="24"/>
          <w:u w:val="single"/>
        </w:rPr>
      </w:pPr>
      <w:r w:rsidRPr="00B169DC">
        <w:rPr>
          <w:rFonts w:ascii="Bookman Old Style" w:hAnsi="Bookman Old Style"/>
          <w:b/>
          <w:i/>
          <w:noProof/>
          <w:sz w:val="52"/>
          <w:szCs w:val="36"/>
          <w:u w:val="single"/>
        </w:rPr>
        <w:t xml:space="preserve">   </w:t>
      </w:r>
    </w:p>
    <w:p w:rsidR="00D67249" w:rsidRPr="00B169DC" w:rsidRDefault="00D67249" w:rsidP="00D67249">
      <w:pPr>
        <w:pStyle w:val="1"/>
        <w:jc w:val="center"/>
        <w:rPr>
          <w:sz w:val="20"/>
        </w:rPr>
      </w:pPr>
      <w:r w:rsidRPr="00B169DC">
        <w:rPr>
          <w:sz w:val="20"/>
        </w:rPr>
        <w:t>РОССИЙСКАЯ  ФЕДЕРАЦИЯ</w:t>
      </w:r>
    </w:p>
    <w:p w:rsidR="00D67249" w:rsidRPr="00993614" w:rsidRDefault="00D67249" w:rsidP="00D67249">
      <w:pPr>
        <w:pStyle w:val="2"/>
        <w:jc w:val="center"/>
        <w:rPr>
          <w:sz w:val="20"/>
        </w:rPr>
      </w:pPr>
      <w:r w:rsidRPr="00993614">
        <w:rPr>
          <w:sz w:val="20"/>
        </w:rPr>
        <w:t>Иркутская область</w:t>
      </w:r>
    </w:p>
    <w:p w:rsidR="00D67249" w:rsidRPr="00993614" w:rsidRDefault="00D67249" w:rsidP="00D67249">
      <w:pPr>
        <w:spacing w:after="0" w:line="240" w:lineRule="auto"/>
        <w:jc w:val="center"/>
        <w:rPr>
          <w:rFonts w:ascii="Times New Roman" w:hAnsi="Times New Roman" w:cs="Times New Roman"/>
          <w:b/>
          <w:sz w:val="20"/>
        </w:rPr>
      </w:pPr>
      <w:r w:rsidRPr="00993614">
        <w:rPr>
          <w:rFonts w:ascii="Times New Roman" w:hAnsi="Times New Roman" w:cs="Times New Roman"/>
          <w:b/>
          <w:sz w:val="20"/>
        </w:rPr>
        <w:t>Нижнеилимский муниципальный район</w:t>
      </w:r>
    </w:p>
    <w:p w:rsidR="00D67249" w:rsidRPr="00993614" w:rsidRDefault="00D67249" w:rsidP="00D67249">
      <w:pPr>
        <w:pStyle w:val="3"/>
        <w:jc w:val="center"/>
        <w:rPr>
          <w:sz w:val="18"/>
        </w:rPr>
      </w:pPr>
      <w:r w:rsidRPr="00993614">
        <w:rPr>
          <w:sz w:val="24"/>
        </w:rPr>
        <w:t xml:space="preserve">Дума  Брусничного сельского поселения </w:t>
      </w:r>
    </w:p>
    <w:p w:rsidR="00D67249" w:rsidRPr="00993614" w:rsidRDefault="00D67249" w:rsidP="00D67249">
      <w:pPr>
        <w:pStyle w:val="3"/>
        <w:jc w:val="center"/>
        <w:rPr>
          <w:sz w:val="18"/>
        </w:rPr>
      </w:pPr>
      <w:r w:rsidRPr="00993614">
        <w:rPr>
          <w:sz w:val="18"/>
        </w:rPr>
        <w:t>Нижнеилимского района</w:t>
      </w:r>
    </w:p>
    <w:tbl>
      <w:tblPr>
        <w:tblW w:w="0" w:type="auto"/>
        <w:tblInd w:w="-491" w:type="dxa"/>
        <w:tblBorders>
          <w:top w:val="thinThickSmallGap" w:sz="18" w:space="0" w:color="auto"/>
        </w:tblBorders>
        <w:tblLayout w:type="fixed"/>
        <w:tblLook w:val="0000"/>
      </w:tblPr>
      <w:tblGrid>
        <w:gridCol w:w="10080"/>
      </w:tblGrid>
      <w:tr w:rsidR="00D67249" w:rsidRPr="00993614" w:rsidTr="00000CEA">
        <w:trPr>
          <w:trHeight w:val="100"/>
        </w:trPr>
        <w:tc>
          <w:tcPr>
            <w:tcW w:w="10080" w:type="dxa"/>
          </w:tcPr>
          <w:p w:rsidR="00D67249" w:rsidRPr="00993614" w:rsidRDefault="00D67249" w:rsidP="00D67249">
            <w:pPr>
              <w:pStyle w:val="4"/>
              <w:rPr>
                <w:sz w:val="20"/>
              </w:rPr>
            </w:pPr>
            <w:r w:rsidRPr="00993614">
              <w:rPr>
                <w:sz w:val="20"/>
              </w:rPr>
              <w:t xml:space="preserve">                                                                      </w:t>
            </w:r>
            <w:r w:rsidR="00993614">
              <w:rPr>
                <w:sz w:val="20"/>
              </w:rPr>
              <w:t xml:space="preserve">                      </w:t>
            </w:r>
            <w:r w:rsidRPr="00993614">
              <w:rPr>
                <w:sz w:val="20"/>
              </w:rPr>
              <w:t xml:space="preserve"> </w:t>
            </w:r>
            <w:proofErr w:type="gramStart"/>
            <w:r w:rsidRPr="00993614">
              <w:rPr>
                <w:sz w:val="18"/>
              </w:rPr>
              <w:t>Р</w:t>
            </w:r>
            <w:proofErr w:type="gramEnd"/>
            <w:r w:rsidRPr="00993614">
              <w:rPr>
                <w:sz w:val="18"/>
              </w:rPr>
              <w:t xml:space="preserve"> Е Ш Е Н И Е  № 21</w:t>
            </w:r>
          </w:p>
        </w:tc>
      </w:tr>
    </w:tbl>
    <w:p w:rsidR="00D67249" w:rsidRPr="00D67249" w:rsidRDefault="00D67249" w:rsidP="00D67249">
      <w:pPr>
        <w:spacing w:after="0" w:line="240" w:lineRule="auto"/>
        <w:rPr>
          <w:rFonts w:ascii="Times New Roman" w:hAnsi="Times New Roman" w:cs="Times New Roman"/>
        </w:rPr>
      </w:pPr>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sz w:val="24"/>
          <w:szCs w:val="24"/>
        </w:rPr>
        <w:t xml:space="preserve">От «28 »  апреля </w:t>
      </w:r>
      <w:smartTag w:uri="urn:schemas-microsoft-com:office:smarttags" w:element="metricconverter">
        <w:smartTagPr>
          <w:attr w:name="ProductID" w:val="2017 г"/>
        </w:smartTagPr>
        <w:r w:rsidRPr="00D67249">
          <w:rPr>
            <w:rFonts w:ascii="Times New Roman" w:hAnsi="Times New Roman" w:cs="Times New Roman"/>
            <w:sz w:val="24"/>
            <w:szCs w:val="24"/>
          </w:rPr>
          <w:t>2017 г</w:t>
        </w:r>
      </w:smartTag>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sz w:val="24"/>
          <w:szCs w:val="24"/>
        </w:rPr>
        <w:t>Брусничное  сельское поселение</w:t>
      </w:r>
    </w:p>
    <w:p w:rsidR="00993614" w:rsidRDefault="00993614" w:rsidP="00554763">
      <w:pPr>
        <w:spacing w:after="0" w:line="240" w:lineRule="auto"/>
        <w:ind w:left="-993"/>
        <w:rPr>
          <w:rFonts w:ascii="Times New Roman" w:hAnsi="Times New Roman" w:cs="Times New Roman"/>
          <w:sz w:val="24"/>
          <w:szCs w:val="24"/>
        </w:rPr>
      </w:pPr>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b/>
          <w:sz w:val="24"/>
          <w:szCs w:val="24"/>
        </w:rPr>
        <w:t>«Об утверждении отчёта об исполнении</w:t>
      </w:r>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b/>
          <w:sz w:val="24"/>
          <w:szCs w:val="24"/>
        </w:rPr>
        <w:t xml:space="preserve">бюджета Брусничного муниципального </w:t>
      </w:r>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b/>
          <w:sz w:val="24"/>
          <w:szCs w:val="24"/>
        </w:rPr>
        <w:t>образования за 2016 год ».</w:t>
      </w:r>
    </w:p>
    <w:p w:rsidR="00554763" w:rsidRDefault="00554763" w:rsidP="00554763">
      <w:pPr>
        <w:spacing w:after="0" w:line="240" w:lineRule="auto"/>
        <w:ind w:left="-993"/>
        <w:rPr>
          <w:rFonts w:ascii="Times New Roman" w:hAnsi="Times New Roman" w:cs="Times New Roman"/>
          <w:sz w:val="24"/>
          <w:szCs w:val="24"/>
        </w:rPr>
      </w:pPr>
    </w:p>
    <w:p w:rsidR="00554763" w:rsidRDefault="00993614" w:rsidP="00993614">
      <w:pPr>
        <w:spacing w:after="0" w:line="240" w:lineRule="auto"/>
        <w:ind w:left="-99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67249" w:rsidRPr="00D67249">
        <w:rPr>
          <w:rFonts w:ascii="Times New Roman" w:hAnsi="Times New Roman" w:cs="Times New Roman"/>
          <w:sz w:val="26"/>
          <w:szCs w:val="26"/>
        </w:rPr>
        <w:t>Согласно главы</w:t>
      </w:r>
      <w:proofErr w:type="gramEnd"/>
      <w:r w:rsidR="00D67249" w:rsidRPr="00D67249">
        <w:rPr>
          <w:rFonts w:ascii="Times New Roman" w:hAnsi="Times New Roman" w:cs="Times New Roman"/>
          <w:sz w:val="26"/>
          <w:szCs w:val="26"/>
        </w:rPr>
        <w:t xml:space="preserve"> 25.1 БК РФ,</w:t>
      </w:r>
      <w:r w:rsidR="00D67249" w:rsidRPr="00D67249">
        <w:rPr>
          <w:rFonts w:ascii="Times New Roman" w:hAnsi="Times New Roman" w:cs="Times New Roman"/>
          <w:sz w:val="24"/>
          <w:szCs w:val="24"/>
        </w:rPr>
        <w:t xml:space="preserve"> </w:t>
      </w:r>
      <w:r w:rsidR="00D67249" w:rsidRPr="00D67249">
        <w:rPr>
          <w:rFonts w:ascii="Times New Roman" w:hAnsi="Times New Roman" w:cs="Times New Roman"/>
          <w:sz w:val="26"/>
          <w:szCs w:val="26"/>
        </w:rPr>
        <w:t>Положению о бюджетном процессе в Брусничном муниципальном образовании Дума Брусничного сельского поселения</w:t>
      </w:r>
      <w:r w:rsidR="00D67249" w:rsidRPr="00D67249">
        <w:rPr>
          <w:rFonts w:ascii="Times New Roman" w:hAnsi="Times New Roman" w:cs="Times New Roman"/>
          <w:b/>
          <w:sz w:val="26"/>
          <w:szCs w:val="26"/>
        </w:rPr>
        <w:t xml:space="preserve"> </w:t>
      </w:r>
      <w:r w:rsidR="00D67249" w:rsidRPr="00D67249">
        <w:rPr>
          <w:rFonts w:ascii="Times New Roman" w:hAnsi="Times New Roman" w:cs="Times New Roman"/>
          <w:sz w:val="26"/>
          <w:szCs w:val="26"/>
        </w:rPr>
        <w:t>Нижнеилимского района</w:t>
      </w:r>
    </w:p>
    <w:p w:rsidR="00554763" w:rsidRDefault="00D67249" w:rsidP="00993614">
      <w:pPr>
        <w:spacing w:after="0" w:line="240" w:lineRule="auto"/>
        <w:ind w:left="-993"/>
        <w:jc w:val="center"/>
        <w:rPr>
          <w:rFonts w:ascii="Times New Roman" w:hAnsi="Times New Roman" w:cs="Times New Roman"/>
          <w:b/>
          <w:sz w:val="24"/>
          <w:szCs w:val="26"/>
        </w:rPr>
      </w:pPr>
      <w:r w:rsidRPr="00993614">
        <w:rPr>
          <w:rFonts w:ascii="Times New Roman" w:hAnsi="Times New Roman" w:cs="Times New Roman"/>
          <w:b/>
          <w:sz w:val="24"/>
          <w:szCs w:val="26"/>
        </w:rPr>
        <w:t>РЕШИЛА:</w:t>
      </w:r>
    </w:p>
    <w:p w:rsidR="00993614" w:rsidRPr="00993614" w:rsidRDefault="00993614" w:rsidP="00993614">
      <w:pPr>
        <w:spacing w:after="0" w:line="240" w:lineRule="auto"/>
        <w:ind w:left="-993"/>
        <w:jc w:val="center"/>
        <w:rPr>
          <w:rFonts w:ascii="Times New Roman" w:hAnsi="Times New Roman" w:cs="Times New Roman"/>
          <w:b/>
          <w:sz w:val="24"/>
          <w:szCs w:val="26"/>
        </w:rPr>
      </w:pPr>
    </w:p>
    <w:p w:rsidR="00554763"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sz w:val="24"/>
          <w:szCs w:val="24"/>
        </w:rPr>
        <w:t xml:space="preserve">1.  </w:t>
      </w:r>
      <w:r w:rsidRPr="00D67249">
        <w:rPr>
          <w:rFonts w:ascii="Times New Roman" w:hAnsi="Times New Roman" w:cs="Times New Roman"/>
          <w:sz w:val="26"/>
          <w:szCs w:val="26"/>
        </w:rPr>
        <w:t xml:space="preserve">Утвердить отчёт об исполнении бюджета Брусничного муниципального образования за 2016 </w:t>
      </w:r>
      <w:proofErr w:type="spellStart"/>
      <w:r w:rsidRPr="00D67249">
        <w:rPr>
          <w:rFonts w:ascii="Times New Roman" w:hAnsi="Times New Roman" w:cs="Times New Roman"/>
          <w:sz w:val="26"/>
          <w:szCs w:val="26"/>
        </w:rPr>
        <w:t>год</w:t>
      </w:r>
      <w:proofErr w:type="gramStart"/>
      <w:r w:rsidRPr="00D67249">
        <w:rPr>
          <w:rFonts w:ascii="Times New Roman" w:hAnsi="Times New Roman" w:cs="Times New Roman"/>
          <w:sz w:val="26"/>
          <w:szCs w:val="26"/>
        </w:rPr>
        <w:t>:п</w:t>
      </w:r>
      <w:proofErr w:type="gramEnd"/>
      <w:r w:rsidRPr="00D67249">
        <w:rPr>
          <w:rFonts w:ascii="Times New Roman" w:hAnsi="Times New Roman" w:cs="Times New Roman"/>
          <w:sz w:val="26"/>
          <w:szCs w:val="26"/>
        </w:rPr>
        <w:t>о</w:t>
      </w:r>
      <w:proofErr w:type="spellEnd"/>
      <w:r w:rsidRPr="00D67249">
        <w:rPr>
          <w:rFonts w:ascii="Times New Roman" w:hAnsi="Times New Roman" w:cs="Times New Roman"/>
          <w:sz w:val="26"/>
          <w:szCs w:val="26"/>
        </w:rPr>
        <w:t xml:space="preserve"> доходам в сумме    </w:t>
      </w:r>
      <w:r w:rsidRPr="00D67249">
        <w:rPr>
          <w:rFonts w:ascii="Times New Roman" w:hAnsi="Times New Roman" w:cs="Times New Roman"/>
          <w:b/>
          <w:sz w:val="26"/>
          <w:szCs w:val="26"/>
        </w:rPr>
        <w:t>5 778,6</w:t>
      </w:r>
      <w:r w:rsidRPr="00D67249">
        <w:rPr>
          <w:rFonts w:ascii="Times New Roman" w:hAnsi="Times New Roman" w:cs="Times New Roman"/>
          <w:sz w:val="26"/>
          <w:szCs w:val="26"/>
        </w:rPr>
        <w:t xml:space="preserve"> тыс. рублей, по расходам  в сумме </w:t>
      </w:r>
      <w:r w:rsidRPr="00D67249">
        <w:rPr>
          <w:rFonts w:ascii="Times New Roman" w:hAnsi="Times New Roman" w:cs="Times New Roman"/>
          <w:b/>
          <w:sz w:val="26"/>
          <w:szCs w:val="26"/>
        </w:rPr>
        <w:t>5 872,2</w:t>
      </w:r>
      <w:r w:rsidRPr="00D67249">
        <w:rPr>
          <w:rFonts w:ascii="Times New Roman" w:hAnsi="Times New Roman" w:cs="Times New Roman"/>
          <w:sz w:val="26"/>
          <w:szCs w:val="26"/>
        </w:rPr>
        <w:t xml:space="preserve"> тыс. рублей, с превышением расходов над доходами (дефицит) в сумме  </w:t>
      </w:r>
      <w:r w:rsidRPr="00D67249">
        <w:rPr>
          <w:rFonts w:ascii="Times New Roman" w:hAnsi="Times New Roman" w:cs="Times New Roman"/>
          <w:b/>
          <w:sz w:val="26"/>
          <w:szCs w:val="26"/>
        </w:rPr>
        <w:t>93,6</w:t>
      </w:r>
      <w:r w:rsidRPr="00D67249">
        <w:rPr>
          <w:rFonts w:ascii="Times New Roman" w:hAnsi="Times New Roman" w:cs="Times New Roman"/>
          <w:sz w:val="26"/>
          <w:szCs w:val="26"/>
        </w:rPr>
        <w:t xml:space="preserve"> тыс. рублей.</w:t>
      </w:r>
    </w:p>
    <w:p w:rsidR="00D67249" w:rsidRPr="00D67249" w:rsidRDefault="00D67249" w:rsidP="00554763">
      <w:pPr>
        <w:spacing w:after="0" w:line="240" w:lineRule="auto"/>
        <w:ind w:left="-993"/>
        <w:rPr>
          <w:rFonts w:ascii="Times New Roman" w:hAnsi="Times New Roman" w:cs="Times New Roman"/>
          <w:sz w:val="24"/>
          <w:szCs w:val="24"/>
        </w:rPr>
      </w:pPr>
      <w:r w:rsidRPr="00D67249">
        <w:rPr>
          <w:rFonts w:ascii="Times New Roman" w:hAnsi="Times New Roman" w:cs="Times New Roman"/>
          <w:sz w:val="26"/>
          <w:szCs w:val="26"/>
        </w:rPr>
        <w:t xml:space="preserve">2.  Утвердить отчет об исполнении бюджета поселения по кодам классификации доходов бюджетов за 2016 год согласно </w:t>
      </w:r>
      <w:r w:rsidRPr="00D67249">
        <w:rPr>
          <w:rFonts w:ascii="Times New Roman" w:hAnsi="Times New Roman" w:cs="Times New Roman"/>
          <w:b/>
          <w:sz w:val="26"/>
          <w:szCs w:val="26"/>
        </w:rPr>
        <w:t>Приложению №1.</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6"/>
          <w:szCs w:val="26"/>
        </w:rPr>
        <w:t xml:space="preserve">3. Утвердить отчёт об исполнении бюджета поселения за 2016 год по разделам и подразделам классификации расходов бюджета согласно </w:t>
      </w:r>
      <w:r w:rsidRPr="00D67249">
        <w:rPr>
          <w:rFonts w:ascii="Times New Roman" w:hAnsi="Times New Roman" w:cs="Times New Roman"/>
          <w:b/>
          <w:sz w:val="26"/>
          <w:szCs w:val="26"/>
        </w:rPr>
        <w:t>Приложению № 2.</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6"/>
          <w:szCs w:val="26"/>
        </w:rPr>
        <w:t xml:space="preserve">4.  Утвердить отчёт об исполнении бюджета поселения за 2016 год по разделам, подразделам, целевым статьям и группам </w:t>
      </w:r>
      <w:proofErr w:type="gramStart"/>
      <w:r w:rsidRPr="00D67249">
        <w:rPr>
          <w:rFonts w:ascii="Times New Roman" w:hAnsi="Times New Roman" w:cs="Times New Roman"/>
          <w:sz w:val="26"/>
          <w:szCs w:val="26"/>
        </w:rPr>
        <w:t>видов расходов классификации расходов бюджета</w:t>
      </w:r>
      <w:proofErr w:type="gramEnd"/>
      <w:r w:rsidRPr="00D67249">
        <w:rPr>
          <w:rFonts w:ascii="Times New Roman" w:hAnsi="Times New Roman" w:cs="Times New Roman"/>
          <w:sz w:val="26"/>
          <w:szCs w:val="26"/>
        </w:rPr>
        <w:t xml:space="preserve"> согласно </w:t>
      </w:r>
      <w:r w:rsidRPr="00D67249">
        <w:rPr>
          <w:rFonts w:ascii="Times New Roman" w:hAnsi="Times New Roman" w:cs="Times New Roman"/>
          <w:b/>
          <w:sz w:val="26"/>
          <w:szCs w:val="26"/>
        </w:rPr>
        <w:t>Приложению № 3.</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6"/>
          <w:szCs w:val="26"/>
        </w:rPr>
        <w:t xml:space="preserve">5.  Утвердить отчёт об исполнении бюджета поселения за 2016 год по ведомственной структуре классификации расходов бюджета поселения согласно </w:t>
      </w:r>
      <w:r w:rsidRPr="00D67249">
        <w:rPr>
          <w:rFonts w:ascii="Times New Roman" w:hAnsi="Times New Roman" w:cs="Times New Roman"/>
          <w:b/>
          <w:sz w:val="26"/>
          <w:szCs w:val="26"/>
        </w:rPr>
        <w:t>Приложению № 4.</w:t>
      </w:r>
      <w:r w:rsidRPr="00D67249">
        <w:rPr>
          <w:rFonts w:ascii="Times New Roman" w:hAnsi="Times New Roman" w:cs="Times New Roman"/>
          <w:sz w:val="26"/>
          <w:szCs w:val="26"/>
        </w:rPr>
        <w:t xml:space="preserve"> </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4"/>
          <w:szCs w:val="24"/>
        </w:rPr>
        <w:t xml:space="preserve">6.  </w:t>
      </w:r>
      <w:r w:rsidRPr="00D67249">
        <w:rPr>
          <w:rFonts w:ascii="Times New Roman" w:hAnsi="Times New Roman" w:cs="Times New Roman"/>
          <w:sz w:val="26"/>
          <w:szCs w:val="26"/>
        </w:rPr>
        <w:t xml:space="preserve">Утвердить отчет об исполнении бюджета по источникам внутреннего финансирования дефицита бюджета поселения по кодам </w:t>
      </w:r>
      <w:proofErr w:type="gramStart"/>
      <w:r w:rsidRPr="00D67249">
        <w:rPr>
          <w:rFonts w:ascii="Times New Roman" w:hAnsi="Times New Roman" w:cs="Times New Roman"/>
          <w:sz w:val="26"/>
          <w:szCs w:val="26"/>
        </w:rPr>
        <w:t>классификации источников финансирования дефицитов бюджетов</w:t>
      </w:r>
      <w:proofErr w:type="gramEnd"/>
      <w:r w:rsidRPr="00D67249">
        <w:rPr>
          <w:rFonts w:ascii="Times New Roman" w:hAnsi="Times New Roman" w:cs="Times New Roman"/>
          <w:sz w:val="26"/>
          <w:szCs w:val="26"/>
        </w:rPr>
        <w:t xml:space="preserve"> за 2016 год согласно </w:t>
      </w:r>
      <w:r w:rsidRPr="00D67249">
        <w:rPr>
          <w:rFonts w:ascii="Times New Roman" w:hAnsi="Times New Roman" w:cs="Times New Roman"/>
          <w:b/>
          <w:sz w:val="26"/>
          <w:szCs w:val="26"/>
        </w:rPr>
        <w:t>Приложению №5.</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6"/>
          <w:szCs w:val="26"/>
        </w:rPr>
        <w:t xml:space="preserve">7. Утвердить отчёт об исполнении программы муниципальных внутренних заимствований поселения за 2016 год согласно </w:t>
      </w:r>
      <w:r w:rsidRPr="00D67249">
        <w:rPr>
          <w:rFonts w:ascii="Times New Roman" w:hAnsi="Times New Roman" w:cs="Times New Roman"/>
          <w:b/>
          <w:sz w:val="26"/>
          <w:szCs w:val="26"/>
        </w:rPr>
        <w:t>Приложению № 6.</w:t>
      </w:r>
      <w:r w:rsidRPr="00D67249">
        <w:rPr>
          <w:rFonts w:ascii="Times New Roman" w:hAnsi="Times New Roman" w:cs="Times New Roman"/>
          <w:sz w:val="26"/>
          <w:szCs w:val="26"/>
        </w:rPr>
        <w:t xml:space="preserve">  </w:t>
      </w: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sz w:val="26"/>
          <w:szCs w:val="26"/>
        </w:rPr>
        <w:t xml:space="preserve">8.Утвердить отчет об исполнении резервного фонда поселения за 2016 год согласно </w:t>
      </w:r>
      <w:r w:rsidRPr="00D67249">
        <w:rPr>
          <w:rFonts w:ascii="Times New Roman" w:hAnsi="Times New Roman" w:cs="Times New Roman"/>
          <w:b/>
          <w:sz w:val="26"/>
          <w:szCs w:val="26"/>
        </w:rPr>
        <w:t>Приложению №7.</w:t>
      </w:r>
    </w:p>
    <w:p w:rsidR="00554763" w:rsidRDefault="00D67249" w:rsidP="00554763">
      <w:pPr>
        <w:spacing w:after="0" w:line="240" w:lineRule="auto"/>
        <w:ind w:left="-709" w:hanging="284"/>
        <w:jc w:val="both"/>
        <w:rPr>
          <w:rFonts w:ascii="Times New Roman" w:hAnsi="Times New Roman" w:cs="Times New Roman"/>
          <w:sz w:val="26"/>
          <w:szCs w:val="26"/>
        </w:rPr>
      </w:pPr>
      <w:r w:rsidRPr="00D67249">
        <w:rPr>
          <w:rFonts w:ascii="Times New Roman" w:hAnsi="Times New Roman" w:cs="Times New Roman"/>
          <w:sz w:val="26"/>
          <w:szCs w:val="26"/>
        </w:rPr>
        <w:t>9.  Данное решение опубликовать в СМИ.</w:t>
      </w:r>
    </w:p>
    <w:p w:rsidR="00993614" w:rsidRDefault="00993614" w:rsidP="00554763">
      <w:pPr>
        <w:spacing w:after="0" w:line="240" w:lineRule="auto"/>
        <w:ind w:left="-709" w:hanging="284"/>
        <w:jc w:val="both"/>
        <w:rPr>
          <w:rFonts w:ascii="Times New Roman" w:hAnsi="Times New Roman" w:cs="Times New Roman"/>
          <w:sz w:val="24"/>
          <w:szCs w:val="24"/>
        </w:rPr>
      </w:pPr>
    </w:p>
    <w:p w:rsidR="00554763" w:rsidRDefault="00D67249" w:rsidP="00554763">
      <w:pPr>
        <w:spacing w:after="0" w:line="240" w:lineRule="auto"/>
        <w:ind w:left="-709" w:hanging="284"/>
        <w:jc w:val="both"/>
        <w:rPr>
          <w:rFonts w:ascii="Times New Roman" w:hAnsi="Times New Roman" w:cs="Times New Roman"/>
          <w:sz w:val="24"/>
          <w:szCs w:val="24"/>
        </w:rPr>
      </w:pPr>
      <w:r w:rsidRPr="00D67249">
        <w:rPr>
          <w:rFonts w:ascii="Times New Roman" w:hAnsi="Times New Roman" w:cs="Times New Roman"/>
          <w:b/>
          <w:i/>
          <w:sz w:val="24"/>
          <w:szCs w:val="26"/>
        </w:rPr>
        <w:t xml:space="preserve"> Глава  </w:t>
      </w:r>
      <w:proofErr w:type="gramStart"/>
      <w:r w:rsidRPr="00D67249">
        <w:rPr>
          <w:rFonts w:ascii="Times New Roman" w:hAnsi="Times New Roman" w:cs="Times New Roman"/>
          <w:b/>
          <w:i/>
          <w:sz w:val="24"/>
          <w:szCs w:val="26"/>
        </w:rPr>
        <w:t>Брусничного</w:t>
      </w:r>
      <w:proofErr w:type="gramEnd"/>
    </w:p>
    <w:p w:rsidR="00993614" w:rsidRDefault="00D67249" w:rsidP="00000CEA">
      <w:pPr>
        <w:spacing w:after="0" w:line="240" w:lineRule="auto"/>
        <w:ind w:left="-709" w:hanging="284"/>
        <w:jc w:val="both"/>
        <w:rPr>
          <w:rFonts w:ascii="Times New Roman" w:hAnsi="Times New Roman" w:cs="Times New Roman"/>
          <w:b/>
          <w:i/>
          <w:sz w:val="24"/>
          <w:szCs w:val="26"/>
        </w:rPr>
      </w:pPr>
      <w:r w:rsidRPr="00D67249">
        <w:rPr>
          <w:rFonts w:ascii="Times New Roman" w:hAnsi="Times New Roman" w:cs="Times New Roman"/>
          <w:b/>
          <w:i/>
          <w:sz w:val="24"/>
          <w:szCs w:val="26"/>
        </w:rPr>
        <w:lastRenderedPageBreak/>
        <w:t xml:space="preserve">муниципального образования                                                                 </w:t>
      </w:r>
      <w:r w:rsidR="00554763">
        <w:rPr>
          <w:rFonts w:ascii="Times New Roman" w:hAnsi="Times New Roman" w:cs="Times New Roman"/>
          <w:b/>
          <w:i/>
          <w:sz w:val="24"/>
          <w:szCs w:val="26"/>
        </w:rPr>
        <w:t xml:space="preserve">                            </w:t>
      </w:r>
      <w:r w:rsidRPr="00D67249">
        <w:rPr>
          <w:rFonts w:ascii="Times New Roman" w:hAnsi="Times New Roman" w:cs="Times New Roman"/>
          <w:b/>
          <w:i/>
          <w:sz w:val="24"/>
          <w:szCs w:val="26"/>
        </w:rPr>
        <w:t xml:space="preserve"> В.Л. Белецки</w:t>
      </w:r>
      <w:r w:rsidR="00000CEA">
        <w:rPr>
          <w:rFonts w:ascii="Times New Roman" w:hAnsi="Times New Roman" w:cs="Times New Roman"/>
          <w:b/>
          <w:i/>
          <w:sz w:val="24"/>
          <w:szCs w:val="26"/>
        </w:rPr>
        <w:t>й</w:t>
      </w:r>
    </w:p>
    <w:p w:rsidR="00000CEA" w:rsidRPr="00000CEA" w:rsidRDefault="00000CEA" w:rsidP="00000CEA">
      <w:pPr>
        <w:spacing w:after="0" w:line="240" w:lineRule="auto"/>
        <w:ind w:left="-709" w:hanging="284"/>
        <w:jc w:val="both"/>
        <w:rPr>
          <w:rFonts w:ascii="Times New Roman" w:hAnsi="Times New Roman" w:cs="Times New Roman"/>
          <w:sz w:val="24"/>
          <w:szCs w:val="24"/>
        </w:rPr>
      </w:pPr>
    </w:p>
    <w:p w:rsidR="00D67249" w:rsidRPr="00D67249" w:rsidRDefault="00D67249" w:rsidP="00D67249">
      <w:pPr>
        <w:spacing w:after="0" w:line="240" w:lineRule="auto"/>
        <w:ind w:left="-709"/>
        <w:jc w:val="right"/>
        <w:rPr>
          <w:rFonts w:ascii="Times New Roman" w:hAnsi="Times New Roman" w:cs="Times New Roman"/>
          <w:sz w:val="18"/>
          <w:szCs w:val="18"/>
        </w:rPr>
      </w:pPr>
      <w:r w:rsidRPr="00D67249">
        <w:rPr>
          <w:rFonts w:ascii="Times New Roman" w:hAnsi="Times New Roman" w:cs="Times New Roman"/>
          <w:sz w:val="18"/>
          <w:szCs w:val="18"/>
        </w:rPr>
        <w:t xml:space="preserve">Приложение № 1к решению Думы  Брусничного сельского поселения </w:t>
      </w:r>
    </w:p>
    <w:p w:rsidR="00D67249" w:rsidRPr="00D67249" w:rsidRDefault="00D67249" w:rsidP="00D67249">
      <w:pPr>
        <w:spacing w:after="0" w:line="240" w:lineRule="auto"/>
        <w:ind w:left="-709"/>
        <w:jc w:val="right"/>
        <w:rPr>
          <w:rFonts w:ascii="Times New Roman" w:hAnsi="Times New Roman" w:cs="Times New Roman"/>
          <w:sz w:val="18"/>
          <w:szCs w:val="18"/>
        </w:rPr>
      </w:pPr>
      <w:r w:rsidRPr="00D67249">
        <w:rPr>
          <w:rFonts w:ascii="Times New Roman" w:hAnsi="Times New Roman" w:cs="Times New Roman"/>
          <w:sz w:val="18"/>
          <w:szCs w:val="18"/>
        </w:rPr>
        <w:t xml:space="preserve">Нижнеилимского района "Об утверждении отчета об исполнении бюджета </w:t>
      </w:r>
    </w:p>
    <w:p w:rsidR="00000CEA" w:rsidRPr="00B26179" w:rsidRDefault="00D67249" w:rsidP="00B26179">
      <w:pPr>
        <w:spacing w:after="0" w:line="240" w:lineRule="auto"/>
        <w:ind w:left="-709"/>
        <w:jc w:val="right"/>
        <w:rPr>
          <w:rFonts w:ascii="Times New Roman" w:hAnsi="Times New Roman" w:cs="Times New Roman"/>
          <w:sz w:val="18"/>
          <w:szCs w:val="18"/>
        </w:rPr>
      </w:pPr>
      <w:r w:rsidRPr="00D67249">
        <w:rPr>
          <w:rFonts w:ascii="Times New Roman" w:hAnsi="Times New Roman" w:cs="Times New Roman"/>
          <w:sz w:val="18"/>
          <w:szCs w:val="18"/>
        </w:rPr>
        <w:t>Брусничного муниципального образования</w:t>
      </w:r>
      <w:r w:rsidRPr="00D67249">
        <w:rPr>
          <w:rFonts w:ascii="Times New Roman" w:hAnsi="Times New Roman" w:cs="Times New Roman"/>
          <w:b/>
          <w:i/>
          <w:sz w:val="24"/>
          <w:szCs w:val="26"/>
        </w:rPr>
        <w:t xml:space="preserve"> </w:t>
      </w:r>
      <w:r w:rsidRPr="00D67249">
        <w:rPr>
          <w:rFonts w:ascii="Times New Roman" w:hAnsi="Times New Roman" w:cs="Times New Roman"/>
          <w:sz w:val="18"/>
          <w:szCs w:val="18"/>
        </w:rPr>
        <w:t>за 2016 год " от "28 "  апреля 2017 г. №  21.</w:t>
      </w:r>
    </w:p>
    <w:p w:rsidR="00D67249" w:rsidRPr="00993614" w:rsidRDefault="00D67249" w:rsidP="00554763">
      <w:pPr>
        <w:tabs>
          <w:tab w:val="left" w:pos="4253"/>
        </w:tabs>
        <w:spacing w:after="0" w:line="240" w:lineRule="auto"/>
        <w:ind w:left="-993"/>
        <w:jc w:val="center"/>
        <w:rPr>
          <w:rFonts w:ascii="Times New Roman" w:hAnsi="Times New Roman" w:cs="Times New Roman"/>
          <w:b/>
          <w:bCs/>
          <w:sz w:val="32"/>
          <w:szCs w:val="32"/>
        </w:rPr>
      </w:pPr>
      <w:r w:rsidRPr="00993614">
        <w:rPr>
          <w:rFonts w:ascii="Times New Roman" w:hAnsi="Times New Roman" w:cs="Times New Roman"/>
          <w:b/>
          <w:bCs/>
          <w:sz w:val="32"/>
          <w:szCs w:val="32"/>
        </w:rPr>
        <w:t>Отчет об исполнении доходов бюджета Брусничного муниципального образования по кодам классификации доходов бюджетов за 2016 год.</w:t>
      </w:r>
    </w:p>
    <w:tbl>
      <w:tblPr>
        <w:tblW w:w="11004" w:type="dxa"/>
        <w:tblInd w:w="-885" w:type="dxa"/>
        <w:tblLayout w:type="fixed"/>
        <w:tblLook w:val="04A0"/>
      </w:tblPr>
      <w:tblGrid>
        <w:gridCol w:w="2475"/>
        <w:gridCol w:w="2199"/>
        <w:gridCol w:w="2273"/>
        <w:gridCol w:w="1559"/>
        <w:gridCol w:w="2498"/>
      </w:tblGrid>
      <w:tr w:rsidR="00554763" w:rsidRPr="00993614" w:rsidTr="00000CEA">
        <w:trPr>
          <w:trHeight w:val="73"/>
        </w:trPr>
        <w:tc>
          <w:tcPr>
            <w:tcW w:w="2475" w:type="dxa"/>
            <w:tcBorders>
              <w:top w:val="nil"/>
              <w:left w:val="nil"/>
              <w:bottom w:val="nil"/>
              <w:right w:val="nil"/>
            </w:tcBorders>
            <w:shd w:val="clear" w:color="auto" w:fill="auto"/>
            <w:noWrap/>
            <w:vAlign w:val="center"/>
            <w:hideMark/>
          </w:tcPr>
          <w:p w:rsidR="00D67249" w:rsidRPr="00993614" w:rsidRDefault="00D67249" w:rsidP="00993614">
            <w:pPr>
              <w:tabs>
                <w:tab w:val="left" w:pos="4253"/>
              </w:tabs>
              <w:spacing w:after="0" w:line="240" w:lineRule="auto"/>
              <w:rPr>
                <w:rFonts w:ascii="Times New Roman" w:hAnsi="Times New Roman" w:cs="Times New Roman"/>
                <w:sz w:val="18"/>
                <w:szCs w:val="16"/>
              </w:rPr>
            </w:pPr>
          </w:p>
        </w:tc>
        <w:tc>
          <w:tcPr>
            <w:tcW w:w="2199" w:type="dxa"/>
            <w:tcBorders>
              <w:top w:val="nil"/>
              <w:left w:val="nil"/>
              <w:bottom w:val="nil"/>
              <w:right w:val="nil"/>
            </w:tcBorders>
            <w:shd w:val="clear" w:color="auto" w:fill="auto"/>
            <w:noWrap/>
            <w:vAlign w:val="center"/>
            <w:hideMark/>
          </w:tcPr>
          <w:p w:rsidR="00D67249" w:rsidRPr="00993614" w:rsidRDefault="00D67249" w:rsidP="00554763">
            <w:pPr>
              <w:tabs>
                <w:tab w:val="left" w:pos="4253"/>
              </w:tabs>
              <w:spacing w:after="0" w:line="240" w:lineRule="auto"/>
              <w:jc w:val="center"/>
              <w:rPr>
                <w:rFonts w:ascii="Times New Roman" w:hAnsi="Times New Roman" w:cs="Times New Roman"/>
                <w:sz w:val="18"/>
                <w:szCs w:val="16"/>
              </w:rPr>
            </w:pPr>
          </w:p>
        </w:tc>
        <w:tc>
          <w:tcPr>
            <w:tcW w:w="2273" w:type="dxa"/>
            <w:tcBorders>
              <w:top w:val="nil"/>
              <w:left w:val="nil"/>
              <w:bottom w:val="nil"/>
              <w:right w:val="nil"/>
            </w:tcBorders>
            <w:shd w:val="clear" w:color="auto" w:fill="auto"/>
            <w:noWrap/>
            <w:vAlign w:val="center"/>
            <w:hideMark/>
          </w:tcPr>
          <w:p w:rsidR="00D67249" w:rsidRPr="00993614" w:rsidRDefault="00D67249" w:rsidP="00554763">
            <w:pPr>
              <w:tabs>
                <w:tab w:val="left" w:pos="4253"/>
              </w:tabs>
              <w:spacing w:after="0" w:line="240" w:lineRule="auto"/>
              <w:jc w:val="center"/>
              <w:rPr>
                <w:rFonts w:ascii="Times New Roman" w:hAnsi="Times New Roman" w:cs="Times New Roman"/>
                <w:sz w:val="24"/>
              </w:rPr>
            </w:pPr>
          </w:p>
        </w:tc>
        <w:tc>
          <w:tcPr>
            <w:tcW w:w="1559" w:type="dxa"/>
            <w:tcBorders>
              <w:top w:val="nil"/>
              <w:left w:val="nil"/>
              <w:bottom w:val="nil"/>
              <w:right w:val="nil"/>
            </w:tcBorders>
            <w:shd w:val="clear" w:color="auto" w:fill="auto"/>
            <w:noWrap/>
            <w:vAlign w:val="center"/>
            <w:hideMark/>
          </w:tcPr>
          <w:p w:rsidR="00D67249" w:rsidRPr="00993614" w:rsidRDefault="00D67249" w:rsidP="00554763">
            <w:pPr>
              <w:tabs>
                <w:tab w:val="left" w:pos="4253"/>
              </w:tabs>
              <w:spacing w:after="0" w:line="240" w:lineRule="auto"/>
              <w:jc w:val="center"/>
              <w:rPr>
                <w:rFonts w:ascii="Times New Roman" w:hAnsi="Times New Roman" w:cs="Times New Roman"/>
                <w:b/>
                <w:bCs/>
                <w:sz w:val="24"/>
              </w:rPr>
            </w:pPr>
          </w:p>
        </w:tc>
        <w:tc>
          <w:tcPr>
            <w:tcW w:w="2498" w:type="dxa"/>
            <w:tcBorders>
              <w:top w:val="nil"/>
              <w:left w:val="nil"/>
              <w:bottom w:val="nil"/>
              <w:right w:val="nil"/>
            </w:tcBorders>
            <w:shd w:val="clear" w:color="auto" w:fill="auto"/>
            <w:noWrap/>
            <w:vAlign w:val="center"/>
            <w:hideMark/>
          </w:tcPr>
          <w:p w:rsidR="00D67249" w:rsidRPr="00993614" w:rsidRDefault="00D67249" w:rsidP="00554763">
            <w:pPr>
              <w:tabs>
                <w:tab w:val="left" w:pos="4253"/>
              </w:tabs>
              <w:spacing w:after="0" w:line="240" w:lineRule="auto"/>
              <w:jc w:val="center"/>
              <w:rPr>
                <w:rFonts w:ascii="Times New Roman" w:hAnsi="Times New Roman" w:cs="Times New Roman"/>
                <w:b/>
                <w:bCs/>
                <w:sz w:val="24"/>
              </w:rPr>
            </w:pPr>
            <w:r w:rsidRPr="00993614">
              <w:rPr>
                <w:rFonts w:ascii="Times New Roman" w:hAnsi="Times New Roman" w:cs="Times New Roman"/>
                <w:b/>
                <w:bCs/>
                <w:sz w:val="24"/>
              </w:rPr>
              <w:t>тыс. руб.</w:t>
            </w:r>
          </w:p>
        </w:tc>
      </w:tr>
      <w:tr w:rsidR="00554763" w:rsidRPr="00D67249" w:rsidTr="00000CEA">
        <w:trPr>
          <w:trHeight w:val="1749"/>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249" w:rsidRPr="00000CEA" w:rsidRDefault="00D67249" w:rsidP="00D67249">
            <w:pPr>
              <w:spacing w:after="0" w:line="240" w:lineRule="auto"/>
              <w:jc w:val="center"/>
              <w:rPr>
                <w:rFonts w:ascii="Times New Roman" w:hAnsi="Times New Roman" w:cs="Times New Roman"/>
                <w:b/>
                <w:bCs/>
                <w:sz w:val="18"/>
                <w:szCs w:val="18"/>
                <w:highlight w:val="yellow"/>
              </w:rPr>
            </w:pPr>
            <w:r w:rsidRPr="00000CEA">
              <w:rPr>
                <w:rFonts w:ascii="Times New Roman" w:hAnsi="Times New Roman" w:cs="Times New Roman"/>
                <w:b/>
                <w:bCs/>
                <w:sz w:val="18"/>
                <w:szCs w:val="18"/>
                <w:highlight w:val="yellow"/>
              </w:rPr>
              <w:t>Наименование платежей</w:t>
            </w:r>
          </w:p>
        </w:tc>
        <w:tc>
          <w:tcPr>
            <w:tcW w:w="2199" w:type="dxa"/>
            <w:vMerge w:val="restart"/>
            <w:tcBorders>
              <w:top w:val="single" w:sz="4" w:space="0" w:color="auto"/>
              <w:left w:val="nil"/>
              <w:bottom w:val="single" w:sz="4" w:space="0" w:color="000000"/>
              <w:right w:val="single" w:sz="4" w:space="0" w:color="auto"/>
            </w:tcBorders>
            <w:shd w:val="clear" w:color="auto" w:fill="auto"/>
            <w:vAlign w:val="center"/>
            <w:hideMark/>
          </w:tcPr>
          <w:p w:rsidR="00D67249" w:rsidRPr="00000CEA" w:rsidRDefault="00D67249" w:rsidP="00554763">
            <w:pPr>
              <w:tabs>
                <w:tab w:val="left" w:pos="4253"/>
              </w:tabs>
              <w:spacing w:after="0" w:line="240" w:lineRule="auto"/>
              <w:jc w:val="center"/>
              <w:rPr>
                <w:rFonts w:ascii="Times New Roman" w:hAnsi="Times New Roman" w:cs="Times New Roman"/>
                <w:b/>
                <w:bCs/>
                <w:sz w:val="18"/>
                <w:szCs w:val="18"/>
                <w:highlight w:val="yellow"/>
              </w:rPr>
            </w:pPr>
            <w:r w:rsidRPr="00000CEA">
              <w:rPr>
                <w:rFonts w:ascii="Times New Roman" w:hAnsi="Times New Roman" w:cs="Times New Roman"/>
                <w:b/>
                <w:bCs/>
                <w:sz w:val="18"/>
                <w:szCs w:val="18"/>
                <w:highlight w:val="yellow"/>
              </w:rPr>
              <w:t xml:space="preserve">Код </w:t>
            </w:r>
            <w:r w:rsidRPr="00000CEA">
              <w:rPr>
                <w:rFonts w:ascii="Times New Roman" w:hAnsi="Times New Roman" w:cs="Times New Roman"/>
                <w:b/>
                <w:bCs/>
                <w:sz w:val="18"/>
                <w:szCs w:val="18"/>
                <w:highlight w:val="yellow"/>
              </w:rPr>
              <w:br/>
              <w:t>бюджетной классификации</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249" w:rsidRPr="00000CEA" w:rsidRDefault="00D67249" w:rsidP="00D67249">
            <w:pPr>
              <w:spacing w:after="0" w:line="240" w:lineRule="auto"/>
              <w:jc w:val="center"/>
              <w:rPr>
                <w:rFonts w:ascii="Times New Roman" w:hAnsi="Times New Roman" w:cs="Times New Roman"/>
                <w:b/>
                <w:bCs/>
                <w:sz w:val="18"/>
                <w:szCs w:val="18"/>
                <w:highlight w:val="yellow"/>
              </w:rPr>
            </w:pPr>
            <w:r w:rsidRPr="00000CEA">
              <w:rPr>
                <w:rFonts w:ascii="Times New Roman" w:hAnsi="Times New Roman" w:cs="Times New Roman"/>
                <w:b/>
                <w:bCs/>
                <w:sz w:val="18"/>
                <w:szCs w:val="18"/>
                <w:highlight w:val="yellow"/>
              </w:rPr>
              <w:t>План на 2016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249" w:rsidRPr="00000CEA" w:rsidRDefault="00D67249" w:rsidP="00D67249">
            <w:pPr>
              <w:spacing w:after="0" w:line="240" w:lineRule="auto"/>
              <w:jc w:val="center"/>
              <w:rPr>
                <w:rFonts w:ascii="Times New Roman" w:hAnsi="Times New Roman" w:cs="Times New Roman"/>
                <w:b/>
                <w:bCs/>
                <w:sz w:val="18"/>
                <w:szCs w:val="18"/>
                <w:highlight w:val="yellow"/>
              </w:rPr>
            </w:pPr>
            <w:r w:rsidRPr="00000CEA">
              <w:rPr>
                <w:rFonts w:ascii="Times New Roman" w:hAnsi="Times New Roman" w:cs="Times New Roman"/>
                <w:b/>
                <w:bCs/>
                <w:sz w:val="18"/>
                <w:szCs w:val="18"/>
                <w:highlight w:val="yellow"/>
              </w:rPr>
              <w:t>Исполнение за 2016 год</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000CEA">
              <w:rPr>
                <w:rFonts w:ascii="Times New Roman" w:hAnsi="Times New Roman" w:cs="Times New Roman"/>
                <w:b/>
                <w:bCs/>
                <w:sz w:val="18"/>
                <w:szCs w:val="18"/>
                <w:highlight w:val="yellow"/>
              </w:rPr>
              <w:t>% исполнения</w:t>
            </w:r>
          </w:p>
        </w:tc>
      </w:tr>
      <w:tr w:rsidR="00554763" w:rsidRPr="00D67249" w:rsidTr="00000CEA">
        <w:trPr>
          <w:trHeight w:val="207"/>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D67249" w:rsidRPr="00D67249" w:rsidRDefault="00D67249" w:rsidP="00D67249">
            <w:pPr>
              <w:spacing w:after="0" w:line="240" w:lineRule="auto"/>
              <w:rPr>
                <w:rFonts w:ascii="Times New Roman" w:hAnsi="Times New Roman" w:cs="Times New Roman"/>
                <w:b/>
                <w:bCs/>
                <w:sz w:val="18"/>
                <w:szCs w:val="18"/>
              </w:rPr>
            </w:pPr>
          </w:p>
        </w:tc>
        <w:tc>
          <w:tcPr>
            <w:tcW w:w="2199" w:type="dxa"/>
            <w:vMerge/>
            <w:tcBorders>
              <w:top w:val="single" w:sz="4" w:space="0" w:color="auto"/>
              <w:left w:val="nil"/>
              <w:bottom w:val="single" w:sz="4" w:space="0" w:color="000000"/>
              <w:right w:val="single" w:sz="4" w:space="0" w:color="auto"/>
            </w:tcBorders>
            <w:vAlign w:val="center"/>
            <w:hideMark/>
          </w:tcPr>
          <w:p w:rsidR="00D67249" w:rsidRPr="00D67249" w:rsidRDefault="00D67249" w:rsidP="00D67249">
            <w:pPr>
              <w:spacing w:after="0" w:line="240" w:lineRule="auto"/>
              <w:rPr>
                <w:rFonts w:ascii="Times New Roman" w:hAnsi="Times New Roman" w:cs="Times New Roman"/>
                <w:b/>
                <w:bCs/>
                <w:sz w:val="18"/>
                <w:szCs w:val="1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D67249" w:rsidRPr="00D67249" w:rsidRDefault="00D67249" w:rsidP="00D67249">
            <w:pPr>
              <w:spacing w:after="0" w:line="240" w:lineRule="auto"/>
              <w:rPr>
                <w:rFonts w:ascii="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7249" w:rsidRPr="00D67249" w:rsidRDefault="00D67249" w:rsidP="00D67249">
            <w:pPr>
              <w:spacing w:after="0" w:line="240" w:lineRule="auto"/>
              <w:rPr>
                <w:rFonts w:ascii="Times New Roman" w:hAnsi="Times New Roman" w:cs="Times New Roman"/>
                <w:b/>
                <w:bCs/>
                <w:sz w:val="18"/>
                <w:szCs w:val="18"/>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D67249" w:rsidRPr="00D67249" w:rsidRDefault="00D67249" w:rsidP="00D67249">
            <w:pPr>
              <w:spacing w:after="0" w:line="240" w:lineRule="auto"/>
              <w:rPr>
                <w:rFonts w:ascii="Times New Roman" w:hAnsi="Times New Roman" w:cs="Times New Roman"/>
                <w:b/>
                <w:bCs/>
                <w:sz w:val="18"/>
                <w:szCs w:val="18"/>
              </w:rPr>
            </w:pPr>
          </w:p>
        </w:tc>
      </w:tr>
      <w:tr w:rsidR="00AF54A5" w:rsidRPr="00D67249" w:rsidTr="00000CEA">
        <w:trPr>
          <w:trHeight w:val="755"/>
        </w:trPr>
        <w:tc>
          <w:tcPr>
            <w:tcW w:w="2475" w:type="dxa"/>
            <w:tcBorders>
              <w:top w:val="nil"/>
              <w:left w:val="single" w:sz="4" w:space="0" w:color="auto"/>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rPr>
                <w:rFonts w:ascii="Times New Roman" w:hAnsi="Times New Roman" w:cs="Times New Roman"/>
                <w:b/>
                <w:bCs/>
                <w:sz w:val="24"/>
                <w:szCs w:val="24"/>
              </w:rPr>
            </w:pPr>
            <w:r w:rsidRPr="00D67249">
              <w:rPr>
                <w:rFonts w:ascii="Times New Roman" w:hAnsi="Times New Roman" w:cs="Times New Roman"/>
                <w:b/>
                <w:bCs/>
                <w:sz w:val="24"/>
                <w:szCs w:val="24"/>
              </w:rPr>
              <w:t>НАЛОГОВЫЕ И НЕНАЛОГОВЫЕ ДОХОДЫ</w:t>
            </w:r>
          </w:p>
        </w:tc>
        <w:tc>
          <w:tcPr>
            <w:tcW w:w="2199"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000 1 00 00000 00 0000 000</w:t>
            </w:r>
          </w:p>
        </w:tc>
        <w:tc>
          <w:tcPr>
            <w:tcW w:w="2273"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538,7</w:t>
            </w:r>
          </w:p>
        </w:tc>
        <w:tc>
          <w:tcPr>
            <w:tcW w:w="1559"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496,8</w:t>
            </w:r>
          </w:p>
        </w:tc>
        <w:tc>
          <w:tcPr>
            <w:tcW w:w="2498"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92</w:t>
            </w:r>
          </w:p>
        </w:tc>
      </w:tr>
      <w:tr w:rsidR="00AF54A5" w:rsidRPr="00D67249" w:rsidTr="00000CEA">
        <w:trPr>
          <w:trHeight w:val="399"/>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ind w:firstLineChars="100" w:firstLine="221"/>
              <w:rPr>
                <w:rFonts w:ascii="Times New Roman" w:hAnsi="Times New Roman" w:cs="Times New Roman"/>
                <w:b/>
                <w:bCs/>
              </w:rPr>
            </w:pPr>
            <w:r w:rsidRPr="00D67249">
              <w:rPr>
                <w:rFonts w:ascii="Times New Roman" w:hAnsi="Times New Roman" w:cs="Times New Roman"/>
                <w:b/>
                <w:bCs/>
              </w:rPr>
              <w:t>НАЛОГИ НА ПРИБЫЛЬ, ДОХОДЫ</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000 1 01 00000 00 0000 000</w:t>
            </w:r>
          </w:p>
        </w:tc>
        <w:tc>
          <w:tcPr>
            <w:tcW w:w="2273"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184,0</w:t>
            </w:r>
          </w:p>
        </w:tc>
        <w:tc>
          <w:tcPr>
            <w:tcW w:w="155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131,2</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71</w:t>
            </w:r>
          </w:p>
        </w:tc>
      </w:tr>
      <w:tr w:rsidR="00554763" w:rsidRPr="00D67249" w:rsidTr="00000CEA">
        <w:trPr>
          <w:trHeight w:val="569"/>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ind w:firstLineChars="200" w:firstLine="442"/>
              <w:rPr>
                <w:rFonts w:ascii="Times New Roman" w:hAnsi="Times New Roman" w:cs="Times New Roman"/>
                <w:b/>
                <w:bCs/>
              </w:rPr>
            </w:pPr>
            <w:r w:rsidRPr="00D67249">
              <w:rPr>
                <w:rFonts w:ascii="Times New Roman" w:hAnsi="Times New Roman" w:cs="Times New Roman"/>
                <w:b/>
                <w:bCs/>
              </w:rPr>
              <w:t>Налог на доходы физических лиц</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000 1 01 02000 01 0000 000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184,0</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131,2</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71</w:t>
            </w:r>
          </w:p>
        </w:tc>
      </w:tr>
      <w:tr w:rsidR="00554763" w:rsidRPr="00D67249" w:rsidTr="00000CEA">
        <w:trPr>
          <w:trHeight w:val="1682"/>
        </w:trPr>
        <w:tc>
          <w:tcPr>
            <w:tcW w:w="2475" w:type="dxa"/>
            <w:tcBorders>
              <w:top w:val="nil"/>
              <w:left w:val="single" w:sz="4" w:space="0" w:color="auto"/>
              <w:bottom w:val="single" w:sz="4" w:space="0" w:color="auto"/>
              <w:right w:val="single" w:sz="4" w:space="0" w:color="auto"/>
            </w:tcBorders>
            <w:shd w:val="clear" w:color="auto" w:fill="auto"/>
            <w:vAlign w:val="bottom"/>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182 1 01 02010 01 0000 110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184,0</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131,2</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71</w:t>
            </w:r>
          </w:p>
        </w:tc>
      </w:tr>
      <w:tr w:rsidR="00AF54A5" w:rsidRPr="00D67249" w:rsidTr="00000CEA">
        <w:trPr>
          <w:trHeight w:val="1032"/>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НАЛОГИ НА ТОВАРЫ (РАБОТЫ, УСЛУГИ), РЕАЛИЗУЕМЫЕ НА ТЕРРИТОРИИ РОССИЙСКОЙ ФЕДЕРАЦИИ</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000 1 03 00000 00 0000 000</w:t>
            </w:r>
          </w:p>
        </w:tc>
        <w:tc>
          <w:tcPr>
            <w:tcW w:w="2273"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274,7</w:t>
            </w:r>
          </w:p>
        </w:tc>
        <w:tc>
          <w:tcPr>
            <w:tcW w:w="155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286,7</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104</w:t>
            </w:r>
          </w:p>
        </w:tc>
      </w:tr>
      <w:tr w:rsidR="00554763" w:rsidRPr="00D67249" w:rsidTr="00000CEA">
        <w:trPr>
          <w:trHeight w:val="892"/>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Акцизы по подакцизным товарам (продукции), производимым на территории Российской Федерации</w:t>
            </w:r>
          </w:p>
        </w:tc>
        <w:tc>
          <w:tcPr>
            <w:tcW w:w="2199" w:type="dxa"/>
            <w:tcBorders>
              <w:top w:val="nil"/>
              <w:left w:val="nil"/>
              <w:bottom w:val="single" w:sz="4" w:space="0" w:color="auto"/>
              <w:right w:val="single" w:sz="4" w:space="0" w:color="auto"/>
            </w:tcBorders>
            <w:shd w:val="clear" w:color="000000" w:fill="FFFFFF"/>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000 1 03 02000 01 0000 110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274,7</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286,7</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104</w:t>
            </w:r>
          </w:p>
        </w:tc>
      </w:tr>
      <w:tr w:rsidR="00554763" w:rsidRPr="00D67249" w:rsidTr="00000CEA">
        <w:trPr>
          <w:trHeight w:val="1798"/>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100 1 03 02230 01 0000 110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86,6</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98,0</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113</w:t>
            </w:r>
          </w:p>
        </w:tc>
      </w:tr>
      <w:tr w:rsidR="00554763" w:rsidRPr="00D67249" w:rsidTr="00000CEA">
        <w:trPr>
          <w:trHeight w:val="1415"/>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Доходы от уплаты акцизов на моторные масла для дизельных и (или) карбюраторных (</w:t>
            </w:r>
            <w:proofErr w:type="spellStart"/>
            <w:r w:rsidRPr="00554763">
              <w:rPr>
                <w:rFonts w:ascii="Times New Roman" w:hAnsi="Times New Roman" w:cs="Times New Roman"/>
                <w:sz w:val="16"/>
              </w:rPr>
              <w:t>инжекторных</w:t>
            </w:r>
            <w:proofErr w:type="spellEnd"/>
            <w:r w:rsidRPr="00554763">
              <w:rPr>
                <w:rFonts w:ascii="Times New Roman" w:hAnsi="Times New Roman" w:cs="Times New Roman"/>
                <w:sz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100 1 03 02240 01 0000 110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1,4</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1,5</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107</w:t>
            </w:r>
          </w:p>
        </w:tc>
      </w:tr>
      <w:tr w:rsidR="00554763" w:rsidRPr="00D67249" w:rsidTr="00000CEA">
        <w:trPr>
          <w:trHeight w:val="1803"/>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993614">
            <w:pPr>
              <w:spacing w:after="0" w:line="240" w:lineRule="auto"/>
              <w:rPr>
                <w:rFonts w:ascii="Times New Roman" w:hAnsi="Times New Roman" w:cs="Times New Roman"/>
                <w:sz w:val="16"/>
              </w:rPr>
            </w:pPr>
            <w:r w:rsidRPr="00554763">
              <w:rPr>
                <w:rFonts w:ascii="Times New Roman" w:hAnsi="Times New Roman" w:cs="Times New Roman"/>
                <w:sz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100 1 03 02250 01 0000 110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186,7</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201,7</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108</w:t>
            </w:r>
          </w:p>
        </w:tc>
      </w:tr>
      <w:tr w:rsidR="00554763" w:rsidRPr="00D67249" w:rsidTr="00000CEA">
        <w:trPr>
          <w:trHeight w:val="1764"/>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100 1 03 02260 01 0000 110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-14,5</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 </w:t>
            </w:r>
          </w:p>
        </w:tc>
      </w:tr>
      <w:tr w:rsidR="00AF54A5" w:rsidRPr="00D67249" w:rsidTr="00000CEA">
        <w:trPr>
          <w:trHeight w:val="765"/>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НАЛОГИ НА ИМУЩЕСТВО</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000 1 06 00000 00 0000 000</w:t>
            </w:r>
          </w:p>
        </w:tc>
        <w:tc>
          <w:tcPr>
            <w:tcW w:w="2273"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75,0</w:t>
            </w:r>
          </w:p>
        </w:tc>
        <w:tc>
          <w:tcPr>
            <w:tcW w:w="155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74,8</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518"/>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Налог на имущество физических лиц</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000 1 06 01000 00 0000 110</w:t>
            </w:r>
          </w:p>
        </w:tc>
        <w:tc>
          <w:tcPr>
            <w:tcW w:w="2273" w:type="dxa"/>
            <w:tcBorders>
              <w:top w:val="nil"/>
              <w:left w:val="nil"/>
              <w:bottom w:val="single" w:sz="4" w:space="0" w:color="auto"/>
              <w:right w:val="single" w:sz="4" w:space="0" w:color="auto"/>
            </w:tcBorders>
            <w:shd w:val="clear" w:color="000000" w:fill="FFFFFF"/>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0,2</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 </w:t>
            </w:r>
          </w:p>
        </w:tc>
      </w:tr>
      <w:tr w:rsidR="00554763" w:rsidRPr="00D67249" w:rsidTr="00000CEA">
        <w:trPr>
          <w:trHeight w:val="1147"/>
        </w:trPr>
        <w:tc>
          <w:tcPr>
            <w:tcW w:w="2475" w:type="dxa"/>
            <w:tcBorders>
              <w:top w:val="nil"/>
              <w:left w:val="single" w:sz="4" w:space="0" w:color="auto"/>
              <w:bottom w:val="single" w:sz="4" w:space="0" w:color="auto"/>
              <w:right w:val="single" w:sz="4" w:space="0" w:color="auto"/>
            </w:tcBorders>
            <w:shd w:val="clear" w:color="auto" w:fill="auto"/>
            <w:vAlign w:val="bottom"/>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182 1 06 01030 10 0000 110</w:t>
            </w:r>
          </w:p>
        </w:tc>
        <w:tc>
          <w:tcPr>
            <w:tcW w:w="2273" w:type="dxa"/>
            <w:tcBorders>
              <w:top w:val="nil"/>
              <w:left w:val="nil"/>
              <w:bottom w:val="single" w:sz="4" w:space="0" w:color="auto"/>
              <w:right w:val="single" w:sz="4" w:space="0" w:color="auto"/>
            </w:tcBorders>
            <w:shd w:val="clear" w:color="000000" w:fill="FFFFFF"/>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0,1</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 </w:t>
            </w:r>
          </w:p>
        </w:tc>
      </w:tr>
      <w:tr w:rsidR="00554763" w:rsidRPr="00D67249" w:rsidTr="00000CEA">
        <w:trPr>
          <w:trHeight w:val="256"/>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Земельный налог</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000 1 06 06000 00 0000 110</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75,0</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74,6</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99</w:t>
            </w:r>
          </w:p>
        </w:tc>
      </w:tr>
      <w:tr w:rsidR="00554763" w:rsidRPr="00D67249" w:rsidTr="00000CEA">
        <w:trPr>
          <w:trHeight w:val="886"/>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Земельный налог с организаций, обладающих земельным участком, расположенным в границах сельских  поселений</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182 1 06 06033 10 0000 110</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73,0</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73,1</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554763" w:rsidRPr="00D67249" w:rsidTr="00000CEA">
        <w:trPr>
          <w:trHeight w:val="912"/>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Земельный налог с физических лиц, обладающих земельным участком, расположенным в границах сельских поселений</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182 1 06 06043 10 0000 110</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2,0</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1,5</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75</w:t>
            </w:r>
          </w:p>
        </w:tc>
      </w:tr>
      <w:tr w:rsidR="00AF54A5" w:rsidRPr="00D67249" w:rsidTr="00000CEA">
        <w:trPr>
          <w:trHeight w:val="640"/>
        </w:trPr>
        <w:tc>
          <w:tcPr>
            <w:tcW w:w="2475" w:type="dxa"/>
            <w:tcBorders>
              <w:top w:val="nil"/>
              <w:left w:val="single" w:sz="4" w:space="0" w:color="auto"/>
              <w:bottom w:val="single" w:sz="4" w:space="0" w:color="auto"/>
              <w:right w:val="single" w:sz="4" w:space="0" w:color="auto"/>
            </w:tcBorders>
            <w:shd w:val="clear" w:color="000000" w:fill="FFFF99"/>
            <w:noWrap/>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ГОСУДАРСТВЕННАЯ ПОШЛИНА</w:t>
            </w:r>
          </w:p>
        </w:tc>
        <w:tc>
          <w:tcPr>
            <w:tcW w:w="219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000 1 08 00000 00 0000 000</w:t>
            </w:r>
          </w:p>
        </w:tc>
        <w:tc>
          <w:tcPr>
            <w:tcW w:w="2273"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5,0</w:t>
            </w:r>
          </w:p>
        </w:tc>
        <w:tc>
          <w:tcPr>
            <w:tcW w:w="155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4,1</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82</w:t>
            </w:r>
          </w:p>
        </w:tc>
      </w:tr>
      <w:tr w:rsidR="00554763" w:rsidRPr="00D67249" w:rsidTr="00000CEA">
        <w:trPr>
          <w:trHeight w:val="1012"/>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000 1 08 04000 01 0000 110</w:t>
            </w:r>
          </w:p>
        </w:tc>
        <w:tc>
          <w:tcPr>
            <w:tcW w:w="2273"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5,0</w:t>
            </w:r>
          </w:p>
        </w:tc>
        <w:tc>
          <w:tcPr>
            <w:tcW w:w="155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4,1</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82</w:t>
            </w:r>
          </w:p>
        </w:tc>
      </w:tr>
      <w:tr w:rsidR="00554763" w:rsidRPr="00D67249" w:rsidTr="00000CEA">
        <w:trPr>
          <w:trHeight w:val="767"/>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903 1 08 04020 01 0000 110</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5,0</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4,1</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82</w:t>
            </w:r>
          </w:p>
        </w:tc>
      </w:tr>
      <w:tr w:rsidR="00AF54A5" w:rsidRPr="00D67249" w:rsidTr="00000CEA">
        <w:trPr>
          <w:trHeight w:val="64"/>
        </w:trPr>
        <w:tc>
          <w:tcPr>
            <w:tcW w:w="2475" w:type="dxa"/>
            <w:tcBorders>
              <w:top w:val="nil"/>
              <w:left w:val="single" w:sz="4" w:space="0" w:color="auto"/>
              <w:bottom w:val="single" w:sz="4" w:space="0" w:color="auto"/>
              <w:right w:val="single" w:sz="4" w:space="0" w:color="auto"/>
            </w:tcBorders>
            <w:shd w:val="clear" w:color="000000" w:fill="C0C0C0"/>
            <w:vAlign w:val="center"/>
            <w:hideMark/>
          </w:tcPr>
          <w:p w:rsidR="00D67249" w:rsidRPr="00554763" w:rsidRDefault="00D67249" w:rsidP="00D67249">
            <w:pPr>
              <w:spacing w:after="0" w:line="240" w:lineRule="auto"/>
              <w:rPr>
                <w:rFonts w:ascii="Times New Roman" w:hAnsi="Times New Roman" w:cs="Times New Roman"/>
                <w:b/>
                <w:bCs/>
                <w:sz w:val="16"/>
                <w:szCs w:val="24"/>
              </w:rPr>
            </w:pPr>
            <w:r w:rsidRPr="00554763">
              <w:rPr>
                <w:rFonts w:ascii="Times New Roman" w:hAnsi="Times New Roman" w:cs="Times New Roman"/>
                <w:b/>
                <w:bCs/>
                <w:sz w:val="16"/>
                <w:szCs w:val="24"/>
              </w:rPr>
              <w:t>БЕЗВОЗМЕЗДНЫЕ ПОСТУПЛЕНИЯ</w:t>
            </w:r>
          </w:p>
        </w:tc>
        <w:tc>
          <w:tcPr>
            <w:tcW w:w="2199"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000 2 00 00000 00 0000 000</w:t>
            </w:r>
          </w:p>
        </w:tc>
        <w:tc>
          <w:tcPr>
            <w:tcW w:w="2273" w:type="dxa"/>
            <w:tcBorders>
              <w:top w:val="nil"/>
              <w:left w:val="nil"/>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5 281,8</w:t>
            </w:r>
          </w:p>
        </w:tc>
        <w:tc>
          <w:tcPr>
            <w:tcW w:w="1559" w:type="dxa"/>
            <w:tcBorders>
              <w:top w:val="nil"/>
              <w:left w:val="nil"/>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5 281,8</w:t>
            </w:r>
          </w:p>
        </w:tc>
        <w:tc>
          <w:tcPr>
            <w:tcW w:w="2498"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100</w:t>
            </w:r>
          </w:p>
        </w:tc>
      </w:tr>
      <w:tr w:rsidR="00AF54A5" w:rsidRPr="00D67249" w:rsidTr="00000CEA">
        <w:trPr>
          <w:trHeight w:val="120"/>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D67249">
            <w:pPr>
              <w:spacing w:after="0" w:line="240" w:lineRule="auto"/>
              <w:rPr>
                <w:rFonts w:ascii="Times New Roman" w:hAnsi="Times New Roman" w:cs="Times New Roman"/>
                <w:b/>
                <w:bCs/>
                <w:sz w:val="16"/>
              </w:rPr>
            </w:pPr>
            <w:r w:rsidRPr="00554763">
              <w:rPr>
                <w:rFonts w:ascii="Times New Roman" w:hAnsi="Times New Roman" w:cs="Times New Roman"/>
                <w:b/>
                <w:bCs/>
                <w:sz w:val="16"/>
              </w:rPr>
              <w:t>БЕЗВОЗМЕЗДНЫЕ ПОСТУПЛЕНИЯ ОТ ДРУГИХ БЮДЖЕТОВ БЮДЖЕТНОЙ СИСТЕМЫ РОССИЙСКОЙ ФЕДЕРАЦИИ</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000 2 02 00000 00 0000 000</w:t>
            </w:r>
          </w:p>
        </w:tc>
        <w:tc>
          <w:tcPr>
            <w:tcW w:w="2273"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5 281,8</w:t>
            </w:r>
          </w:p>
        </w:tc>
        <w:tc>
          <w:tcPr>
            <w:tcW w:w="155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5 281,8</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AF54A5" w:rsidRPr="00D67249" w:rsidTr="00000CEA">
        <w:trPr>
          <w:trHeight w:val="783"/>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Дотации бюджетам субъектов Российской Федерации и муниципальных образований</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000 2 02 01000 00 0000 151</w:t>
            </w:r>
          </w:p>
        </w:tc>
        <w:tc>
          <w:tcPr>
            <w:tcW w:w="2273"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2 357,7</w:t>
            </w:r>
          </w:p>
        </w:tc>
        <w:tc>
          <w:tcPr>
            <w:tcW w:w="155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2 357,7</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502"/>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Дотации на выравнивание бюджетной обеспеченности</w:t>
            </w:r>
          </w:p>
        </w:tc>
        <w:tc>
          <w:tcPr>
            <w:tcW w:w="2199"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000 2 02 01001 00 0000 151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2 121,8</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2 121,8</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554763" w:rsidRPr="00D67249" w:rsidTr="00000CEA">
        <w:trPr>
          <w:trHeight w:val="625"/>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lastRenderedPageBreak/>
              <w:t>Дотации бюджетам сельских поселений на выравнивание бюджетной обеспеченности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903 2 02 01001 10 0000 151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2 121,8</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2 121,8</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554763" w:rsidRPr="00D67249" w:rsidTr="00000CEA">
        <w:trPr>
          <w:trHeight w:val="738"/>
        </w:trPr>
        <w:tc>
          <w:tcPr>
            <w:tcW w:w="2475" w:type="dxa"/>
            <w:tcBorders>
              <w:top w:val="nil"/>
              <w:left w:val="single" w:sz="8" w:space="0" w:color="auto"/>
              <w:bottom w:val="single" w:sz="4" w:space="0" w:color="auto"/>
              <w:right w:val="single" w:sz="4" w:space="0" w:color="auto"/>
            </w:tcBorders>
            <w:shd w:val="clear" w:color="FF00FF" w:fill="FFFFFF"/>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Дотации бюджетам на поддержку мер по обеспечению сбалансированности бюджетов</w:t>
            </w:r>
          </w:p>
        </w:tc>
        <w:tc>
          <w:tcPr>
            <w:tcW w:w="2199" w:type="dxa"/>
            <w:tcBorders>
              <w:top w:val="nil"/>
              <w:left w:val="nil"/>
              <w:bottom w:val="single" w:sz="4" w:space="0" w:color="auto"/>
              <w:right w:val="single" w:sz="4" w:space="0" w:color="auto"/>
            </w:tcBorders>
            <w:shd w:val="clear" w:color="FF00FF" w:fill="FFFFFF"/>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903 2 02 01003 0000 00 151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235,9</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235,9</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554763" w:rsidRPr="00D67249" w:rsidTr="00000CEA">
        <w:trPr>
          <w:trHeight w:val="763"/>
        </w:trPr>
        <w:tc>
          <w:tcPr>
            <w:tcW w:w="2475" w:type="dxa"/>
            <w:tcBorders>
              <w:top w:val="nil"/>
              <w:left w:val="single" w:sz="8" w:space="0" w:color="auto"/>
              <w:bottom w:val="single" w:sz="4" w:space="0" w:color="auto"/>
              <w:right w:val="single" w:sz="4" w:space="0" w:color="auto"/>
            </w:tcBorders>
            <w:shd w:val="clear" w:color="FF00FF" w:fill="FFFFFF"/>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Дотации бюджетам поселений на поддержку мер по обеспечению сбалансированности бюджетов</w:t>
            </w:r>
          </w:p>
        </w:tc>
        <w:tc>
          <w:tcPr>
            <w:tcW w:w="2199" w:type="dxa"/>
            <w:tcBorders>
              <w:top w:val="nil"/>
              <w:left w:val="nil"/>
              <w:bottom w:val="single" w:sz="4" w:space="0" w:color="auto"/>
              <w:right w:val="single" w:sz="4" w:space="0" w:color="auto"/>
            </w:tcBorders>
            <w:shd w:val="clear" w:color="FF00FF" w:fill="FFFFFF"/>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903 2 02 01003 10 0000 151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235,9</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235,9</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AF54A5" w:rsidRPr="00D67249" w:rsidTr="00000CEA">
        <w:trPr>
          <w:trHeight w:val="903"/>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Субсидии бюджетам субъектов Российской Федерации и муниципальных образований (межбюджетные субсидии)</w:t>
            </w:r>
          </w:p>
        </w:tc>
        <w:tc>
          <w:tcPr>
            <w:tcW w:w="219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000 2 02 02000 00 0000 151</w:t>
            </w:r>
          </w:p>
        </w:tc>
        <w:tc>
          <w:tcPr>
            <w:tcW w:w="2273"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2 838,9</w:t>
            </w:r>
          </w:p>
        </w:tc>
        <w:tc>
          <w:tcPr>
            <w:tcW w:w="155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2 838,9</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244"/>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Прочие субсидии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000 2 02 02999 00 0000 151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2 838,9</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2 838,9</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379"/>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Прочие субсидии бюджетам сельских поселений</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903 2 02 02999 10 0000 151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2 838,9</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2 838,9</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AF54A5" w:rsidRPr="00D67249" w:rsidTr="00000CEA">
        <w:trPr>
          <w:trHeight w:val="762"/>
        </w:trPr>
        <w:tc>
          <w:tcPr>
            <w:tcW w:w="2475" w:type="dxa"/>
            <w:tcBorders>
              <w:top w:val="nil"/>
              <w:left w:val="single" w:sz="4" w:space="0" w:color="auto"/>
              <w:bottom w:val="single" w:sz="4" w:space="0" w:color="auto"/>
              <w:right w:val="single" w:sz="4" w:space="0" w:color="auto"/>
            </w:tcBorders>
            <w:shd w:val="clear" w:color="000000" w:fill="FFFF99"/>
            <w:vAlign w:val="center"/>
            <w:hideMark/>
          </w:tcPr>
          <w:p w:rsidR="00D67249" w:rsidRPr="00554763" w:rsidRDefault="00D67249" w:rsidP="00554763">
            <w:pPr>
              <w:spacing w:after="0" w:line="240" w:lineRule="auto"/>
              <w:ind w:firstLineChars="100" w:firstLine="161"/>
              <w:rPr>
                <w:rFonts w:ascii="Times New Roman" w:hAnsi="Times New Roman" w:cs="Times New Roman"/>
                <w:b/>
                <w:bCs/>
                <w:sz w:val="16"/>
              </w:rPr>
            </w:pPr>
            <w:r w:rsidRPr="00554763">
              <w:rPr>
                <w:rFonts w:ascii="Times New Roman" w:hAnsi="Times New Roman" w:cs="Times New Roman"/>
                <w:b/>
                <w:bCs/>
                <w:sz w:val="16"/>
              </w:rPr>
              <w:t xml:space="preserve">Субвенции бюджетам субъектов Российской Федерации и муниципальных образований </w:t>
            </w:r>
          </w:p>
        </w:tc>
        <w:tc>
          <w:tcPr>
            <w:tcW w:w="2199"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000 2 02 03000 00 0000 151</w:t>
            </w:r>
          </w:p>
        </w:tc>
        <w:tc>
          <w:tcPr>
            <w:tcW w:w="2273"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85,2</w:t>
            </w:r>
          </w:p>
        </w:tc>
        <w:tc>
          <w:tcPr>
            <w:tcW w:w="1559" w:type="dxa"/>
            <w:tcBorders>
              <w:top w:val="nil"/>
              <w:left w:val="nil"/>
              <w:bottom w:val="single" w:sz="4" w:space="0" w:color="auto"/>
              <w:right w:val="single" w:sz="4" w:space="0" w:color="auto"/>
            </w:tcBorders>
            <w:shd w:val="clear" w:color="000000" w:fill="FFFF99"/>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85,2</w:t>
            </w:r>
          </w:p>
        </w:tc>
        <w:tc>
          <w:tcPr>
            <w:tcW w:w="2498" w:type="dxa"/>
            <w:tcBorders>
              <w:top w:val="nil"/>
              <w:left w:val="nil"/>
              <w:bottom w:val="single" w:sz="4" w:space="0" w:color="auto"/>
              <w:right w:val="single" w:sz="4" w:space="0" w:color="auto"/>
            </w:tcBorders>
            <w:shd w:val="clear" w:color="000000" w:fill="FFFF99"/>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773"/>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Субвенции бюджетам на осуществление первичного воинского учёта на территориях, где отсутствуют военные комиссариаты</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000 2 02 03015 00 0000 151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84,5</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84,5</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966"/>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903 2 02 03015 10 0000 151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84,5</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84,5</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554763" w:rsidRPr="00D67249" w:rsidTr="00000CEA">
        <w:trPr>
          <w:trHeight w:val="709"/>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200" w:firstLine="321"/>
              <w:rPr>
                <w:rFonts w:ascii="Times New Roman" w:hAnsi="Times New Roman" w:cs="Times New Roman"/>
                <w:b/>
                <w:bCs/>
                <w:sz w:val="16"/>
              </w:rPr>
            </w:pPr>
            <w:r w:rsidRPr="00554763">
              <w:rPr>
                <w:rFonts w:ascii="Times New Roman" w:hAnsi="Times New Roman" w:cs="Times New Roman"/>
                <w:b/>
                <w:bCs/>
                <w:sz w:val="16"/>
              </w:rPr>
              <w:t>Субвенции местным бюджетам на выполнение передаваемых полномочий субъектов Российской Федерации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b/>
                <w:bCs/>
                <w:sz w:val="18"/>
                <w:szCs w:val="18"/>
              </w:rPr>
            </w:pPr>
            <w:r w:rsidRPr="00D67249">
              <w:rPr>
                <w:rFonts w:ascii="Times New Roman" w:hAnsi="Times New Roman" w:cs="Times New Roman"/>
                <w:b/>
                <w:bCs/>
                <w:sz w:val="18"/>
                <w:szCs w:val="18"/>
              </w:rPr>
              <w:t>000 2 02 03024 00 0000 151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0,7</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0,7</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b/>
                <w:bCs/>
              </w:rPr>
            </w:pPr>
            <w:r w:rsidRPr="00D67249">
              <w:rPr>
                <w:rFonts w:ascii="Times New Roman" w:hAnsi="Times New Roman" w:cs="Times New Roman"/>
                <w:b/>
                <w:bCs/>
              </w:rPr>
              <w:t>100</w:t>
            </w:r>
          </w:p>
        </w:tc>
      </w:tr>
      <w:tr w:rsidR="00554763" w:rsidRPr="00D67249" w:rsidTr="00000CEA">
        <w:trPr>
          <w:trHeight w:val="120"/>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D67249" w:rsidRPr="00554763" w:rsidRDefault="00D67249" w:rsidP="00554763">
            <w:pPr>
              <w:spacing w:after="0" w:line="240" w:lineRule="auto"/>
              <w:ind w:firstLineChars="300" w:firstLine="480"/>
              <w:rPr>
                <w:rFonts w:ascii="Times New Roman" w:hAnsi="Times New Roman" w:cs="Times New Roman"/>
                <w:sz w:val="16"/>
              </w:rPr>
            </w:pPr>
            <w:r w:rsidRPr="00554763">
              <w:rPr>
                <w:rFonts w:ascii="Times New Roman" w:hAnsi="Times New Roman" w:cs="Times New Roman"/>
                <w:sz w:val="16"/>
              </w:rPr>
              <w:t>Субвенции бюджетам сельских поселений на выполнение передаваемых полномочий субъектов Российской Федерации</w:t>
            </w:r>
          </w:p>
        </w:tc>
        <w:tc>
          <w:tcPr>
            <w:tcW w:w="219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center"/>
              <w:rPr>
                <w:rFonts w:ascii="Times New Roman" w:hAnsi="Times New Roman" w:cs="Times New Roman"/>
                <w:sz w:val="18"/>
                <w:szCs w:val="18"/>
              </w:rPr>
            </w:pPr>
            <w:r w:rsidRPr="00D67249">
              <w:rPr>
                <w:rFonts w:ascii="Times New Roman" w:hAnsi="Times New Roman" w:cs="Times New Roman"/>
                <w:sz w:val="18"/>
                <w:szCs w:val="18"/>
              </w:rPr>
              <w:t>903 2 02 03024 10 0000 151</w:t>
            </w:r>
          </w:p>
        </w:tc>
        <w:tc>
          <w:tcPr>
            <w:tcW w:w="2273"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0,7</w:t>
            </w:r>
          </w:p>
        </w:tc>
        <w:tc>
          <w:tcPr>
            <w:tcW w:w="1559" w:type="dxa"/>
            <w:tcBorders>
              <w:top w:val="nil"/>
              <w:left w:val="nil"/>
              <w:bottom w:val="single" w:sz="4" w:space="0" w:color="auto"/>
              <w:right w:val="single" w:sz="4" w:space="0" w:color="auto"/>
            </w:tcBorders>
            <w:shd w:val="clear" w:color="auto" w:fill="auto"/>
            <w:noWrap/>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0,7</w:t>
            </w:r>
          </w:p>
        </w:tc>
        <w:tc>
          <w:tcPr>
            <w:tcW w:w="2498" w:type="dxa"/>
            <w:tcBorders>
              <w:top w:val="nil"/>
              <w:left w:val="nil"/>
              <w:bottom w:val="single" w:sz="4" w:space="0" w:color="auto"/>
              <w:right w:val="single" w:sz="4" w:space="0" w:color="auto"/>
            </w:tcBorders>
            <w:shd w:val="clear" w:color="auto" w:fill="auto"/>
            <w:vAlign w:val="center"/>
            <w:hideMark/>
          </w:tcPr>
          <w:p w:rsidR="00D67249" w:rsidRPr="00D67249" w:rsidRDefault="00D67249" w:rsidP="00D67249">
            <w:pPr>
              <w:spacing w:after="0" w:line="240" w:lineRule="auto"/>
              <w:jc w:val="right"/>
              <w:rPr>
                <w:rFonts w:ascii="Times New Roman" w:hAnsi="Times New Roman" w:cs="Times New Roman"/>
              </w:rPr>
            </w:pPr>
            <w:r w:rsidRPr="00D67249">
              <w:rPr>
                <w:rFonts w:ascii="Times New Roman" w:hAnsi="Times New Roman" w:cs="Times New Roman"/>
              </w:rPr>
              <w:t>100</w:t>
            </w:r>
          </w:p>
        </w:tc>
      </w:tr>
      <w:tr w:rsidR="00AF54A5" w:rsidRPr="00D67249" w:rsidTr="00000CEA">
        <w:trPr>
          <w:trHeight w:val="441"/>
        </w:trPr>
        <w:tc>
          <w:tcPr>
            <w:tcW w:w="2475" w:type="dxa"/>
            <w:tcBorders>
              <w:top w:val="nil"/>
              <w:left w:val="single" w:sz="4" w:space="0" w:color="auto"/>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rPr>
                <w:rFonts w:ascii="Times New Roman" w:hAnsi="Times New Roman" w:cs="Times New Roman"/>
                <w:b/>
                <w:bCs/>
                <w:sz w:val="24"/>
                <w:szCs w:val="24"/>
              </w:rPr>
            </w:pPr>
            <w:r w:rsidRPr="00D67249">
              <w:rPr>
                <w:rFonts w:ascii="Times New Roman" w:hAnsi="Times New Roman" w:cs="Times New Roman"/>
                <w:b/>
                <w:bCs/>
                <w:sz w:val="24"/>
                <w:szCs w:val="24"/>
              </w:rPr>
              <w:t>ИТОГО ДОХОДОВ</w:t>
            </w:r>
          </w:p>
        </w:tc>
        <w:tc>
          <w:tcPr>
            <w:tcW w:w="2199" w:type="dxa"/>
            <w:tcBorders>
              <w:top w:val="nil"/>
              <w:left w:val="nil"/>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rPr>
                <w:rFonts w:ascii="Times New Roman" w:hAnsi="Times New Roman" w:cs="Times New Roman"/>
                <w:b/>
                <w:bCs/>
                <w:sz w:val="24"/>
                <w:szCs w:val="24"/>
              </w:rPr>
            </w:pPr>
            <w:r w:rsidRPr="00D67249">
              <w:rPr>
                <w:rFonts w:ascii="Times New Roman" w:hAnsi="Times New Roman" w:cs="Times New Roman"/>
                <w:b/>
                <w:bCs/>
                <w:sz w:val="24"/>
                <w:szCs w:val="24"/>
              </w:rPr>
              <w:t> </w:t>
            </w:r>
          </w:p>
        </w:tc>
        <w:tc>
          <w:tcPr>
            <w:tcW w:w="2273" w:type="dxa"/>
            <w:tcBorders>
              <w:top w:val="nil"/>
              <w:left w:val="nil"/>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5 820,5</w:t>
            </w:r>
          </w:p>
        </w:tc>
        <w:tc>
          <w:tcPr>
            <w:tcW w:w="1559" w:type="dxa"/>
            <w:tcBorders>
              <w:top w:val="nil"/>
              <w:left w:val="nil"/>
              <w:bottom w:val="single" w:sz="4" w:space="0" w:color="auto"/>
              <w:right w:val="single" w:sz="4" w:space="0" w:color="auto"/>
            </w:tcBorders>
            <w:shd w:val="clear" w:color="000000" w:fill="C0C0C0"/>
            <w:noWrap/>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5 778,6</w:t>
            </w:r>
          </w:p>
        </w:tc>
        <w:tc>
          <w:tcPr>
            <w:tcW w:w="2498" w:type="dxa"/>
            <w:tcBorders>
              <w:top w:val="nil"/>
              <w:left w:val="nil"/>
              <w:bottom w:val="single" w:sz="4" w:space="0" w:color="auto"/>
              <w:right w:val="single" w:sz="4" w:space="0" w:color="auto"/>
            </w:tcBorders>
            <w:shd w:val="clear" w:color="000000" w:fill="C0C0C0"/>
            <w:vAlign w:val="center"/>
            <w:hideMark/>
          </w:tcPr>
          <w:p w:rsidR="00D67249" w:rsidRPr="00D67249" w:rsidRDefault="00D67249" w:rsidP="00D67249">
            <w:pPr>
              <w:spacing w:after="0" w:line="240" w:lineRule="auto"/>
              <w:jc w:val="right"/>
              <w:rPr>
                <w:rFonts w:ascii="Times New Roman" w:hAnsi="Times New Roman" w:cs="Times New Roman"/>
                <w:b/>
                <w:bCs/>
                <w:sz w:val="24"/>
                <w:szCs w:val="24"/>
              </w:rPr>
            </w:pPr>
            <w:r w:rsidRPr="00D67249">
              <w:rPr>
                <w:rFonts w:ascii="Times New Roman" w:hAnsi="Times New Roman" w:cs="Times New Roman"/>
                <w:b/>
                <w:bCs/>
                <w:sz w:val="24"/>
                <w:szCs w:val="24"/>
              </w:rPr>
              <w:t>99</w:t>
            </w:r>
          </w:p>
        </w:tc>
      </w:tr>
      <w:tr w:rsidR="00993614" w:rsidRPr="00D67249" w:rsidTr="00000CEA">
        <w:trPr>
          <w:trHeight w:val="441"/>
        </w:trPr>
        <w:tc>
          <w:tcPr>
            <w:tcW w:w="2475" w:type="dxa"/>
            <w:tcBorders>
              <w:top w:val="nil"/>
              <w:left w:val="single" w:sz="4" w:space="0" w:color="auto"/>
              <w:bottom w:val="single" w:sz="4" w:space="0" w:color="auto"/>
              <w:right w:val="single" w:sz="4" w:space="0" w:color="auto"/>
            </w:tcBorders>
            <w:shd w:val="clear" w:color="000000" w:fill="C0C0C0"/>
            <w:noWrap/>
            <w:vAlign w:val="center"/>
            <w:hideMark/>
          </w:tcPr>
          <w:p w:rsidR="00993614" w:rsidRPr="00D67249" w:rsidRDefault="00993614" w:rsidP="00D67249">
            <w:pPr>
              <w:spacing w:after="0" w:line="240" w:lineRule="auto"/>
              <w:rPr>
                <w:rFonts w:ascii="Times New Roman" w:hAnsi="Times New Roman" w:cs="Times New Roman"/>
                <w:b/>
                <w:bCs/>
                <w:sz w:val="24"/>
                <w:szCs w:val="24"/>
              </w:rPr>
            </w:pPr>
          </w:p>
        </w:tc>
        <w:tc>
          <w:tcPr>
            <w:tcW w:w="2199" w:type="dxa"/>
            <w:tcBorders>
              <w:top w:val="nil"/>
              <w:left w:val="nil"/>
              <w:bottom w:val="single" w:sz="4" w:space="0" w:color="auto"/>
              <w:right w:val="single" w:sz="4" w:space="0" w:color="auto"/>
            </w:tcBorders>
            <w:shd w:val="clear" w:color="000000" w:fill="C0C0C0"/>
            <w:noWrap/>
            <w:vAlign w:val="center"/>
            <w:hideMark/>
          </w:tcPr>
          <w:p w:rsidR="00993614" w:rsidRPr="00D67249" w:rsidRDefault="00993614" w:rsidP="00D67249">
            <w:pPr>
              <w:spacing w:after="0" w:line="240" w:lineRule="auto"/>
              <w:rPr>
                <w:rFonts w:ascii="Times New Roman" w:hAnsi="Times New Roman" w:cs="Times New Roman"/>
                <w:b/>
                <w:bCs/>
                <w:sz w:val="24"/>
                <w:szCs w:val="24"/>
              </w:rPr>
            </w:pPr>
          </w:p>
        </w:tc>
        <w:tc>
          <w:tcPr>
            <w:tcW w:w="2273" w:type="dxa"/>
            <w:tcBorders>
              <w:top w:val="nil"/>
              <w:left w:val="nil"/>
              <w:bottom w:val="single" w:sz="4" w:space="0" w:color="auto"/>
              <w:right w:val="single" w:sz="4" w:space="0" w:color="auto"/>
            </w:tcBorders>
            <w:shd w:val="clear" w:color="000000" w:fill="C0C0C0"/>
            <w:noWrap/>
            <w:vAlign w:val="center"/>
            <w:hideMark/>
          </w:tcPr>
          <w:p w:rsidR="00993614" w:rsidRPr="00D67249" w:rsidRDefault="00993614" w:rsidP="00D67249">
            <w:pPr>
              <w:spacing w:after="0" w:line="240" w:lineRule="auto"/>
              <w:jc w:val="right"/>
              <w:rPr>
                <w:rFonts w:ascii="Times New Roman" w:hAnsi="Times New Roman" w:cs="Times New Roman"/>
                <w:b/>
                <w:bCs/>
                <w:sz w:val="24"/>
                <w:szCs w:val="24"/>
              </w:rPr>
            </w:pPr>
          </w:p>
        </w:tc>
        <w:tc>
          <w:tcPr>
            <w:tcW w:w="1559" w:type="dxa"/>
            <w:tcBorders>
              <w:top w:val="nil"/>
              <w:left w:val="nil"/>
              <w:bottom w:val="single" w:sz="4" w:space="0" w:color="auto"/>
              <w:right w:val="single" w:sz="4" w:space="0" w:color="auto"/>
            </w:tcBorders>
            <w:shd w:val="clear" w:color="000000" w:fill="C0C0C0"/>
            <w:noWrap/>
            <w:vAlign w:val="center"/>
            <w:hideMark/>
          </w:tcPr>
          <w:p w:rsidR="00993614" w:rsidRPr="00D67249" w:rsidRDefault="00993614" w:rsidP="00D67249">
            <w:pPr>
              <w:spacing w:after="0" w:line="240" w:lineRule="auto"/>
              <w:jc w:val="right"/>
              <w:rPr>
                <w:rFonts w:ascii="Times New Roman" w:hAnsi="Times New Roman" w:cs="Times New Roman"/>
                <w:b/>
                <w:bCs/>
                <w:sz w:val="24"/>
                <w:szCs w:val="24"/>
              </w:rPr>
            </w:pPr>
          </w:p>
        </w:tc>
        <w:tc>
          <w:tcPr>
            <w:tcW w:w="2498" w:type="dxa"/>
            <w:tcBorders>
              <w:top w:val="nil"/>
              <w:left w:val="nil"/>
              <w:bottom w:val="single" w:sz="4" w:space="0" w:color="auto"/>
              <w:right w:val="single" w:sz="4" w:space="0" w:color="auto"/>
            </w:tcBorders>
            <w:shd w:val="clear" w:color="000000" w:fill="C0C0C0"/>
            <w:vAlign w:val="center"/>
            <w:hideMark/>
          </w:tcPr>
          <w:p w:rsidR="00993614" w:rsidRPr="00D67249" w:rsidRDefault="00993614" w:rsidP="00D67249">
            <w:pPr>
              <w:spacing w:after="0" w:line="240" w:lineRule="auto"/>
              <w:jc w:val="right"/>
              <w:rPr>
                <w:rFonts w:ascii="Times New Roman" w:hAnsi="Times New Roman" w:cs="Times New Roman"/>
                <w:b/>
                <w:bCs/>
                <w:sz w:val="24"/>
                <w:szCs w:val="24"/>
              </w:rPr>
            </w:pPr>
          </w:p>
        </w:tc>
      </w:tr>
      <w:tr w:rsidR="00554763" w:rsidRPr="00D67249" w:rsidTr="00000CEA">
        <w:trPr>
          <w:trHeight w:val="70"/>
        </w:trPr>
        <w:tc>
          <w:tcPr>
            <w:tcW w:w="2475"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sz w:val="16"/>
                <w:szCs w:val="16"/>
              </w:rPr>
            </w:pPr>
          </w:p>
        </w:tc>
        <w:tc>
          <w:tcPr>
            <w:tcW w:w="2199"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sz w:val="16"/>
                <w:szCs w:val="16"/>
              </w:rPr>
            </w:pPr>
          </w:p>
        </w:tc>
        <w:tc>
          <w:tcPr>
            <w:tcW w:w="2273"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sz w:val="16"/>
                <w:szCs w:val="16"/>
              </w:rPr>
            </w:pPr>
          </w:p>
        </w:tc>
        <w:tc>
          <w:tcPr>
            <w:tcW w:w="1559"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sz w:val="16"/>
                <w:szCs w:val="16"/>
              </w:rPr>
            </w:pPr>
          </w:p>
        </w:tc>
        <w:tc>
          <w:tcPr>
            <w:tcW w:w="2498"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sz w:val="16"/>
                <w:szCs w:val="16"/>
              </w:rPr>
            </w:pPr>
          </w:p>
        </w:tc>
      </w:tr>
      <w:tr w:rsidR="00554763" w:rsidRPr="00D67249" w:rsidTr="00000CEA">
        <w:trPr>
          <w:trHeight w:val="80"/>
        </w:trPr>
        <w:tc>
          <w:tcPr>
            <w:tcW w:w="2475"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rPr>
            </w:pPr>
          </w:p>
        </w:tc>
        <w:tc>
          <w:tcPr>
            <w:tcW w:w="2199"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rPr>
            </w:pPr>
          </w:p>
        </w:tc>
        <w:tc>
          <w:tcPr>
            <w:tcW w:w="2273"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rPr>
            </w:pPr>
          </w:p>
        </w:tc>
        <w:tc>
          <w:tcPr>
            <w:tcW w:w="1559"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rPr>
            </w:pPr>
          </w:p>
        </w:tc>
        <w:tc>
          <w:tcPr>
            <w:tcW w:w="2498" w:type="dxa"/>
            <w:tcBorders>
              <w:top w:val="nil"/>
              <w:left w:val="nil"/>
              <w:bottom w:val="nil"/>
              <w:right w:val="nil"/>
            </w:tcBorders>
            <w:shd w:val="clear" w:color="auto" w:fill="auto"/>
            <w:noWrap/>
            <w:vAlign w:val="center"/>
            <w:hideMark/>
          </w:tcPr>
          <w:p w:rsidR="00D67249" w:rsidRPr="00D67249" w:rsidRDefault="00D67249" w:rsidP="00D67249">
            <w:pPr>
              <w:spacing w:after="0" w:line="240" w:lineRule="auto"/>
              <w:rPr>
                <w:rFonts w:ascii="Times New Roman" w:hAnsi="Times New Roman" w:cs="Times New Roman"/>
              </w:rPr>
            </w:pPr>
          </w:p>
        </w:tc>
      </w:tr>
    </w:tbl>
    <w:p w:rsidR="00AF54A5" w:rsidRDefault="008E3BEC" w:rsidP="008E3BEC">
      <w:pPr>
        <w:spacing w:after="0" w:line="240" w:lineRule="auto"/>
        <w:ind w:hanging="99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2 </w:t>
      </w:r>
      <w:r w:rsidR="00AF54A5" w:rsidRPr="00AF54A5">
        <w:rPr>
          <w:rFonts w:ascii="Times New Roman" w:eastAsia="Times New Roman" w:hAnsi="Times New Roman" w:cs="Times New Roman"/>
          <w:sz w:val="20"/>
          <w:szCs w:val="20"/>
        </w:rPr>
        <w:t>к решению Думы Брусничного сельского поселения Нижнеилимского р</w:t>
      </w:r>
      <w:r>
        <w:rPr>
          <w:rFonts w:ascii="Times New Roman" w:eastAsia="Times New Roman" w:hAnsi="Times New Roman" w:cs="Times New Roman"/>
          <w:sz w:val="20"/>
          <w:szCs w:val="20"/>
        </w:rPr>
        <w:t xml:space="preserve">айона "Об утверждении отчета об </w:t>
      </w:r>
      <w:r w:rsidR="00AF54A5" w:rsidRPr="00AF54A5">
        <w:rPr>
          <w:rFonts w:ascii="Times New Roman" w:eastAsia="Times New Roman" w:hAnsi="Times New Roman" w:cs="Times New Roman"/>
          <w:sz w:val="20"/>
          <w:szCs w:val="20"/>
        </w:rPr>
        <w:t>исполнении бюджета Брусничного муниципа</w:t>
      </w:r>
      <w:r>
        <w:rPr>
          <w:rFonts w:ascii="Times New Roman" w:eastAsia="Times New Roman" w:hAnsi="Times New Roman" w:cs="Times New Roman"/>
          <w:sz w:val="20"/>
          <w:szCs w:val="20"/>
        </w:rPr>
        <w:t>льного образования за 2016 год</w:t>
      </w:r>
      <w:proofErr w:type="gramStart"/>
      <w:r>
        <w:rPr>
          <w:rFonts w:ascii="Times New Roman" w:eastAsia="Times New Roman" w:hAnsi="Times New Roman" w:cs="Times New Roman"/>
          <w:sz w:val="20"/>
          <w:szCs w:val="20"/>
        </w:rPr>
        <w:t>"</w:t>
      </w:r>
      <w:r w:rsidR="00AF54A5" w:rsidRPr="00AF54A5">
        <w:rPr>
          <w:rFonts w:ascii="Times New Roman" w:eastAsia="Times New Roman" w:hAnsi="Times New Roman" w:cs="Times New Roman"/>
          <w:sz w:val="20"/>
          <w:szCs w:val="20"/>
        </w:rPr>
        <w:t>о</w:t>
      </w:r>
      <w:proofErr w:type="gramEnd"/>
      <w:r w:rsidR="00AF54A5" w:rsidRPr="00AF54A5">
        <w:rPr>
          <w:rFonts w:ascii="Times New Roman" w:eastAsia="Times New Roman" w:hAnsi="Times New Roman" w:cs="Times New Roman"/>
          <w:sz w:val="20"/>
          <w:szCs w:val="20"/>
        </w:rPr>
        <w:t xml:space="preserve">т " </w:t>
      </w:r>
      <w:r>
        <w:rPr>
          <w:rFonts w:ascii="Times New Roman" w:eastAsia="Times New Roman" w:hAnsi="Times New Roman" w:cs="Times New Roman"/>
          <w:sz w:val="20"/>
          <w:szCs w:val="20"/>
        </w:rPr>
        <w:t xml:space="preserve">28  " апреля    </w:t>
      </w:r>
      <w:r w:rsidR="00AF54A5" w:rsidRPr="00AF54A5">
        <w:rPr>
          <w:rFonts w:ascii="Times New Roman" w:eastAsia="Times New Roman" w:hAnsi="Times New Roman" w:cs="Times New Roman"/>
          <w:sz w:val="20"/>
          <w:szCs w:val="20"/>
        </w:rPr>
        <w:t xml:space="preserve">2017 г. №  </w:t>
      </w:r>
      <w:r>
        <w:rPr>
          <w:rFonts w:ascii="Times New Roman" w:eastAsia="Times New Roman" w:hAnsi="Times New Roman" w:cs="Times New Roman"/>
          <w:sz w:val="20"/>
          <w:szCs w:val="20"/>
        </w:rPr>
        <w:t>21</w:t>
      </w:r>
    </w:p>
    <w:p w:rsidR="00000CEA" w:rsidRPr="00AF54A5" w:rsidRDefault="00000CEA" w:rsidP="008E3BEC">
      <w:pPr>
        <w:spacing w:after="0" w:line="240" w:lineRule="auto"/>
        <w:ind w:hanging="993"/>
        <w:rPr>
          <w:rFonts w:ascii="Times New Roman" w:eastAsia="Times New Roman" w:hAnsi="Times New Roman" w:cs="Times New Roman"/>
          <w:sz w:val="20"/>
          <w:szCs w:val="20"/>
        </w:rPr>
      </w:pPr>
    </w:p>
    <w:p w:rsidR="008E3BEC" w:rsidRPr="008E3BEC" w:rsidRDefault="008E3BEC" w:rsidP="008E3BEC">
      <w:pPr>
        <w:spacing w:after="0" w:line="240" w:lineRule="auto"/>
        <w:jc w:val="center"/>
        <w:rPr>
          <w:rFonts w:ascii="Times New Roman" w:eastAsia="Times New Roman" w:hAnsi="Times New Roman" w:cs="Times New Roman"/>
          <w:b/>
          <w:bCs/>
          <w:szCs w:val="28"/>
        </w:rPr>
      </w:pPr>
      <w:r w:rsidRPr="008E3BEC">
        <w:rPr>
          <w:rFonts w:ascii="Times New Roman" w:eastAsia="Times New Roman" w:hAnsi="Times New Roman" w:cs="Times New Roman"/>
          <w:b/>
          <w:bCs/>
          <w:szCs w:val="28"/>
        </w:rPr>
        <w:t>ОТЧЁТ ОБ ИСПОЛНЕНИИ БЮДЖЕТАБРУСНИЧНОГО МУНИЦИПАЛЬНОГО ОБРАЗОВАНИЯ ЗА 2016 ГОД ПО РАЗДЕЛАМ И ПОДРАЗДЕЛАМ КЛАССИФИКАЦИИ РАСХОДОВ БЮДЖЕТОВ РОССИЙСКОЙ ФЕДЕРАЦИИ</w:t>
      </w:r>
    </w:p>
    <w:tbl>
      <w:tblPr>
        <w:tblW w:w="11199" w:type="dxa"/>
        <w:tblInd w:w="-885" w:type="dxa"/>
        <w:tblLook w:val="04A0"/>
      </w:tblPr>
      <w:tblGrid>
        <w:gridCol w:w="3582"/>
        <w:gridCol w:w="1947"/>
        <w:gridCol w:w="2127"/>
        <w:gridCol w:w="406"/>
        <w:gridCol w:w="798"/>
        <w:gridCol w:w="236"/>
        <w:gridCol w:w="402"/>
        <w:gridCol w:w="1418"/>
        <w:gridCol w:w="283"/>
      </w:tblGrid>
      <w:tr w:rsidR="008E3BEC" w:rsidRPr="008E3BEC" w:rsidTr="00DF291E">
        <w:trPr>
          <w:trHeight w:val="255"/>
        </w:trPr>
        <w:tc>
          <w:tcPr>
            <w:tcW w:w="8062" w:type="dxa"/>
            <w:gridSpan w:val="4"/>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402"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тыс. руб.</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0"/>
                <w:szCs w:val="20"/>
              </w:rPr>
            </w:pPr>
          </w:p>
        </w:tc>
      </w:tr>
      <w:tr w:rsidR="008E3BEC" w:rsidRPr="008E3BEC" w:rsidTr="00DF291E">
        <w:trPr>
          <w:trHeight w:val="1020"/>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наименование</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КФСР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jc w:val="center"/>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 xml:space="preserve">План </w:t>
            </w:r>
            <w:r w:rsidRPr="008E3BEC">
              <w:rPr>
                <w:rFonts w:ascii="Times New Roman" w:eastAsia="Times New Roman" w:hAnsi="Times New Roman" w:cs="Times New Roman"/>
                <w:sz w:val="20"/>
                <w:szCs w:val="20"/>
              </w:rPr>
              <w:br/>
              <w:t>на 2016 год</w:t>
            </w:r>
          </w:p>
        </w:tc>
        <w:tc>
          <w:tcPr>
            <w:tcW w:w="1842" w:type="dxa"/>
            <w:gridSpan w:val="4"/>
            <w:tcBorders>
              <w:top w:val="single" w:sz="4" w:space="0" w:color="auto"/>
              <w:left w:val="nil"/>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jc w:val="center"/>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Исполнение за 2016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jc w:val="center"/>
              <w:rPr>
                <w:rFonts w:ascii="Times New Roman" w:eastAsia="Times New Roman" w:hAnsi="Times New Roman" w:cs="Times New Roman"/>
                <w:sz w:val="20"/>
                <w:szCs w:val="20"/>
              </w:rPr>
            </w:pPr>
            <w:r w:rsidRPr="008E3BEC">
              <w:rPr>
                <w:rFonts w:ascii="Times New Roman" w:eastAsia="Times New Roman" w:hAnsi="Times New Roman" w:cs="Times New Roman"/>
                <w:sz w:val="20"/>
                <w:szCs w:val="20"/>
              </w:rPr>
              <w:t>%</w:t>
            </w:r>
            <w:r w:rsidRPr="008E3BEC">
              <w:rPr>
                <w:rFonts w:ascii="Times New Roman" w:eastAsia="Times New Roman" w:hAnsi="Times New Roman" w:cs="Times New Roman"/>
                <w:sz w:val="20"/>
                <w:szCs w:val="20"/>
              </w:rPr>
              <w:br/>
              <w:t>исполнения</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ОБЩЕГОСУДАРСТВЕННЫЕ ВОПРОСЫ</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01.00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4 262,0</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4 242,0</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01.02</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486,0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486,0</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 xml:space="preserve">Функционирование законодательных (представительных) органов государственной власти и представительных органов </w:t>
            </w:r>
            <w:r w:rsidRPr="008E3BEC">
              <w:rPr>
                <w:rFonts w:ascii="Times New Roman" w:eastAsia="Times New Roman" w:hAnsi="Times New Roman" w:cs="Times New Roman"/>
                <w:sz w:val="24"/>
                <w:szCs w:val="24"/>
              </w:rPr>
              <w:lastRenderedPageBreak/>
              <w:t>муниципальных образований</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lastRenderedPageBreak/>
              <w:t>01.03</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287,2</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287,2</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01.04</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2 742,0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2 732,0</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01.06</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734,4</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734,4</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Резервные фонды</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01.11</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Другие общегосударственные вопросы</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01.13</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2,4</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2,4</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НАЦИОНАЛЬНАЯ ОБОРОНА</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02.00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84,5</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84,5</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Мобилизационная и вневойсковая подготовка</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02.03</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84,5</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84,5</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630"/>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03.00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45,0</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45,0</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1035"/>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947" w:type="dxa"/>
            <w:tcBorders>
              <w:top w:val="nil"/>
              <w:left w:val="nil"/>
              <w:bottom w:val="single" w:sz="4" w:space="0" w:color="auto"/>
              <w:right w:val="single" w:sz="4" w:space="0" w:color="auto"/>
            </w:tcBorders>
            <w:shd w:val="clear" w:color="000000" w:fill="FFFFFF"/>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03.09</w:t>
            </w:r>
          </w:p>
        </w:tc>
        <w:tc>
          <w:tcPr>
            <w:tcW w:w="2127" w:type="dxa"/>
            <w:tcBorders>
              <w:top w:val="nil"/>
              <w:left w:val="nil"/>
              <w:bottom w:val="single" w:sz="4" w:space="0" w:color="auto"/>
              <w:right w:val="single" w:sz="4" w:space="0" w:color="auto"/>
            </w:tcBorders>
            <w:shd w:val="clear" w:color="000000" w:fill="FFFFFF"/>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45,0</w:t>
            </w:r>
          </w:p>
        </w:tc>
        <w:tc>
          <w:tcPr>
            <w:tcW w:w="1842" w:type="dxa"/>
            <w:gridSpan w:val="4"/>
            <w:tcBorders>
              <w:top w:val="nil"/>
              <w:left w:val="nil"/>
              <w:bottom w:val="single" w:sz="4" w:space="0" w:color="auto"/>
              <w:right w:val="single" w:sz="4" w:space="0" w:color="auto"/>
            </w:tcBorders>
            <w:shd w:val="clear" w:color="000000" w:fill="FFFFFF"/>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45,0</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645"/>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НАЦИОНАЛЬНАЯ ЭКОНОМИКА</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04.00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552,2</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299,1</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54</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Дорожное хозяйство (дорожные фонды)</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04.09</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552,2</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299,1</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54</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ЖИЛИЩНО-КОММУНАЛЬНОЕ ХОЗЯЙСТВО</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05.00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41,1</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41,1</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Коммунальное хозяйство</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05.02</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41,1</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41,1</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ОБРАЗОВАНИЕ</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07.00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51,2</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51,2</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7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07.05</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51,2</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51,2</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КУЛЬТУРА, КИНЕМАТОГРАФИЯ</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08.00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998,1</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998,1</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r w:rsidR="008E3BEC" w:rsidRPr="008E3BEC" w:rsidTr="00DF291E">
        <w:trPr>
          <w:trHeight w:val="3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Культура</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08.01</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998,1</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998,1</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480"/>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СОЦИАЛЬНАЯ ПОЛИТИКА</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center"/>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10.00</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111,2</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111,2</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3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Пенсионное обеспечение</w:t>
            </w:r>
          </w:p>
        </w:tc>
        <w:tc>
          <w:tcPr>
            <w:tcW w:w="194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center"/>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10.01</w:t>
            </w:r>
          </w:p>
        </w:tc>
        <w:tc>
          <w:tcPr>
            <w:tcW w:w="2127"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111,2</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111,2</w:t>
            </w:r>
          </w:p>
        </w:tc>
        <w:tc>
          <w:tcPr>
            <w:tcW w:w="1418" w:type="dxa"/>
            <w:tcBorders>
              <w:top w:val="nil"/>
              <w:left w:val="nil"/>
              <w:bottom w:val="single" w:sz="4" w:space="0" w:color="auto"/>
              <w:right w:val="single" w:sz="4" w:space="0" w:color="auto"/>
            </w:tcBorders>
            <w:shd w:val="clear" w:color="auto" w:fill="auto"/>
            <w:noWrap/>
            <w:vAlign w:val="center"/>
            <w:hideMark/>
          </w:tcPr>
          <w:p w:rsidR="008E3BEC" w:rsidRPr="008E3BEC" w:rsidRDefault="008E3BEC" w:rsidP="008E3BEC">
            <w:pPr>
              <w:spacing w:after="0" w:line="240" w:lineRule="auto"/>
              <w:jc w:val="right"/>
              <w:rPr>
                <w:rFonts w:ascii="Times New Roman" w:eastAsia="Times New Roman" w:hAnsi="Times New Roman" w:cs="Times New Roman"/>
                <w:sz w:val="24"/>
                <w:szCs w:val="24"/>
              </w:rPr>
            </w:pPr>
            <w:r w:rsidRPr="008E3BEC">
              <w:rPr>
                <w:rFonts w:ascii="Times New Roman" w:eastAsia="Times New Roman" w:hAnsi="Times New Roman" w:cs="Times New Roman"/>
                <w:sz w:val="24"/>
                <w:szCs w:val="24"/>
              </w:rPr>
              <w:t>100</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4"/>
                <w:szCs w:val="24"/>
              </w:rPr>
            </w:pPr>
          </w:p>
        </w:tc>
      </w:tr>
      <w:tr w:rsidR="008E3BEC" w:rsidRPr="008E3BEC" w:rsidTr="00DF291E">
        <w:trPr>
          <w:trHeight w:val="499"/>
        </w:trPr>
        <w:tc>
          <w:tcPr>
            <w:tcW w:w="3582" w:type="dxa"/>
            <w:tcBorders>
              <w:top w:val="nil"/>
              <w:left w:val="single" w:sz="4" w:space="0" w:color="auto"/>
              <w:bottom w:val="single" w:sz="4" w:space="0" w:color="auto"/>
              <w:right w:val="single" w:sz="4" w:space="0" w:color="auto"/>
            </w:tcBorders>
            <w:shd w:val="clear" w:color="000000" w:fill="FFFF00"/>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ИТОГО:</w:t>
            </w:r>
          </w:p>
        </w:tc>
        <w:tc>
          <w:tcPr>
            <w:tcW w:w="194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 </w:t>
            </w:r>
          </w:p>
        </w:tc>
        <w:tc>
          <w:tcPr>
            <w:tcW w:w="2127"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6 145,3</w:t>
            </w:r>
          </w:p>
        </w:tc>
        <w:tc>
          <w:tcPr>
            <w:tcW w:w="1842" w:type="dxa"/>
            <w:gridSpan w:val="4"/>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5 872,2</w:t>
            </w:r>
          </w:p>
        </w:tc>
        <w:tc>
          <w:tcPr>
            <w:tcW w:w="1418" w:type="dxa"/>
            <w:tcBorders>
              <w:top w:val="nil"/>
              <w:left w:val="nil"/>
              <w:bottom w:val="single" w:sz="4" w:space="0" w:color="auto"/>
              <w:right w:val="single" w:sz="4" w:space="0" w:color="auto"/>
            </w:tcBorders>
            <w:shd w:val="clear" w:color="000000" w:fill="FFFF00"/>
            <w:noWrap/>
            <w:vAlign w:val="center"/>
            <w:hideMark/>
          </w:tcPr>
          <w:p w:rsidR="008E3BEC" w:rsidRPr="008E3BEC" w:rsidRDefault="008E3BEC" w:rsidP="008E3BEC">
            <w:pPr>
              <w:spacing w:after="0" w:line="240" w:lineRule="auto"/>
              <w:jc w:val="right"/>
              <w:rPr>
                <w:rFonts w:ascii="Times New Roman" w:eastAsia="Times New Roman" w:hAnsi="Times New Roman" w:cs="Times New Roman"/>
                <w:b/>
                <w:bCs/>
                <w:sz w:val="24"/>
                <w:szCs w:val="24"/>
              </w:rPr>
            </w:pPr>
            <w:r w:rsidRPr="008E3BEC">
              <w:rPr>
                <w:rFonts w:ascii="Times New Roman" w:eastAsia="Times New Roman" w:hAnsi="Times New Roman" w:cs="Times New Roman"/>
                <w:b/>
                <w:bCs/>
                <w:sz w:val="24"/>
                <w:szCs w:val="24"/>
              </w:rPr>
              <w:t>96</w:t>
            </w: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b/>
                <w:bCs/>
                <w:sz w:val="24"/>
                <w:szCs w:val="24"/>
              </w:rPr>
            </w:pPr>
          </w:p>
        </w:tc>
      </w:tr>
      <w:tr w:rsidR="008E3BEC" w:rsidRPr="008E3BEC" w:rsidTr="00DF291E">
        <w:trPr>
          <w:trHeight w:val="255"/>
        </w:trPr>
        <w:tc>
          <w:tcPr>
            <w:tcW w:w="3582"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842" w:type="dxa"/>
            <w:gridSpan w:val="4"/>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r w:rsidR="008E3BEC" w:rsidRPr="008E3BEC" w:rsidTr="00DF291E">
        <w:trPr>
          <w:trHeight w:val="255"/>
        </w:trPr>
        <w:tc>
          <w:tcPr>
            <w:tcW w:w="3582"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842" w:type="dxa"/>
            <w:gridSpan w:val="4"/>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r w:rsidR="008E3BEC" w:rsidRPr="008E3BEC" w:rsidTr="00DF291E">
        <w:trPr>
          <w:trHeight w:val="255"/>
        </w:trPr>
        <w:tc>
          <w:tcPr>
            <w:tcW w:w="3582"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842" w:type="dxa"/>
            <w:gridSpan w:val="4"/>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r w:rsidR="008E3BEC" w:rsidRPr="008E3BEC" w:rsidTr="00DF291E">
        <w:trPr>
          <w:trHeight w:val="255"/>
        </w:trPr>
        <w:tc>
          <w:tcPr>
            <w:tcW w:w="3582"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842" w:type="dxa"/>
            <w:gridSpan w:val="4"/>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8E3BEC" w:rsidRPr="008E3BEC" w:rsidRDefault="008E3BEC" w:rsidP="008E3BEC">
            <w:pPr>
              <w:spacing w:after="0" w:line="240" w:lineRule="auto"/>
              <w:rPr>
                <w:rFonts w:ascii="Times New Roman" w:eastAsia="Times New Roman" w:hAnsi="Times New Roman" w:cs="Times New Roman"/>
                <w:sz w:val="20"/>
                <w:szCs w:val="20"/>
              </w:rPr>
            </w:pPr>
          </w:p>
        </w:tc>
      </w:tr>
    </w:tbl>
    <w:p w:rsidR="00000CEA" w:rsidRDefault="00000CEA" w:rsidP="00D67249">
      <w:pPr>
        <w:spacing w:after="0" w:line="240" w:lineRule="auto"/>
        <w:rPr>
          <w:rFonts w:ascii="Times New Roman" w:hAnsi="Times New Roman" w:cs="Times New Roman"/>
        </w:rPr>
      </w:pPr>
    </w:p>
    <w:p w:rsidR="00000CEA" w:rsidRPr="00000CEA" w:rsidRDefault="00000CEA" w:rsidP="00000C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w:t>
      </w:r>
      <w:r w:rsidR="00927199">
        <w:rPr>
          <w:rFonts w:ascii="Times New Roman" w:eastAsia="Times New Roman" w:hAnsi="Times New Roman" w:cs="Times New Roman"/>
          <w:sz w:val="20"/>
          <w:szCs w:val="20"/>
        </w:rPr>
        <w:t xml:space="preserve"> 3</w:t>
      </w:r>
      <w:r>
        <w:rPr>
          <w:rFonts w:ascii="Times New Roman" w:eastAsia="Times New Roman" w:hAnsi="Times New Roman" w:cs="Times New Roman"/>
          <w:sz w:val="20"/>
          <w:szCs w:val="20"/>
        </w:rPr>
        <w:t xml:space="preserve"> </w:t>
      </w:r>
      <w:r w:rsidRPr="00000CEA">
        <w:rPr>
          <w:rFonts w:ascii="Times New Roman" w:eastAsia="Times New Roman" w:hAnsi="Times New Roman" w:cs="Times New Roman"/>
          <w:sz w:val="20"/>
          <w:szCs w:val="20"/>
        </w:rPr>
        <w:t xml:space="preserve">к решению Думы Брусничного сельского поселения Нижнеилимского района "Об утверждении отчета об исполнении бюджета  Брусничного муниципального образования за 2016 год" </w:t>
      </w:r>
      <w:r w:rsidRPr="00000CEA">
        <w:rPr>
          <w:rFonts w:ascii="Times New Roman" w:eastAsia="Times New Roman" w:hAnsi="Times New Roman" w:cs="Times New Roman"/>
          <w:sz w:val="20"/>
          <w:szCs w:val="20"/>
        </w:rPr>
        <w:br/>
        <w:t xml:space="preserve">от " </w:t>
      </w:r>
      <w:r>
        <w:rPr>
          <w:rFonts w:ascii="Times New Roman" w:eastAsia="Times New Roman" w:hAnsi="Times New Roman" w:cs="Times New Roman"/>
          <w:sz w:val="20"/>
          <w:szCs w:val="20"/>
        </w:rPr>
        <w:t xml:space="preserve">28   </w:t>
      </w:r>
      <w:r w:rsidRPr="00000C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апреля </w:t>
      </w:r>
      <w:r w:rsidRPr="00000CEA">
        <w:rPr>
          <w:rFonts w:ascii="Times New Roman" w:eastAsia="Times New Roman" w:hAnsi="Times New Roman" w:cs="Times New Roman"/>
          <w:sz w:val="20"/>
          <w:szCs w:val="20"/>
        </w:rPr>
        <w:t xml:space="preserve">   2017 г. № </w:t>
      </w:r>
      <w:r>
        <w:rPr>
          <w:rFonts w:ascii="Times New Roman" w:eastAsia="Times New Roman" w:hAnsi="Times New Roman" w:cs="Times New Roman"/>
          <w:sz w:val="20"/>
          <w:szCs w:val="20"/>
        </w:rPr>
        <w:t>21.</w:t>
      </w:r>
    </w:p>
    <w:p w:rsidR="00927199" w:rsidRDefault="005B414C" w:rsidP="00927199">
      <w:pPr>
        <w:spacing w:after="0" w:line="240" w:lineRule="auto"/>
        <w:jc w:val="center"/>
        <w:rPr>
          <w:rFonts w:ascii="Times New Roman" w:eastAsia="Times New Roman" w:hAnsi="Times New Roman" w:cs="Times New Roman"/>
          <w:b/>
          <w:bCs/>
          <w:sz w:val="20"/>
          <w:szCs w:val="28"/>
        </w:rPr>
      </w:pPr>
      <w:r>
        <w:rPr>
          <w:rFonts w:ascii="Times New Roman" w:eastAsia="Times New Roman" w:hAnsi="Times New Roman" w:cs="Times New Roman"/>
          <w:b/>
          <w:bCs/>
          <w:sz w:val="20"/>
          <w:szCs w:val="28"/>
        </w:rPr>
        <w:t xml:space="preserve">ОТЧЁТ ОБ ИСПОЛНЕНИИ БЮДЖЕТА </w:t>
      </w:r>
      <w:r w:rsidR="00000CEA" w:rsidRPr="00000CEA">
        <w:rPr>
          <w:rFonts w:ascii="Times New Roman" w:eastAsia="Times New Roman" w:hAnsi="Times New Roman" w:cs="Times New Roman"/>
          <w:b/>
          <w:bCs/>
          <w:sz w:val="20"/>
          <w:szCs w:val="28"/>
        </w:rPr>
        <w:t>БРУСНИЧНОГО МУНИЦИП</w:t>
      </w:r>
      <w:r w:rsidR="00000CEA">
        <w:rPr>
          <w:rFonts w:ascii="Times New Roman" w:eastAsia="Times New Roman" w:hAnsi="Times New Roman" w:cs="Times New Roman"/>
          <w:b/>
          <w:bCs/>
          <w:sz w:val="20"/>
          <w:szCs w:val="28"/>
        </w:rPr>
        <w:t xml:space="preserve">АЛЬНОГО ОБРАЗОВАНИЯ ЗА 2016 ГОД ПО РАЗДЕЛАМ, </w:t>
      </w:r>
      <w:r w:rsidR="00000CEA" w:rsidRPr="00000CEA">
        <w:rPr>
          <w:rFonts w:ascii="Times New Roman" w:eastAsia="Times New Roman" w:hAnsi="Times New Roman" w:cs="Times New Roman"/>
          <w:b/>
          <w:bCs/>
          <w:sz w:val="20"/>
          <w:szCs w:val="28"/>
        </w:rPr>
        <w:t>ПОДРАЗДЕЛАМ, ЦЕ</w:t>
      </w:r>
      <w:r w:rsidR="00000CEA">
        <w:rPr>
          <w:rFonts w:ascii="Times New Roman" w:eastAsia="Times New Roman" w:hAnsi="Times New Roman" w:cs="Times New Roman"/>
          <w:b/>
          <w:bCs/>
          <w:sz w:val="20"/>
          <w:szCs w:val="28"/>
        </w:rPr>
        <w:t xml:space="preserve">ЛЕВЫМ СТАТЬЯМ И ВИДАМ РАСХОДОВ </w:t>
      </w:r>
      <w:r w:rsidR="00000CEA" w:rsidRPr="00000CEA">
        <w:rPr>
          <w:rFonts w:ascii="Times New Roman" w:eastAsia="Times New Roman" w:hAnsi="Times New Roman" w:cs="Times New Roman"/>
          <w:b/>
          <w:bCs/>
          <w:sz w:val="20"/>
          <w:szCs w:val="28"/>
        </w:rPr>
        <w:t>КЛАССИФИКАЦИИ РАСХОДОВ БЮДЖЕТОВ РФ</w:t>
      </w:r>
    </w:p>
    <w:tbl>
      <w:tblPr>
        <w:tblW w:w="11225" w:type="dxa"/>
        <w:tblInd w:w="-885" w:type="dxa"/>
        <w:tblLayout w:type="fixed"/>
        <w:tblLook w:val="04A0"/>
      </w:tblPr>
      <w:tblGrid>
        <w:gridCol w:w="713"/>
        <w:gridCol w:w="2138"/>
        <w:gridCol w:w="733"/>
        <w:gridCol w:w="1709"/>
        <w:gridCol w:w="571"/>
        <w:gridCol w:w="1464"/>
        <w:gridCol w:w="1366"/>
        <w:gridCol w:w="1140"/>
        <w:gridCol w:w="1141"/>
        <w:gridCol w:w="250"/>
      </w:tblGrid>
      <w:tr w:rsidR="00927199" w:rsidRPr="00927199" w:rsidTr="00764B06">
        <w:trPr>
          <w:trHeight w:val="219"/>
        </w:trPr>
        <w:tc>
          <w:tcPr>
            <w:tcW w:w="10975" w:type="dxa"/>
            <w:gridSpan w:val="9"/>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r w:rsidRPr="00927199">
              <w:rPr>
                <w:rFonts w:ascii="Times New Roman" w:eastAsia="Times New Roman" w:hAnsi="Times New Roman" w:cs="Times New Roman"/>
                <w:sz w:val="12"/>
                <w:szCs w:val="20"/>
              </w:rPr>
              <w:t>тыс</w:t>
            </w:r>
            <w:proofErr w:type="gramStart"/>
            <w:r w:rsidRPr="00927199">
              <w:rPr>
                <w:rFonts w:ascii="Times New Roman" w:eastAsia="Times New Roman" w:hAnsi="Times New Roman" w:cs="Times New Roman"/>
                <w:sz w:val="12"/>
                <w:szCs w:val="20"/>
              </w:rPr>
              <w:t>.р</w:t>
            </w:r>
            <w:proofErr w:type="gramEnd"/>
            <w:r w:rsidRPr="00927199">
              <w:rPr>
                <w:rFonts w:ascii="Times New Roman" w:eastAsia="Times New Roman" w:hAnsi="Times New Roman" w:cs="Times New Roman"/>
                <w:sz w:val="12"/>
                <w:szCs w:val="20"/>
              </w:rPr>
              <w:t>уб.</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43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КФСР</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Наименование КФСР</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КЦСР</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Наименование КЦСР</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КВР</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Наименование КВР</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План</w:t>
            </w:r>
            <w:r w:rsidRPr="00927199">
              <w:rPr>
                <w:rFonts w:ascii="Times New Roman" w:eastAsia="Times New Roman" w:hAnsi="Times New Roman" w:cs="Times New Roman"/>
                <w:b/>
                <w:bCs/>
                <w:sz w:val="12"/>
                <w:szCs w:val="20"/>
              </w:rPr>
              <w:br/>
              <w:t>на 2016 год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Исполнение</w:t>
            </w:r>
            <w:r w:rsidRPr="00927199">
              <w:rPr>
                <w:rFonts w:ascii="Times New Roman" w:eastAsia="Times New Roman" w:hAnsi="Times New Roman" w:cs="Times New Roman"/>
                <w:b/>
                <w:bCs/>
                <w:sz w:val="12"/>
                <w:szCs w:val="20"/>
              </w:rPr>
              <w:br/>
              <w:t>за 2016 год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Times New Roman" w:eastAsia="Times New Roman" w:hAnsi="Times New Roman" w:cs="Times New Roman"/>
                <w:b/>
                <w:bCs/>
                <w:sz w:val="12"/>
                <w:szCs w:val="20"/>
              </w:rPr>
            </w:pPr>
            <w:r w:rsidRPr="00927199">
              <w:rPr>
                <w:rFonts w:ascii="Times New Roman" w:eastAsia="Times New Roman" w:hAnsi="Times New Roman" w:cs="Times New Roman"/>
                <w:b/>
                <w:bCs/>
                <w:sz w:val="12"/>
                <w:szCs w:val="20"/>
              </w:rPr>
              <w:t>%</w:t>
            </w:r>
            <w:r w:rsidRPr="00927199">
              <w:rPr>
                <w:rFonts w:ascii="Times New Roman" w:eastAsia="Times New Roman" w:hAnsi="Times New Roman" w:cs="Times New Roman"/>
                <w:b/>
                <w:bCs/>
                <w:sz w:val="12"/>
                <w:szCs w:val="20"/>
              </w:rPr>
              <w:br/>
              <w:t>исполнения</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202"/>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Итого</w:t>
            </w:r>
          </w:p>
        </w:tc>
        <w:tc>
          <w:tcPr>
            <w:tcW w:w="2138"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noWrap/>
            <w:vAlign w:val="bottom"/>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5 872,2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96</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органов местного самоуправления городских и сельских поселений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2110000000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реализации полномочий главы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42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2118100000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главы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53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2118101000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486,0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605"/>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2118101000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Фонд оплаты труда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452,5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452,5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1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2118101000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121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Фонд оплаты труда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452,5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452,5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2118101000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33,5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33,5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0102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высшего должностного лица субъекта Российской Федерации и муниципального образования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2118101000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33,5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33,5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60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722"/>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органов местного самоуправления городских и сельских поселений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722"/>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2120000000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Думы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2128600000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председателя Думы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706"/>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2128601000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287,2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15"/>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0103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2128601000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Фонд оплаты труда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220,6</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220,6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64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2128601000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121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Фонд оплаты труда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220,6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220,6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2128601000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66,6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66,6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0103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2128601000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66,6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66,6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102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2 732,0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848"/>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органов местного самоуправления городских и сельских поселений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2 732,0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861"/>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2130000000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аппарата управления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2 732,0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8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2138200000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выполнений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2 732,0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901"/>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2 590,4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6"/>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Фонд оплаты труда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1 999,3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121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Фонд оплаты труда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1 999,3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591,1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591,1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2138201000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591,1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591,1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822"/>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2138202000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110,5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92</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9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2138202000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120,5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110,5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92</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2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2138202000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Содержание имущества</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120,5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110,5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92</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97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84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852</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Уплата прочих налогов, сборов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1,6</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92"/>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852</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Уплата прочих налогов, сборов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1,6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11"/>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853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Уплата иных платежей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853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Уплата иных платежей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0,3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2138221000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0104</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2138221000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540</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Иные межбюджетные трансферты</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2138221000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540</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Иные межбюджетные трансферты</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29,2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29,2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68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734,4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734,4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678"/>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w:t>
            </w:r>
            <w:r w:rsidRPr="00927199">
              <w:rPr>
                <w:rFonts w:ascii="Arial CYR" w:eastAsia="Times New Roman" w:hAnsi="Arial CYR" w:cs="Arial CYR"/>
                <w:b/>
                <w:bCs/>
                <w:sz w:val="12"/>
                <w:szCs w:val="16"/>
              </w:rPr>
              <w:lastRenderedPageBreak/>
              <w:t>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2100000000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xml:space="preserve">Функционирование органов местного самоуправления городских и сельских </w:t>
            </w:r>
            <w:r w:rsidRPr="00927199">
              <w:rPr>
                <w:rFonts w:ascii="Arial CYR" w:eastAsia="Times New Roman" w:hAnsi="Arial CYR" w:cs="Arial CYR"/>
                <w:b/>
                <w:bCs/>
                <w:sz w:val="12"/>
                <w:szCs w:val="16"/>
              </w:rPr>
              <w:lastRenderedPageBreak/>
              <w:t>поселений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734,4</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734,4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6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Думы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96"/>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2128200000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выполнений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2128221000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2128221000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540</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Иные межбюджетные трансферты</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0106</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2128221000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540</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Иные межбюджетные трансферты</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40,1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40,1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722"/>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2130000000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аппарата управления муниципального образования</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601"/>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2138200000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выполнений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2138221000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0106</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2138221000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540</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Иные межбюджетные трансферты</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694,3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0106</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2138221000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540</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Иные межбюджетные трансферты</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694,3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694,3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0111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2200000000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расходы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0111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2220000000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Резервный фонд</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0111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2228400000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функций органами местного самоуправления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2228407000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Резервный фонд</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2228407000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Резервный фонд</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870</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Резервные средства</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0111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Резервные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2228407000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Резервный фонд</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870</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Резервные средства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10,0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38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2200000000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расходы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2230000000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других обязательств государства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2238400000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функций органами местного самоуправления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2238403000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0,9</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2238403000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852</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Уплата прочих налогов, сборов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0,9</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2238403000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852</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Уплата прочих налогов, сборов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0,9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0,9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2238409000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proofErr w:type="gramStart"/>
            <w:r w:rsidRPr="00927199">
              <w:rPr>
                <w:rFonts w:ascii="Arial CYR" w:eastAsia="Times New Roman" w:hAnsi="Arial CYR" w:cs="Arial CYR"/>
                <w:b/>
                <w:bCs/>
                <w:sz w:val="12"/>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2238409000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proofErr w:type="gramStart"/>
            <w:r w:rsidRPr="00927199">
              <w:rPr>
                <w:rFonts w:ascii="Arial CYR" w:eastAsia="Times New Roman" w:hAnsi="Arial CYR" w:cs="Arial CYR"/>
                <w:b/>
                <w:bCs/>
                <w:sz w:val="12"/>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853</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Уплата иных платежей</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0,8</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13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r w:rsidRPr="00927199">
              <w:rPr>
                <w:rFonts w:ascii="Arial CYR" w:eastAsia="Times New Roman" w:hAnsi="Arial CYR" w:cs="Arial CYR"/>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2238409000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proofErr w:type="gramStart"/>
            <w:r w:rsidRPr="00927199">
              <w:rPr>
                <w:rFonts w:ascii="Arial CYR" w:eastAsia="Times New Roman" w:hAnsi="Arial CYR" w:cs="Arial CYR"/>
                <w:sz w:val="12"/>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853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r w:rsidRPr="00927199">
              <w:rPr>
                <w:rFonts w:ascii="Arial CYR" w:eastAsia="Times New Roman" w:hAnsi="Arial CYR" w:cs="Arial CYR"/>
                <w:sz w:val="12"/>
                <w:szCs w:val="16"/>
              </w:rPr>
              <w:t>Уплата иных платежей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sz w:val="12"/>
                <w:szCs w:val="16"/>
              </w:rPr>
            </w:pPr>
            <w:r w:rsidRPr="00927199">
              <w:rPr>
                <w:rFonts w:ascii="Arial CYR" w:eastAsia="Times New Roman" w:hAnsi="Arial CYR" w:cs="Arial CYR"/>
                <w:sz w:val="12"/>
                <w:szCs w:val="16"/>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sz w:val="12"/>
                <w:szCs w:val="16"/>
              </w:rPr>
            </w:pPr>
            <w:r w:rsidRPr="00927199">
              <w:rPr>
                <w:rFonts w:ascii="Arial CYR" w:eastAsia="Times New Roman" w:hAnsi="Arial CYR" w:cs="Arial CYR"/>
                <w:sz w:val="12"/>
                <w:szCs w:val="16"/>
              </w:rPr>
              <w:t>0,8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38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9000000000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proofErr w:type="spellStart"/>
            <w:r w:rsidRPr="00927199">
              <w:rPr>
                <w:rFonts w:ascii="Arial CYR" w:eastAsia="Times New Roman" w:hAnsi="Arial CYR" w:cs="Arial CYR"/>
                <w:b/>
                <w:bCs/>
                <w:sz w:val="12"/>
                <w:szCs w:val="16"/>
              </w:rPr>
              <w:t>Непрограммные</w:t>
            </w:r>
            <w:proofErr w:type="spellEnd"/>
            <w:r w:rsidRPr="00927199">
              <w:rPr>
                <w:rFonts w:ascii="Arial CYR" w:eastAsia="Times New Roman" w:hAnsi="Arial CYR" w:cs="Arial CYR"/>
                <w:b/>
                <w:bCs/>
                <w:sz w:val="12"/>
                <w:szCs w:val="16"/>
              </w:rPr>
              <w:t xml:space="preserve"> расходы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90А0000000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xml:space="preserve">Обеспечение </w:t>
            </w:r>
            <w:proofErr w:type="gramStart"/>
            <w:r w:rsidRPr="00927199">
              <w:rPr>
                <w:rFonts w:ascii="Arial CYR" w:eastAsia="Times New Roman" w:hAnsi="Arial CYR" w:cs="Arial CYR"/>
                <w:b/>
                <w:bCs/>
                <w:sz w:val="12"/>
                <w:szCs w:val="16"/>
              </w:rPr>
              <w:t>реализации полномочий министерства юстиции Иркутской области</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321"/>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90А0073150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321"/>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0113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90А0073150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193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0113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Другие общегосударственные вопросы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90А0073150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38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7000000000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Государственная программа Иркутской области "Управление государственными финансами Иркутской области" на 2015-2020 годы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154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7030000000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7030200000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7030251180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84,5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7030251180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121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Фонд оплаты труда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64,5</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64,5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7030251180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121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Фонд оплаты труда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64,5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64,5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7030251180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19,5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19,5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sz w:val="12"/>
                <w:szCs w:val="16"/>
              </w:rPr>
            </w:pPr>
            <w:r w:rsidRPr="00927199">
              <w:rPr>
                <w:rFonts w:ascii="Arial CYR" w:eastAsia="Times New Roman" w:hAnsi="Arial CYR" w:cs="Arial CYR"/>
                <w:sz w:val="12"/>
                <w:szCs w:val="16"/>
              </w:rPr>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sz w:val="12"/>
                <w:szCs w:val="16"/>
              </w:rPr>
            </w:pPr>
            <w:r w:rsidRPr="00927199">
              <w:rPr>
                <w:rFonts w:ascii="Arial CYR" w:eastAsia="Times New Roman" w:hAnsi="Arial CYR" w:cs="Arial CYR"/>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sz w:val="12"/>
                <w:szCs w:val="16"/>
              </w:rPr>
            </w:pPr>
            <w:r w:rsidRPr="00927199">
              <w:rPr>
                <w:rFonts w:ascii="Arial CYR" w:eastAsia="Times New Roman" w:hAnsi="Arial CYR" w:cs="Arial CYR"/>
                <w:sz w:val="12"/>
                <w:szCs w:val="16"/>
              </w:rPr>
              <w:t>7030251180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sz w:val="12"/>
                <w:szCs w:val="16"/>
              </w:rPr>
            </w:pPr>
            <w:r w:rsidRPr="00927199">
              <w:rPr>
                <w:rFonts w:ascii="Arial CYR" w:eastAsia="Times New Roman" w:hAnsi="Arial CYR" w:cs="Arial CYR"/>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sz w:val="12"/>
                <w:szCs w:val="16"/>
              </w:rPr>
            </w:pPr>
            <w:r w:rsidRPr="00927199">
              <w:rPr>
                <w:rFonts w:ascii="Arial CYR" w:eastAsia="Times New Roman" w:hAnsi="Arial CYR" w:cs="Arial CYR"/>
                <w:sz w:val="12"/>
                <w:szCs w:val="16"/>
              </w:rPr>
              <w:t>129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sz w:val="12"/>
                <w:szCs w:val="16"/>
              </w:rPr>
            </w:pPr>
            <w:r w:rsidRPr="00927199">
              <w:rPr>
                <w:rFonts w:ascii="Arial CYR" w:eastAsia="Times New Roman" w:hAnsi="Arial CYR" w:cs="Arial CYR"/>
                <w:sz w:val="12"/>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sz w:val="12"/>
                <w:szCs w:val="16"/>
              </w:rPr>
            </w:pPr>
            <w:r w:rsidRPr="00927199">
              <w:rPr>
                <w:rFonts w:ascii="Arial CYR" w:eastAsia="Times New Roman" w:hAnsi="Arial CYR" w:cs="Arial CYR"/>
                <w:sz w:val="12"/>
                <w:szCs w:val="16"/>
              </w:rPr>
              <w:t>19,5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sz w:val="12"/>
                <w:szCs w:val="16"/>
              </w:rPr>
            </w:pPr>
            <w:r w:rsidRPr="00927199">
              <w:rPr>
                <w:rFonts w:ascii="Arial CYR" w:eastAsia="Times New Roman" w:hAnsi="Arial CYR" w:cs="Arial CYR"/>
                <w:sz w:val="12"/>
                <w:szCs w:val="16"/>
              </w:rPr>
              <w:t>19,5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7030251180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xml:space="preserve">Прочая закупка товаров, работ и услуг для обеспечения государственных (муниципальных) </w:t>
            </w:r>
            <w:r w:rsidRPr="00927199">
              <w:rPr>
                <w:rFonts w:ascii="Arial CYR" w:eastAsia="Times New Roman" w:hAnsi="Arial CYR" w:cs="Arial CYR"/>
                <w:b/>
                <w:bCs/>
                <w:sz w:val="12"/>
                <w:szCs w:val="16"/>
              </w:rPr>
              <w:lastRenderedPageBreak/>
              <w:t>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lastRenderedPageBreak/>
              <w:t>0203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Мобилизационная и вневойсковая подготовка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7030251180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Субвенции на осуществление первичного воинского учета на территориях, где отсутствуют военные комиссариаты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0,5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96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45,0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45,0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2300000000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Решение вопросов в области национальной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2310000000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чрезвычайных ситуаций природного и техногенного характера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2318400000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функций органами местного самоуправления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116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23184S0000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xml:space="preserve">Расходы местных бюджетов, в целях </w:t>
            </w:r>
            <w:proofErr w:type="spellStart"/>
            <w:r w:rsidRPr="00927199">
              <w:rPr>
                <w:rFonts w:ascii="Arial CYR" w:eastAsia="Times New Roman" w:hAnsi="Arial CYR" w:cs="Arial CYR"/>
                <w:b/>
                <w:bCs/>
                <w:sz w:val="12"/>
                <w:szCs w:val="16"/>
              </w:rPr>
              <w:t>софинансирования</w:t>
            </w:r>
            <w:proofErr w:type="spellEnd"/>
            <w:r w:rsidRPr="00927199">
              <w:rPr>
                <w:rFonts w:ascii="Arial CYR" w:eastAsia="Times New Roman" w:hAnsi="Arial CYR" w:cs="Arial CYR"/>
                <w:b/>
                <w:bCs/>
                <w:sz w:val="12"/>
                <w:szCs w:val="16"/>
              </w:rPr>
              <w:t xml:space="preserve"> которых из бюджетов субъектов Российской Федерации предоставляются местным бюджетам субсидии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23184S0200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proofErr w:type="spellStart"/>
            <w:r w:rsidRPr="00927199">
              <w:rPr>
                <w:rFonts w:ascii="Arial CYR" w:eastAsia="Times New Roman" w:hAnsi="Arial CYR" w:cs="Arial CYR"/>
                <w:b/>
                <w:bCs/>
                <w:sz w:val="12"/>
                <w:szCs w:val="16"/>
              </w:rPr>
              <w:t>Софинансирование</w:t>
            </w:r>
            <w:proofErr w:type="spellEnd"/>
            <w:r w:rsidRPr="00927199">
              <w:rPr>
                <w:rFonts w:ascii="Arial CYR" w:eastAsia="Times New Roman" w:hAnsi="Arial CYR" w:cs="Arial CYR"/>
                <w:b/>
                <w:bCs/>
                <w:sz w:val="12"/>
                <w:szCs w:val="16"/>
              </w:rPr>
              <w:t xml:space="preserve">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23184S0200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proofErr w:type="spellStart"/>
            <w:r w:rsidRPr="00927199">
              <w:rPr>
                <w:rFonts w:ascii="Arial CYR" w:eastAsia="Times New Roman" w:hAnsi="Arial CYR" w:cs="Arial CYR"/>
                <w:b/>
                <w:bCs/>
                <w:sz w:val="12"/>
                <w:szCs w:val="16"/>
              </w:rPr>
              <w:t>Софинансирование</w:t>
            </w:r>
            <w:proofErr w:type="spellEnd"/>
            <w:r w:rsidRPr="00927199">
              <w:rPr>
                <w:rFonts w:ascii="Arial CYR" w:eastAsia="Times New Roman" w:hAnsi="Arial CYR" w:cs="Arial CYR"/>
                <w:b/>
                <w:bCs/>
                <w:sz w:val="12"/>
                <w:szCs w:val="16"/>
              </w:rPr>
              <w:t xml:space="preserve">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0309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r w:rsidRPr="00927199">
              <w:rPr>
                <w:rFonts w:ascii="Arial CYR" w:eastAsia="Times New Roman" w:hAnsi="Arial CYR" w:cs="Arial CYR"/>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23184S0200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proofErr w:type="spellStart"/>
            <w:r w:rsidRPr="00927199">
              <w:rPr>
                <w:rFonts w:ascii="Arial CYR" w:eastAsia="Times New Roman" w:hAnsi="Arial CYR" w:cs="Arial CYR"/>
                <w:sz w:val="12"/>
                <w:szCs w:val="16"/>
              </w:rPr>
              <w:t>Софинансирование</w:t>
            </w:r>
            <w:proofErr w:type="spellEnd"/>
            <w:r w:rsidRPr="00927199">
              <w:rPr>
                <w:rFonts w:ascii="Arial CYR" w:eastAsia="Times New Roman" w:hAnsi="Arial CYR" w:cs="Arial CYR"/>
                <w:sz w:val="12"/>
                <w:szCs w:val="16"/>
              </w:rPr>
              <w:t xml:space="preserve"> на реализацию мероприятий перечня проектов народных инициатив</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sz w:val="12"/>
                <w:szCs w:val="16"/>
              </w:rPr>
            </w:pPr>
            <w:r w:rsidRPr="00927199">
              <w:rPr>
                <w:rFonts w:ascii="Arial CYR" w:eastAsia="Times New Roman" w:hAnsi="Arial CYR" w:cs="Arial CYR"/>
                <w:sz w:val="12"/>
                <w:szCs w:val="16"/>
              </w:rPr>
              <w:t>4,3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sz w:val="12"/>
                <w:szCs w:val="16"/>
              </w:rPr>
            </w:pPr>
            <w:r w:rsidRPr="00927199">
              <w:rPr>
                <w:rFonts w:ascii="Arial CYR" w:eastAsia="Times New Roman" w:hAnsi="Arial CYR" w:cs="Arial CYR"/>
                <w:sz w:val="12"/>
                <w:szCs w:val="16"/>
              </w:rPr>
              <w:t>4,3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96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7100000000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Государственная программа Иркутской области "Экономическое развитие и инновационная экономика" на 2015-2020 годы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7110000000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Подпрограмма «Государственная политика в сфере экономического развития Иркутской области» на 2015-2020 годы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7110100000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Основное мероприятие «Обеспечение эффективного управления экономическим развитием Иркутской области»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7110172370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Субсидии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96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0309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7110172370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Субсидии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lastRenderedPageBreak/>
              <w:t>0309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7110172370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Субсидии на реализацию мероприятий перечня проектов народных инициатив</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40,7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40,7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38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552,2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54</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Решение вопросов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552,2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54</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2420000000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552,2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54</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2428400000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функций органами местного самоуправления в целях решения вопросов местного значения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552,2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54</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2428402000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502,2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60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2428402000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502,2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60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0409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Дорожное хозяйство (дорожные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2428402000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Содержание имущества</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502,2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sz w:val="12"/>
                <w:szCs w:val="16"/>
              </w:rPr>
            </w:pPr>
            <w:r w:rsidRPr="00927199">
              <w:rPr>
                <w:rFonts w:ascii="Arial CYR" w:eastAsia="Times New Roman" w:hAnsi="Arial CYR" w:cs="Arial CYR"/>
                <w:sz w:val="12"/>
                <w:szCs w:val="16"/>
              </w:rPr>
              <w:t>299,1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60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77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2428403000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0409</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2428403000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50,0</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0409</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Дорожное хозяйство (дорожные фонды)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2428403000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50,0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7100000000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Государственная программа Иркутской области "Экономическое развитие и инновационная экономика" на 2015-2020 годы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7110000000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Подпрограмма «Государственная политика в сфере экономического развития Иркутской области» на 2015-2020 годы</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7110100000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Основное мероприятие «Обеспечение эффективного управления экономическим развитием Иркутской области»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7110172370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Субсидии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0502</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7110172370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Субсидии на реализацию мероприятий перечня проектов народных инициатив</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0502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Коммунальное хозяйство</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7110172370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Субсидии на реализацию мероприятий перечня проектов народных инициатив</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41,1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41,1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0705</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0705</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Функционирование органов местного самоуправления городских и сельских поселений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lastRenderedPageBreak/>
              <w:t>0705</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аппарата управления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0705</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выполнений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0705</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2138203000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0705</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Профессиональная подготовка, переподготовка и повышение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2138203000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Расходы, связанные с выполнением функций, обеспечением деятельности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0705</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Профессиональная подготовка, переподготовка и повышение квалификации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2138203000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Расходы, связанные с выполнением функций, обеспечением деятельности (оказанием услуг)</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51,2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51,2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2800000000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2820000000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Библиотека-клуб</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2828300000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Обеспечение деятельности (оказание услуг) муниципальных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998,1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2828301000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955,4</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b/>
                <w:bCs/>
                <w:sz w:val="12"/>
                <w:szCs w:val="16"/>
              </w:rPr>
            </w:pPr>
            <w:r w:rsidRPr="00927199">
              <w:rPr>
                <w:rFonts w:ascii="Arial CYR" w:eastAsia="Times New Roman" w:hAnsi="Arial CYR" w:cs="Arial CYR"/>
                <w:b/>
                <w:bCs/>
                <w:sz w:val="12"/>
                <w:szCs w:val="16"/>
              </w:rPr>
              <w:t>955,4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2828301000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111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Фонд оплаты труда казенных учреждений</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752,4</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752,4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38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r w:rsidRPr="00927199">
              <w:rPr>
                <w:rFonts w:ascii="Arial CYR" w:eastAsia="Times New Roman" w:hAnsi="Arial CYR" w:cs="Arial CYR"/>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2828301000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sz w:val="12"/>
                <w:szCs w:val="16"/>
              </w:rPr>
            </w:pPr>
            <w:r w:rsidRPr="00927199">
              <w:rPr>
                <w:rFonts w:ascii="Arial CYR" w:eastAsia="Times New Roman" w:hAnsi="Arial CYR" w:cs="Arial CYR"/>
                <w:sz w:val="12"/>
                <w:szCs w:val="16"/>
              </w:rPr>
              <w:t>111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sz w:val="12"/>
                <w:szCs w:val="16"/>
              </w:rPr>
            </w:pPr>
            <w:r w:rsidRPr="00927199">
              <w:rPr>
                <w:rFonts w:ascii="Arial CYR" w:eastAsia="Times New Roman" w:hAnsi="Arial CYR" w:cs="Arial CYR"/>
                <w:sz w:val="12"/>
                <w:szCs w:val="16"/>
              </w:rPr>
              <w:t>Фонд оплаты труда казенных учреждений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sz w:val="12"/>
                <w:szCs w:val="16"/>
              </w:rPr>
            </w:pPr>
            <w:r w:rsidRPr="00927199">
              <w:rPr>
                <w:rFonts w:ascii="Arial CYR" w:eastAsia="Times New Roman" w:hAnsi="Arial CYR" w:cs="Arial CYR"/>
                <w:sz w:val="12"/>
                <w:szCs w:val="16"/>
              </w:rPr>
              <w:t>752,4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sz w:val="12"/>
                <w:szCs w:val="16"/>
              </w:rPr>
            </w:pPr>
            <w:r w:rsidRPr="00927199">
              <w:rPr>
                <w:rFonts w:ascii="Arial CYR" w:eastAsia="Times New Roman" w:hAnsi="Arial CYR" w:cs="Arial CYR"/>
                <w:sz w:val="12"/>
                <w:szCs w:val="16"/>
              </w:rPr>
              <w:t>752,4</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96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2828301000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119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203,0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967"/>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2828301000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Выполнение обязательств перед физическими лицами</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sz w:val="12"/>
                <w:szCs w:val="16"/>
              </w:rPr>
            </w:pPr>
            <w:r w:rsidRPr="00927199">
              <w:rPr>
                <w:rFonts w:ascii="Arial CYR" w:eastAsia="Times New Roman" w:hAnsi="Arial CYR" w:cs="Arial CYR"/>
                <w:sz w:val="12"/>
                <w:szCs w:val="16"/>
              </w:rPr>
              <w:t>119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sz w:val="12"/>
                <w:szCs w:val="16"/>
              </w:rPr>
            </w:pPr>
            <w:r w:rsidRPr="00927199">
              <w:rPr>
                <w:rFonts w:ascii="Arial CYR" w:eastAsia="Times New Roman" w:hAnsi="Arial CYR" w:cs="Arial CYR"/>
                <w:sz w:val="12"/>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sz w:val="12"/>
                <w:szCs w:val="16"/>
              </w:rPr>
            </w:pPr>
            <w:r w:rsidRPr="00927199">
              <w:rPr>
                <w:rFonts w:ascii="Arial CYR" w:eastAsia="Times New Roman" w:hAnsi="Arial CYR" w:cs="Arial CYR"/>
                <w:sz w:val="12"/>
                <w:szCs w:val="16"/>
              </w:rPr>
              <w:t>203,0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2828302000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42,7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42,7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0801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Культура</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2828302000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Содержание имущества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244</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Прочая закупка товаров, работ и услуг для обеспечения государственных (муниципальных) нужд</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42,7</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42,7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5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0801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r w:rsidRPr="00927199">
              <w:rPr>
                <w:rFonts w:ascii="Arial CYR" w:eastAsia="Times New Roman" w:hAnsi="Arial CYR" w:cs="Arial CYR"/>
                <w:sz w:val="12"/>
                <w:szCs w:val="16"/>
              </w:rPr>
              <w:t>Культура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2828302000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r w:rsidRPr="00927199">
              <w:rPr>
                <w:rFonts w:ascii="Arial CYR" w:eastAsia="Times New Roman" w:hAnsi="Arial CYR" w:cs="Arial CYR"/>
                <w:sz w:val="12"/>
                <w:szCs w:val="16"/>
              </w:rPr>
              <w:t>Содержание имущества</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0"/>
              <w:rPr>
                <w:rFonts w:ascii="Arial CYR" w:eastAsia="Times New Roman" w:hAnsi="Arial CYR" w:cs="Arial CYR"/>
                <w:sz w:val="12"/>
                <w:szCs w:val="16"/>
              </w:rPr>
            </w:pPr>
            <w:r w:rsidRPr="00927199">
              <w:rPr>
                <w:rFonts w:ascii="Arial CYR" w:eastAsia="Times New Roman" w:hAnsi="Arial CYR" w:cs="Arial CYR"/>
                <w:sz w:val="12"/>
                <w:szCs w:val="16"/>
              </w:rPr>
              <w:t>244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0"/>
              <w:rPr>
                <w:rFonts w:ascii="Arial CYR" w:eastAsia="Times New Roman" w:hAnsi="Arial CYR" w:cs="Arial CYR"/>
                <w:sz w:val="12"/>
                <w:szCs w:val="16"/>
              </w:rPr>
            </w:pPr>
            <w:r w:rsidRPr="00927199">
              <w:rPr>
                <w:rFonts w:ascii="Arial CYR" w:eastAsia="Times New Roman" w:hAnsi="Arial CYR" w:cs="Arial CYR"/>
                <w:sz w:val="12"/>
                <w:szCs w:val="16"/>
              </w:rPr>
              <w:t>Прочая закупка товаров, работ и услуг для обеспечения государственных (муниципальных) нужд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sz w:val="12"/>
                <w:szCs w:val="16"/>
              </w:rPr>
            </w:pPr>
            <w:r w:rsidRPr="00927199">
              <w:rPr>
                <w:rFonts w:ascii="Arial CYR" w:eastAsia="Times New Roman" w:hAnsi="Arial CYR" w:cs="Arial CYR"/>
                <w:sz w:val="12"/>
                <w:szCs w:val="16"/>
              </w:rPr>
              <w:t>42,7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0"/>
              <w:rPr>
                <w:rFonts w:ascii="Arial CYR" w:eastAsia="Times New Roman" w:hAnsi="Arial CYR" w:cs="Arial CYR"/>
                <w:sz w:val="12"/>
                <w:szCs w:val="16"/>
              </w:rPr>
            </w:pPr>
            <w:r w:rsidRPr="00927199">
              <w:rPr>
                <w:rFonts w:ascii="Arial CYR" w:eastAsia="Times New Roman" w:hAnsi="Arial CYR" w:cs="Arial CYR"/>
                <w:sz w:val="12"/>
                <w:szCs w:val="16"/>
              </w:rPr>
              <w:t>42,7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0"/>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0"/>
              <w:rPr>
                <w:rFonts w:ascii="Times New Roman" w:eastAsia="Times New Roman" w:hAnsi="Times New Roman" w:cs="Times New Roman"/>
                <w:sz w:val="20"/>
                <w:szCs w:val="20"/>
              </w:rPr>
            </w:pPr>
          </w:p>
        </w:tc>
      </w:tr>
      <w:tr w:rsidR="00927199" w:rsidRPr="00927199" w:rsidTr="00764B06">
        <w:trPr>
          <w:trHeight w:val="21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1"/>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1"/>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1"/>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2900000000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2"/>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2"/>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2"/>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2910000000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3"/>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3"/>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3"/>
              <w:rPr>
                <w:rFonts w:ascii="Times New Roman" w:eastAsia="Times New Roman" w:hAnsi="Times New Roman" w:cs="Times New Roman"/>
                <w:sz w:val="20"/>
                <w:szCs w:val="20"/>
              </w:rPr>
            </w:pPr>
          </w:p>
        </w:tc>
      </w:tr>
      <w:tr w:rsidR="00927199" w:rsidRPr="00927199" w:rsidTr="00764B06">
        <w:trPr>
          <w:trHeight w:val="58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2918500000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Выполнение функций органами местного самоуправления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387"/>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2918510000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Доплаты к пенсиям муниципальных служащих</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 </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outlineLvl w:val="6"/>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outlineLvl w:val="6"/>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outlineLvl w:val="6"/>
              <w:rPr>
                <w:rFonts w:ascii="Times New Roman" w:eastAsia="Times New Roman" w:hAnsi="Times New Roman" w:cs="Times New Roman"/>
                <w:sz w:val="20"/>
                <w:szCs w:val="20"/>
              </w:rPr>
            </w:pPr>
          </w:p>
        </w:tc>
      </w:tr>
      <w:tr w:rsidR="00927199" w:rsidRPr="00927199" w:rsidTr="00764B06">
        <w:trPr>
          <w:trHeight w:val="774"/>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1001</w:t>
            </w:r>
          </w:p>
        </w:tc>
        <w:tc>
          <w:tcPr>
            <w:tcW w:w="2138"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2918510000</w:t>
            </w:r>
          </w:p>
        </w:tc>
        <w:tc>
          <w:tcPr>
            <w:tcW w:w="1709"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Доплаты к пенсиям муниципальных служащих</w:t>
            </w:r>
          </w:p>
        </w:tc>
        <w:tc>
          <w:tcPr>
            <w:tcW w:w="571"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b/>
                <w:bCs/>
                <w:sz w:val="12"/>
                <w:szCs w:val="16"/>
              </w:rPr>
            </w:pPr>
            <w:r w:rsidRPr="00927199">
              <w:rPr>
                <w:rFonts w:ascii="Arial CYR" w:eastAsia="Times New Roman" w:hAnsi="Arial CYR" w:cs="Arial CYR"/>
                <w:b/>
                <w:bCs/>
                <w:sz w:val="12"/>
                <w:szCs w:val="16"/>
              </w:rPr>
              <w:t>321</w:t>
            </w:r>
          </w:p>
        </w:tc>
        <w:tc>
          <w:tcPr>
            <w:tcW w:w="1464"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b/>
                <w:bCs/>
                <w:sz w:val="12"/>
                <w:szCs w:val="16"/>
              </w:rPr>
            </w:pPr>
            <w:r w:rsidRPr="00927199">
              <w:rPr>
                <w:rFonts w:ascii="Arial CYR" w:eastAsia="Times New Roman" w:hAnsi="Arial CYR" w:cs="Arial CYR"/>
                <w:b/>
                <w:bCs/>
                <w:sz w:val="12"/>
                <w:szCs w:val="16"/>
              </w:rPr>
              <w:t>Пособия, компенсации и иные социальные выплаты гражданам, кроме публичных нормативных обязательств</w:t>
            </w:r>
          </w:p>
        </w:tc>
        <w:tc>
          <w:tcPr>
            <w:tcW w:w="1366"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b/>
                <w:bCs/>
                <w:sz w:val="12"/>
                <w:szCs w:val="16"/>
              </w:rPr>
            </w:pPr>
            <w:r w:rsidRPr="00927199">
              <w:rPr>
                <w:rFonts w:ascii="Arial CYR" w:eastAsia="Times New Roman" w:hAnsi="Arial CYR" w:cs="Arial CYR"/>
                <w:b/>
                <w:bCs/>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761"/>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1001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Пенсионное обеспечение</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2918510000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Доплаты к пенсиям муниципальных служащих</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center"/>
              <w:rPr>
                <w:rFonts w:ascii="Arial CYR" w:eastAsia="Times New Roman" w:hAnsi="Arial CYR" w:cs="Arial CYR"/>
                <w:sz w:val="12"/>
                <w:szCs w:val="16"/>
              </w:rPr>
            </w:pPr>
            <w:r w:rsidRPr="00927199">
              <w:rPr>
                <w:rFonts w:ascii="Arial CYR" w:eastAsia="Times New Roman" w:hAnsi="Arial CYR" w:cs="Arial CYR"/>
                <w:sz w:val="12"/>
                <w:szCs w:val="16"/>
              </w:rPr>
              <w:t>321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rPr>
                <w:rFonts w:ascii="Arial CYR" w:eastAsia="Times New Roman" w:hAnsi="Arial CYR" w:cs="Arial CYR"/>
                <w:sz w:val="12"/>
                <w:szCs w:val="16"/>
              </w:rPr>
            </w:pPr>
            <w:r w:rsidRPr="00927199">
              <w:rPr>
                <w:rFonts w:ascii="Arial CYR" w:eastAsia="Times New Roman" w:hAnsi="Arial CYR" w:cs="Arial CYR"/>
                <w:sz w:val="12"/>
                <w:szCs w:val="16"/>
              </w:rPr>
              <w:t>Пособия, компенсации и иные социальные выплаты гражданам, кроме публичных нормативных обязательств</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111,2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27199" w:rsidRPr="00927199" w:rsidRDefault="00927199" w:rsidP="00927199">
            <w:pPr>
              <w:spacing w:after="0" w:line="240" w:lineRule="auto"/>
              <w:jc w:val="right"/>
              <w:rPr>
                <w:rFonts w:ascii="Arial CYR" w:eastAsia="Times New Roman" w:hAnsi="Arial CYR" w:cs="Arial CYR"/>
                <w:sz w:val="12"/>
                <w:szCs w:val="16"/>
              </w:rPr>
            </w:pPr>
            <w:r w:rsidRPr="00927199">
              <w:rPr>
                <w:rFonts w:ascii="Arial CYR" w:eastAsia="Times New Roman" w:hAnsi="Arial CYR" w:cs="Arial CYR"/>
                <w:sz w:val="12"/>
                <w:szCs w:val="16"/>
              </w:rPr>
              <w:t>111,2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27199" w:rsidRPr="00927199" w:rsidRDefault="00927199" w:rsidP="00927199">
            <w:pPr>
              <w:spacing w:after="0" w:line="240" w:lineRule="auto"/>
              <w:jc w:val="right"/>
              <w:rPr>
                <w:rFonts w:ascii="Times New Roman" w:eastAsia="Times New Roman" w:hAnsi="Times New Roman" w:cs="Times New Roman"/>
                <w:sz w:val="12"/>
                <w:szCs w:val="16"/>
              </w:rPr>
            </w:pPr>
            <w:r w:rsidRPr="00927199">
              <w:rPr>
                <w:rFonts w:ascii="Times New Roman" w:eastAsia="Times New Roman" w:hAnsi="Times New Roman" w:cs="Times New Roman"/>
                <w:sz w:val="12"/>
                <w:szCs w:val="16"/>
              </w:rPr>
              <w:t>100</w:t>
            </w: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2138"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73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709"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571"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464"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366"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219"/>
        </w:trPr>
        <w:tc>
          <w:tcPr>
            <w:tcW w:w="71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2138"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73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709"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571"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464"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366"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12"/>
                <w:szCs w:val="20"/>
              </w:rPr>
            </w:pP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r w:rsidR="00927199" w:rsidRPr="00927199" w:rsidTr="00764B06">
        <w:trPr>
          <w:trHeight w:val="69"/>
        </w:trPr>
        <w:tc>
          <w:tcPr>
            <w:tcW w:w="71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2138"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rsidR="00927199" w:rsidRPr="00927199" w:rsidRDefault="00927199" w:rsidP="00927199">
            <w:pPr>
              <w:spacing w:after="0" w:line="240" w:lineRule="auto"/>
              <w:rPr>
                <w:rFonts w:ascii="Times New Roman" w:eastAsia="Times New Roman" w:hAnsi="Times New Roman" w:cs="Times New Roman"/>
                <w:sz w:val="20"/>
                <w:szCs w:val="20"/>
              </w:rPr>
            </w:pPr>
          </w:p>
        </w:tc>
      </w:tr>
    </w:tbl>
    <w:p w:rsidR="00927199" w:rsidRDefault="00927199" w:rsidP="00000CEA">
      <w:pPr>
        <w:spacing w:after="0" w:line="240" w:lineRule="auto"/>
        <w:jc w:val="center"/>
        <w:rPr>
          <w:rFonts w:ascii="Times New Roman" w:eastAsia="Times New Roman" w:hAnsi="Times New Roman" w:cs="Times New Roman"/>
          <w:b/>
          <w:bCs/>
          <w:sz w:val="20"/>
          <w:szCs w:val="28"/>
        </w:rPr>
      </w:pPr>
    </w:p>
    <w:p w:rsidR="00927199" w:rsidRDefault="00927199" w:rsidP="00000CEA">
      <w:pPr>
        <w:spacing w:after="0" w:line="240" w:lineRule="auto"/>
        <w:jc w:val="center"/>
        <w:rPr>
          <w:rFonts w:ascii="Times New Roman" w:eastAsia="Times New Roman" w:hAnsi="Times New Roman" w:cs="Times New Roman"/>
          <w:b/>
          <w:bCs/>
          <w:sz w:val="20"/>
          <w:szCs w:val="28"/>
        </w:rPr>
      </w:pPr>
    </w:p>
    <w:tbl>
      <w:tblPr>
        <w:tblW w:w="11732" w:type="dxa"/>
        <w:tblInd w:w="-1692" w:type="dxa"/>
        <w:tblLook w:val="04A0"/>
      </w:tblPr>
      <w:tblGrid>
        <w:gridCol w:w="5866"/>
        <w:gridCol w:w="5866"/>
      </w:tblGrid>
      <w:tr w:rsidR="00590561" w:rsidRPr="00590561" w:rsidTr="00764B06">
        <w:trPr>
          <w:trHeight w:val="65"/>
        </w:trPr>
        <w:tc>
          <w:tcPr>
            <w:tcW w:w="5866" w:type="dxa"/>
            <w:vMerge w:val="restart"/>
            <w:tcBorders>
              <w:top w:val="nil"/>
              <w:left w:val="nil"/>
              <w:bottom w:val="nil"/>
              <w:right w:val="nil"/>
            </w:tcBorders>
            <w:shd w:val="clear" w:color="auto" w:fill="auto"/>
            <w:vAlign w:val="center"/>
            <w:hideMark/>
          </w:tcPr>
          <w:p w:rsidR="00590561" w:rsidRPr="00590561" w:rsidRDefault="00590561" w:rsidP="00EA7ACB">
            <w:pPr>
              <w:spacing w:after="0" w:line="240" w:lineRule="auto"/>
              <w:rPr>
                <w:rFonts w:ascii="Times New Roman" w:eastAsia="Times New Roman" w:hAnsi="Times New Roman" w:cs="Times New Roman"/>
                <w:sz w:val="20"/>
                <w:szCs w:val="20"/>
              </w:rPr>
            </w:pPr>
          </w:p>
        </w:tc>
        <w:tc>
          <w:tcPr>
            <w:tcW w:w="5866" w:type="dxa"/>
            <w:vAlign w:val="center"/>
          </w:tcPr>
          <w:p w:rsidR="00590561" w:rsidRDefault="00590561" w:rsidP="00590561">
            <w:pPr>
              <w:rPr>
                <w:sz w:val="20"/>
                <w:szCs w:val="20"/>
              </w:rPr>
            </w:pPr>
            <w:r>
              <w:rPr>
                <w:sz w:val="20"/>
                <w:szCs w:val="20"/>
              </w:rPr>
              <w:t xml:space="preserve"> </w:t>
            </w:r>
          </w:p>
        </w:tc>
      </w:tr>
      <w:tr w:rsidR="00590561" w:rsidRPr="00590561" w:rsidTr="00764B06">
        <w:trPr>
          <w:trHeight w:val="33"/>
        </w:trPr>
        <w:tc>
          <w:tcPr>
            <w:tcW w:w="5866" w:type="dxa"/>
            <w:vMerge/>
            <w:tcBorders>
              <w:top w:val="nil"/>
              <w:left w:val="nil"/>
              <w:bottom w:val="nil"/>
              <w:right w:val="nil"/>
            </w:tcBorders>
            <w:vAlign w:val="center"/>
            <w:hideMark/>
          </w:tcPr>
          <w:p w:rsidR="00590561" w:rsidRPr="00590561" w:rsidRDefault="00590561" w:rsidP="00590561">
            <w:pPr>
              <w:spacing w:after="0" w:line="240" w:lineRule="auto"/>
              <w:jc w:val="right"/>
              <w:rPr>
                <w:rFonts w:ascii="Times New Roman" w:eastAsia="Times New Roman" w:hAnsi="Times New Roman" w:cs="Times New Roman"/>
                <w:sz w:val="20"/>
                <w:szCs w:val="20"/>
              </w:rPr>
            </w:pPr>
          </w:p>
        </w:tc>
        <w:tc>
          <w:tcPr>
            <w:tcW w:w="0" w:type="auto"/>
            <w:vAlign w:val="center"/>
          </w:tcPr>
          <w:p w:rsidR="00590561" w:rsidRDefault="00590561">
            <w:pPr>
              <w:rPr>
                <w:sz w:val="20"/>
                <w:szCs w:val="20"/>
              </w:rPr>
            </w:pPr>
          </w:p>
        </w:tc>
      </w:tr>
      <w:tr w:rsidR="00590561" w:rsidRPr="00590561" w:rsidTr="00764B06">
        <w:trPr>
          <w:trHeight w:val="33"/>
        </w:trPr>
        <w:tc>
          <w:tcPr>
            <w:tcW w:w="5866" w:type="dxa"/>
            <w:vMerge/>
            <w:tcBorders>
              <w:top w:val="nil"/>
              <w:left w:val="nil"/>
              <w:bottom w:val="nil"/>
              <w:right w:val="nil"/>
            </w:tcBorders>
            <w:vAlign w:val="center"/>
            <w:hideMark/>
          </w:tcPr>
          <w:p w:rsidR="00590561" w:rsidRPr="00590561" w:rsidRDefault="00590561" w:rsidP="00590561">
            <w:pPr>
              <w:spacing w:after="0" w:line="240" w:lineRule="auto"/>
              <w:jc w:val="right"/>
              <w:rPr>
                <w:rFonts w:ascii="Times New Roman" w:eastAsia="Times New Roman" w:hAnsi="Times New Roman" w:cs="Times New Roman"/>
                <w:sz w:val="20"/>
                <w:szCs w:val="20"/>
              </w:rPr>
            </w:pPr>
          </w:p>
        </w:tc>
        <w:tc>
          <w:tcPr>
            <w:tcW w:w="0" w:type="auto"/>
            <w:vAlign w:val="center"/>
          </w:tcPr>
          <w:p w:rsidR="00590561" w:rsidRDefault="00590561">
            <w:pPr>
              <w:rPr>
                <w:sz w:val="20"/>
                <w:szCs w:val="20"/>
              </w:rPr>
            </w:pPr>
          </w:p>
        </w:tc>
      </w:tr>
      <w:tr w:rsidR="00590561" w:rsidRPr="00590561" w:rsidTr="00B26179">
        <w:trPr>
          <w:trHeight w:val="80"/>
        </w:trPr>
        <w:tc>
          <w:tcPr>
            <w:tcW w:w="5866" w:type="dxa"/>
            <w:vMerge/>
            <w:tcBorders>
              <w:top w:val="nil"/>
              <w:left w:val="nil"/>
              <w:bottom w:val="nil"/>
              <w:right w:val="nil"/>
            </w:tcBorders>
            <w:vAlign w:val="center"/>
            <w:hideMark/>
          </w:tcPr>
          <w:p w:rsidR="00590561" w:rsidRPr="00590561" w:rsidRDefault="00590561" w:rsidP="00590561">
            <w:pPr>
              <w:spacing w:after="0" w:line="240" w:lineRule="auto"/>
              <w:jc w:val="right"/>
              <w:rPr>
                <w:rFonts w:ascii="Times New Roman" w:eastAsia="Times New Roman" w:hAnsi="Times New Roman" w:cs="Times New Roman"/>
                <w:sz w:val="20"/>
                <w:szCs w:val="20"/>
              </w:rPr>
            </w:pPr>
          </w:p>
        </w:tc>
        <w:tc>
          <w:tcPr>
            <w:tcW w:w="0" w:type="auto"/>
            <w:vAlign w:val="center"/>
          </w:tcPr>
          <w:p w:rsidR="00590561" w:rsidRDefault="00590561">
            <w:pPr>
              <w:rPr>
                <w:sz w:val="20"/>
                <w:szCs w:val="20"/>
              </w:rPr>
            </w:pPr>
          </w:p>
        </w:tc>
      </w:tr>
    </w:tbl>
    <w:p w:rsidR="00EA7ACB" w:rsidRPr="00D67249" w:rsidRDefault="00EA7ACB" w:rsidP="00EA7A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Приложение № 5 </w:t>
      </w:r>
      <w:r w:rsidRPr="00D67249">
        <w:rPr>
          <w:rFonts w:ascii="Times New Roman" w:hAnsi="Times New Roman" w:cs="Times New Roman"/>
          <w:sz w:val="18"/>
          <w:szCs w:val="18"/>
        </w:rPr>
        <w:t xml:space="preserve">к решению Думы  Брусничного сельского поселения </w:t>
      </w:r>
    </w:p>
    <w:p w:rsidR="00EA7ACB" w:rsidRPr="00D67249" w:rsidRDefault="00EA7ACB" w:rsidP="00EA7ACB">
      <w:pPr>
        <w:spacing w:after="0" w:line="240" w:lineRule="auto"/>
        <w:ind w:left="-709"/>
        <w:jc w:val="right"/>
        <w:rPr>
          <w:rFonts w:ascii="Times New Roman" w:hAnsi="Times New Roman" w:cs="Times New Roman"/>
          <w:sz w:val="18"/>
          <w:szCs w:val="18"/>
        </w:rPr>
      </w:pPr>
      <w:r w:rsidRPr="00D67249">
        <w:rPr>
          <w:rFonts w:ascii="Times New Roman" w:hAnsi="Times New Roman" w:cs="Times New Roman"/>
          <w:sz w:val="18"/>
          <w:szCs w:val="18"/>
        </w:rPr>
        <w:t xml:space="preserve">Нижнеилимского района "Об утверждении отчета об исполнении бюджета </w:t>
      </w:r>
    </w:p>
    <w:p w:rsidR="00EA7ACB" w:rsidRDefault="00EA7ACB" w:rsidP="00EA7ACB">
      <w:pPr>
        <w:spacing w:after="0" w:line="240" w:lineRule="auto"/>
        <w:ind w:left="-709"/>
        <w:jc w:val="right"/>
        <w:rPr>
          <w:rFonts w:ascii="Times New Roman" w:hAnsi="Times New Roman" w:cs="Times New Roman"/>
          <w:sz w:val="18"/>
          <w:szCs w:val="18"/>
        </w:rPr>
      </w:pPr>
      <w:r w:rsidRPr="00D67249">
        <w:rPr>
          <w:rFonts w:ascii="Times New Roman" w:hAnsi="Times New Roman" w:cs="Times New Roman"/>
          <w:sz w:val="18"/>
          <w:szCs w:val="18"/>
        </w:rPr>
        <w:t>Брусничного муниципального образования</w:t>
      </w:r>
      <w:r w:rsidRPr="00D67249">
        <w:rPr>
          <w:rFonts w:ascii="Times New Roman" w:hAnsi="Times New Roman" w:cs="Times New Roman"/>
          <w:b/>
          <w:i/>
          <w:sz w:val="24"/>
          <w:szCs w:val="26"/>
        </w:rPr>
        <w:t xml:space="preserve"> </w:t>
      </w:r>
      <w:r w:rsidRPr="00D67249">
        <w:rPr>
          <w:rFonts w:ascii="Times New Roman" w:hAnsi="Times New Roman" w:cs="Times New Roman"/>
          <w:sz w:val="18"/>
          <w:szCs w:val="18"/>
        </w:rPr>
        <w:t>за 2016 год " от "28 "  апреля 2017 г. №  21.</w:t>
      </w:r>
    </w:p>
    <w:p w:rsidR="003C2B68" w:rsidRPr="003C2B68" w:rsidRDefault="003C2B68" w:rsidP="00764B06">
      <w:pPr>
        <w:spacing w:after="0" w:line="240" w:lineRule="auto"/>
        <w:rPr>
          <w:rFonts w:ascii="Times New Roman" w:eastAsia="Times New Roman" w:hAnsi="Times New Roman" w:cs="Times New Roman"/>
          <w:b/>
          <w:bCs/>
          <w:sz w:val="18"/>
          <w:szCs w:val="28"/>
        </w:rPr>
      </w:pPr>
      <w:r w:rsidRPr="003C2B68">
        <w:rPr>
          <w:rFonts w:ascii="Times New Roman" w:eastAsia="Times New Roman" w:hAnsi="Times New Roman" w:cs="Times New Roman"/>
          <w:b/>
          <w:bCs/>
          <w:sz w:val="18"/>
          <w:szCs w:val="28"/>
        </w:rPr>
        <w:t xml:space="preserve">ОТЧЁТ ОБ ИСПОЛНЕНИИ   ПО ИСТОЧНИКАМ ВНУТРЕННЕГО ФИНАНСИРОВАНИЯ ДЕФИЦИТА БЮДЖЕТА БРУСНИЧНОГО МУНИЦИПАЛЬНОГО ОБРАЗОВАНИЯ ПО КОДАМ </w:t>
      </w:r>
      <w:proofErr w:type="gramStart"/>
      <w:r w:rsidRPr="003C2B68">
        <w:rPr>
          <w:rFonts w:ascii="Times New Roman" w:eastAsia="Times New Roman" w:hAnsi="Times New Roman" w:cs="Times New Roman"/>
          <w:b/>
          <w:bCs/>
          <w:sz w:val="18"/>
          <w:szCs w:val="28"/>
        </w:rPr>
        <w:t>КЛАССИФИКАЦИИ ИСТОЧНИКОВ ФИНАНСИРОВАНИЯ    ДЕФИЦИТОВ БЮДЖЕТОВ</w:t>
      </w:r>
      <w:proofErr w:type="gramEnd"/>
      <w:r w:rsidRPr="003C2B68">
        <w:rPr>
          <w:rFonts w:ascii="Times New Roman" w:eastAsia="Times New Roman" w:hAnsi="Times New Roman" w:cs="Times New Roman"/>
          <w:b/>
          <w:bCs/>
          <w:sz w:val="18"/>
          <w:szCs w:val="28"/>
        </w:rPr>
        <w:t xml:space="preserve"> ЗА 2016 ГОД</w:t>
      </w:r>
    </w:p>
    <w:tbl>
      <w:tblPr>
        <w:tblW w:w="11341" w:type="dxa"/>
        <w:tblInd w:w="-885" w:type="dxa"/>
        <w:tblLook w:val="04A0"/>
      </w:tblPr>
      <w:tblGrid>
        <w:gridCol w:w="3858"/>
        <w:gridCol w:w="1083"/>
        <w:gridCol w:w="1808"/>
        <w:gridCol w:w="766"/>
        <w:gridCol w:w="3543"/>
        <w:gridCol w:w="283"/>
      </w:tblGrid>
      <w:tr w:rsidR="00764B06" w:rsidRPr="00764B06" w:rsidTr="00F97A37">
        <w:trPr>
          <w:trHeight w:val="504"/>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right"/>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тыс. руб.</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345"/>
        </w:trPr>
        <w:tc>
          <w:tcPr>
            <w:tcW w:w="38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наименование</w:t>
            </w:r>
          </w:p>
        </w:tc>
        <w:tc>
          <w:tcPr>
            <w:tcW w:w="1083" w:type="dxa"/>
            <w:tcBorders>
              <w:top w:val="single" w:sz="8" w:space="0" w:color="auto"/>
              <w:left w:val="nil"/>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proofErr w:type="spellStart"/>
            <w:proofErr w:type="gramStart"/>
            <w:r w:rsidRPr="00764B06">
              <w:rPr>
                <w:rFonts w:ascii="Times New Roman" w:eastAsia="Times New Roman" w:hAnsi="Times New Roman" w:cs="Times New Roman"/>
                <w:sz w:val="20"/>
                <w:szCs w:val="20"/>
              </w:rPr>
              <w:t>адми</w:t>
            </w:r>
            <w:proofErr w:type="spellEnd"/>
            <w:r w:rsidRPr="00764B06">
              <w:rPr>
                <w:rFonts w:ascii="Times New Roman" w:eastAsia="Times New Roman" w:hAnsi="Times New Roman" w:cs="Times New Roman"/>
                <w:sz w:val="20"/>
                <w:szCs w:val="20"/>
              </w:rPr>
              <w:br/>
            </w:r>
            <w:proofErr w:type="spellStart"/>
            <w:r w:rsidRPr="00764B06">
              <w:rPr>
                <w:rFonts w:ascii="Times New Roman" w:eastAsia="Times New Roman" w:hAnsi="Times New Roman" w:cs="Times New Roman"/>
                <w:sz w:val="20"/>
                <w:szCs w:val="20"/>
              </w:rPr>
              <w:t>нистратор</w:t>
            </w:r>
            <w:proofErr w:type="spellEnd"/>
            <w:proofErr w:type="gramEnd"/>
          </w:p>
        </w:tc>
        <w:tc>
          <w:tcPr>
            <w:tcW w:w="1808" w:type="dxa"/>
            <w:tcBorders>
              <w:top w:val="single" w:sz="8" w:space="0" w:color="auto"/>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код источников</w:t>
            </w:r>
          </w:p>
        </w:tc>
        <w:tc>
          <w:tcPr>
            <w:tcW w:w="766" w:type="dxa"/>
            <w:tcBorders>
              <w:top w:val="single" w:sz="8" w:space="0" w:color="auto"/>
              <w:left w:val="nil"/>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План</w:t>
            </w:r>
            <w:r w:rsidRPr="00764B06">
              <w:rPr>
                <w:rFonts w:ascii="Times New Roman" w:eastAsia="Times New Roman" w:hAnsi="Times New Roman" w:cs="Times New Roman"/>
                <w:sz w:val="20"/>
                <w:szCs w:val="20"/>
              </w:rPr>
              <w:br/>
              <w:t>на 2016 год</w:t>
            </w:r>
          </w:p>
        </w:tc>
        <w:tc>
          <w:tcPr>
            <w:tcW w:w="3543" w:type="dxa"/>
            <w:tcBorders>
              <w:top w:val="single" w:sz="8" w:space="0" w:color="auto"/>
              <w:left w:val="nil"/>
              <w:bottom w:val="single" w:sz="4" w:space="0" w:color="auto"/>
              <w:right w:val="single" w:sz="8" w:space="0" w:color="auto"/>
            </w:tcBorders>
            <w:shd w:val="clear" w:color="auto" w:fill="auto"/>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Исполнение</w:t>
            </w:r>
            <w:r w:rsidRPr="00764B06">
              <w:rPr>
                <w:rFonts w:ascii="Times New Roman" w:eastAsia="Times New Roman" w:hAnsi="Times New Roman" w:cs="Times New Roman"/>
                <w:sz w:val="20"/>
                <w:szCs w:val="20"/>
              </w:rPr>
              <w:br/>
              <w:t>за 2016 год</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273"/>
        </w:trPr>
        <w:tc>
          <w:tcPr>
            <w:tcW w:w="3858" w:type="dxa"/>
            <w:tcBorders>
              <w:top w:val="nil"/>
              <w:left w:val="single" w:sz="8" w:space="0" w:color="auto"/>
              <w:bottom w:val="single" w:sz="4" w:space="0" w:color="auto"/>
              <w:right w:val="single" w:sz="4" w:space="0" w:color="auto"/>
            </w:tcBorders>
            <w:shd w:val="clear" w:color="000000" w:fill="C0C0C0"/>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ИСТОЧНИКИ ВНУТРЕННЕГО</w:t>
            </w:r>
            <w:r w:rsidRPr="00764B06">
              <w:rPr>
                <w:rFonts w:ascii="Times New Roman" w:eastAsia="Times New Roman" w:hAnsi="Times New Roman" w:cs="Times New Roman"/>
                <w:b/>
                <w:bCs/>
                <w:sz w:val="20"/>
                <w:szCs w:val="20"/>
              </w:rPr>
              <w:br/>
              <w:t>ФИНАНСИРОВАНИЯ ДЕФИЦИТОВ БЮДЖЕТОВ</w:t>
            </w:r>
          </w:p>
        </w:tc>
        <w:tc>
          <w:tcPr>
            <w:tcW w:w="1083"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000</w:t>
            </w:r>
          </w:p>
        </w:tc>
        <w:tc>
          <w:tcPr>
            <w:tcW w:w="1808"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 xml:space="preserve">01 00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0000 000</w:t>
            </w:r>
          </w:p>
        </w:tc>
        <w:tc>
          <w:tcPr>
            <w:tcW w:w="766"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324,8</w:t>
            </w:r>
          </w:p>
        </w:tc>
        <w:tc>
          <w:tcPr>
            <w:tcW w:w="3543" w:type="dxa"/>
            <w:tcBorders>
              <w:top w:val="nil"/>
              <w:left w:val="nil"/>
              <w:bottom w:val="single" w:sz="4" w:space="0" w:color="auto"/>
              <w:right w:val="single" w:sz="8"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93,6</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009"/>
        </w:trPr>
        <w:tc>
          <w:tcPr>
            <w:tcW w:w="3858" w:type="dxa"/>
            <w:tcBorders>
              <w:top w:val="nil"/>
              <w:left w:val="single" w:sz="8" w:space="0" w:color="auto"/>
              <w:bottom w:val="single" w:sz="4" w:space="0" w:color="auto"/>
              <w:right w:val="single" w:sz="4" w:space="0" w:color="auto"/>
            </w:tcBorders>
            <w:shd w:val="clear" w:color="000000" w:fill="C0C0C0"/>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Кредиты кредитных организаций</w:t>
            </w:r>
            <w:r w:rsidRPr="00764B06">
              <w:rPr>
                <w:rFonts w:ascii="Times New Roman" w:eastAsia="Times New Roman" w:hAnsi="Times New Roman" w:cs="Times New Roman"/>
                <w:b/>
                <w:bCs/>
                <w:sz w:val="20"/>
                <w:szCs w:val="20"/>
              </w:rPr>
              <w:br/>
              <w:t>в валюте Российской Федерации</w:t>
            </w:r>
          </w:p>
        </w:tc>
        <w:tc>
          <w:tcPr>
            <w:tcW w:w="1083"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000</w:t>
            </w:r>
          </w:p>
        </w:tc>
        <w:tc>
          <w:tcPr>
            <w:tcW w:w="1808"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 xml:space="preserve">01 02 00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0000 000</w:t>
            </w:r>
          </w:p>
        </w:tc>
        <w:tc>
          <w:tcPr>
            <w:tcW w:w="766"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53,8</w:t>
            </w:r>
          </w:p>
        </w:tc>
        <w:tc>
          <w:tcPr>
            <w:tcW w:w="3543" w:type="dxa"/>
            <w:tcBorders>
              <w:top w:val="nil"/>
              <w:left w:val="nil"/>
              <w:bottom w:val="single" w:sz="4" w:space="0" w:color="auto"/>
              <w:right w:val="single" w:sz="8"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345"/>
        </w:trPr>
        <w:tc>
          <w:tcPr>
            <w:tcW w:w="3858" w:type="dxa"/>
            <w:tcBorders>
              <w:top w:val="nil"/>
              <w:left w:val="single" w:sz="8" w:space="0" w:color="auto"/>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Получение кредитов от кредитных организаций</w:t>
            </w:r>
            <w:r w:rsidRPr="00764B06">
              <w:rPr>
                <w:rFonts w:ascii="Times New Roman" w:eastAsia="Times New Roman" w:hAnsi="Times New Roman" w:cs="Times New Roman"/>
                <w:sz w:val="20"/>
                <w:szCs w:val="20"/>
              </w:rPr>
              <w:br/>
              <w:t>бюджетами сельских поселений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903</w:t>
            </w:r>
          </w:p>
        </w:tc>
        <w:tc>
          <w:tcPr>
            <w:tcW w:w="1808"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01 02 00 </w:t>
            </w:r>
            <w:proofErr w:type="spellStart"/>
            <w:r w:rsidRPr="00764B06">
              <w:rPr>
                <w:rFonts w:ascii="Times New Roman" w:eastAsia="Times New Roman" w:hAnsi="Times New Roman" w:cs="Times New Roman"/>
                <w:sz w:val="20"/>
                <w:szCs w:val="20"/>
              </w:rPr>
              <w:t>00</w:t>
            </w:r>
            <w:proofErr w:type="spellEnd"/>
            <w:r w:rsidRPr="00764B06">
              <w:rPr>
                <w:rFonts w:ascii="Times New Roman" w:eastAsia="Times New Roman" w:hAnsi="Times New Roman" w:cs="Times New Roman"/>
                <w:sz w:val="20"/>
                <w:szCs w:val="20"/>
              </w:rPr>
              <w:t xml:space="preserve"> 10 0000 710</w:t>
            </w:r>
          </w:p>
        </w:tc>
        <w:tc>
          <w:tcPr>
            <w:tcW w:w="766"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53,8</w:t>
            </w:r>
          </w:p>
        </w:tc>
        <w:tc>
          <w:tcPr>
            <w:tcW w:w="3543" w:type="dxa"/>
            <w:tcBorders>
              <w:top w:val="nil"/>
              <w:left w:val="nil"/>
              <w:bottom w:val="single" w:sz="4" w:space="0" w:color="auto"/>
              <w:right w:val="single" w:sz="8"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561"/>
        </w:trPr>
        <w:tc>
          <w:tcPr>
            <w:tcW w:w="3858" w:type="dxa"/>
            <w:tcBorders>
              <w:top w:val="nil"/>
              <w:left w:val="single" w:sz="8" w:space="0" w:color="auto"/>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Погашение бюджетами сельских поселений </w:t>
            </w:r>
            <w:proofErr w:type="spellStart"/>
            <w:r w:rsidRPr="00764B06">
              <w:rPr>
                <w:rFonts w:ascii="Times New Roman" w:eastAsia="Times New Roman" w:hAnsi="Times New Roman" w:cs="Times New Roman"/>
                <w:sz w:val="20"/>
                <w:szCs w:val="20"/>
              </w:rPr>
              <w:t>кредитов</w:t>
            </w:r>
            <w:proofErr w:type="gramStart"/>
            <w:r w:rsidRPr="00764B06">
              <w:rPr>
                <w:rFonts w:ascii="Times New Roman" w:eastAsia="Times New Roman" w:hAnsi="Times New Roman" w:cs="Times New Roman"/>
                <w:sz w:val="20"/>
                <w:szCs w:val="20"/>
              </w:rPr>
              <w:t>,п</w:t>
            </w:r>
            <w:proofErr w:type="gramEnd"/>
            <w:r w:rsidRPr="00764B06">
              <w:rPr>
                <w:rFonts w:ascii="Times New Roman" w:eastAsia="Times New Roman" w:hAnsi="Times New Roman" w:cs="Times New Roman"/>
                <w:sz w:val="20"/>
                <w:szCs w:val="20"/>
              </w:rPr>
              <w:t>редоставленных</w:t>
            </w:r>
            <w:proofErr w:type="spellEnd"/>
            <w:r w:rsidRPr="00764B06">
              <w:rPr>
                <w:rFonts w:ascii="Times New Roman" w:eastAsia="Times New Roman" w:hAnsi="Times New Roman" w:cs="Times New Roman"/>
                <w:sz w:val="20"/>
                <w:szCs w:val="20"/>
              </w:rPr>
              <w:t xml:space="preserve"> кредитными организациями в валюте Российской Федерации </w:t>
            </w:r>
          </w:p>
        </w:tc>
        <w:tc>
          <w:tcPr>
            <w:tcW w:w="108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903</w:t>
            </w:r>
          </w:p>
        </w:tc>
        <w:tc>
          <w:tcPr>
            <w:tcW w:w="1808"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01 02 00 </w:t>
            </w:r>
            <w:proofErr w:type="spellStart"/>
            <w:r w:rsidRPr="00764B06">
              <w:rPr>
                <w:rFonts w:ascii="Times New Roman" w:eastAsia="Times New Roman" w:hAnsi="Times New Roman" w:cs="Times New Roman"/>
                <w:sz w:val="20"/>
                <w:szCs w:val="20"/>
              </w:rPr>
              <w:t>00</w:t>
            </w:r>
            <w:proofErr w:type="spellEnd"/>
            <w:r w:rsidRPr="00764B06">
              <w:rPr>
                <w:rFonts w:ascii="Times New Roman" w:eastAsia="Times New Roman" w:hAnsi="Times New Roman" w:cs="Times New Roman"/>
                <w:sz w:val="20"/>
                <w:szCs w:val="20"/>
              </w:rPr>
              <w:t xml:space="preserve"> 10 0000 810</w:t>
            </w:r>
          </w:p>
        </w:tc>
        <w:tc>
          <w:tcPr>
            <w:tcW w:w="766"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3543" w:type="dxa"/>
            <w:tcBorders>
              <w:top w:val="nil"/>
              <w:left w:val="nil"/>
              <w:bottom w:val="single" w:sz="4" w:space="0" w:color="auto"/>
              <w:right w:val="single" w:sz="8"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937"/>
        </w:trPr>
        <w:tc>
          <w:tcPr>
            <w:tcW w:w="3858" w:type="dxa"/>
            <w:tcBorders>
              <w:top w:val="nil"/>
              <w:left w:val="single" w:sz="8" w:space="0" w:color="auto"/>
              <w:bottom w:val="single" w:sz="4" w:space="0" w:color="auto"/>
              <w:right w:val="single" w:sz="4" w:space="0" w:color="auto"/>
            </w:tcBorders>
            <w:shd w:val="clear" w:color="000000" w:fill="C0C0C0"/>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 xml:space="preserve">Бюджетные кредиты от других бюджетов </w:t>
            </w:r>
            <w:r w:rsidRPr="00764B06">
              <w:rPr>
                <w:rFonts w:ascii="Times New Roman" w:eastAsia="Times New Roman" w:hAnsi="Times New Roman" w:cs="Times New Roman"/>
                <w:b/>
                <w:bCs/>
                <w:sz w:val="20"/>
                <w:szCs w:val="20"/>
              </w:rPr>
              <w:br/>
              <w:t>бюджетной системы Российской Федерации</w:t>
            </w:r>
          </w:p>
        </w:tc>
        <w:tc>
          <w:tcPr>
            <w:tcW w:w="1083"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000</w:t>
            </w:r>
          </w:p>
        </w:tc>
        <w:tc>
          <w:tcPr>
            <w:tcW w:w="1808"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 xml:space="preserve">01 03 00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0000 000</w:t>
            </w:r>
          </w:p>
        </w:tc>
        <w:tc>
          <w:tcPr>
            <w:tcW w:w="766"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w:t>
            </w:r>
          </w:p>
        </w:tc>
        <w:tc>
          <w:tcPr>
            <w:tcW w:w="3543" w:type="dxa"/>
            <w:tcBorders>
              <w:top w:val="nil"/>
              <w:left w:val="nil"/>
              <w:bottom w:val="single" w:sz="4" w:space="0" w:color="auto"/>
              <w:right w:val="single" w:sz="8"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729"/>
        </w:trPr>
        <w:tc>
          <w:tcPr>
            <w:tcW w:w="3858" w:type="dxa"/>
            <w:tcBorders>
              <w:top w:val="nil"/>
              <w:left w:val="single" w:sz="8" w:space="0" w:color="auto"/>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Получение кредитов от других бюджетов бюджетной системы Российской Федерации</w:t>
            </w:r>
            <w:r w:rsidRPr="00764B06">
              <w:rPr>
                <w:rFonts w:ascii="Times New Roman" w:eastAsia="Times New Roman" w:hAnsi="Times New Roman" w:cs="Times New Roman"/>
                <w:sz w:val="20"/>
                <w:szCs w:val="20"/>
              </w:rPr>
              <w:br/>
              <w:t>бюджетами сельских поселений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903</w:t>
            </w:r>
          </w:p>
        </w:tc>
        <w:tc>
          <w:tcPr>
            <w:tcW w:w="1808"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01 03 00 </w:t>
            </w:r>
            <w:proofErr w:type="spellStart"/>
            <w:r w:rsidRPr="00764B06">
              <w:rPr>
                <w:rFonts w:ascii="Times New Roman" w:eastAsia="Times New Roman" w:hAnsi="Times New Roman" w:cs="Times New Roman"/>
                <w:sz w:val="20"/>
                <w:szCs w:val="20"/>
              </w:rPr>
              <w:t>00</w:t>
            </w:r>
            <w:proofErr w:type="spellEnd"/>
            <w:r w:rsidRPr="00764B06">
              <w:rPr>
                <w:rFonts w:ascii="Times New Roman" w:eastAsia="Times New Roman" w:hAnsi="Times New Roman" w:cs="Times New Roman"/>
                <w:sz w:val="20"/>
                <w:szCs w:val="20"/>
              </w:rPr>
              <w:t xml:space="preserve"> 10 0000 710</w:t>
            </w:r>
          </w:p>
        </w:tc>
        <w:tc>
          <w:tcPr>
            <w:tcW w:w="766"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3543" w:type="dxa"/>
            <w:tcBorders>
              <w:top w:val="nil"/>
              <w:left w:val="nil"/>
              <w:bottom w:val="single" w:sz="4" w:space="0" w:color="auto"/>
              <w:right w:val="single" w:sz="8"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633"/>
        </w:trPr>
        <w:tc>
          <w:tcPr>
            <w:tcW w:w="3858" w:type="dxa"/>
            <w:tcBorders>
              <w:top w:val="nil"/>
              <w:left w:val="single" w:sz="8" w:space="0" w:color="auto"/>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903</w:t>
            </w:r>
          </w:p>
        </w:tc>
        <w:tc>
          <w:tcPr>
            <w:tcW w:w="1808"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01 03 00 </w:t>
            </w:r>
            <w:proofErr w:type="spellStart"/>
            <w:r w:rsidRPr="00764B06">
              <w:rPr>
                <w:rFonts w:ascii="Times New Roman" w:eastAsia="Times New Roman" w:hAnsi="Times New Roman" w:cs="Times New Roman"/>
                <w:sz w:val="20"/>
                <w:szCs w:val="20"/>
              </w:rPr>
              <w:t>00</w:t>
            </w:r>
            <w:proofErr w:type="spellEnd"/>
            <w:r w:rsidRPr="00764B06">
              <w:rPr>
                <w:rFonts w:ascii="Times New Roman" w:eastAsia="Times New Roman" w:hAnsi="Times New Roman" w:cs="Times New Roman"/>
                <w:sz w:val="20"/>
                <w:szCs w:val="20"/>
              </w:rPr>
              <w:t xml:space="preserve"> 10 0000 810</w:t>
            </w:r>
          </w:p>
        </w:tc>
        <w:tc>
          <w:tcPr>
            <w:tcW w:w="766"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3543" w:type="dxa"/>
            <w:tcBorders>
              <w:top w:val="nil"/>
              <w:left w:val="nil"/>
              <w:bottom w:val="single" w:sz="4" w:space="0" w:color="auto"/>
              <w:right w:val="single" w:sz="8"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937"/>
        </w:trPr>
        <w:tc>
          <w:tcPr>
            <w:tcW w:w="3858" w:type="dxa"/>
            <w:tcBorders>
              <w:top w:val="nil"/>
              <w:left w:val="single" w:sz="8" w:space="0" w:color="auto"/>
              <w:bottom w:val="single" w:sz="4" w:space="0" w:color="auto"/>
              <w:right w:val="single" w:sz="4" w:space="0" w:color="auto"/>
            </w:tcBorders>
            <w:shd w:val="clear" w:color="000000" w:fill="C0C0C0"/>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lastRenderedPageBreak/>
              <w:t>Изменение остатков средств на счетах</w:t>
            </w:r>
            <w:r w:rsidRPr="00764B06">
              <w:rPr>
                <w:rFonts w:ascii="Times New Roman" w:eastAsia="Times New Roman" w:hAnsi="Times New Roman" w:cs="Times New Roman"/>
                <w:b/>
                <w:bCs/>
                <w:sz w:val="20"/>
                <w:szCs w:val="20"/>
              </w:rPr>
              <w:br/>
              <w:t>по учёту средств бюджета</w:t>
            </w:r>
          </w:p>
        </w:tc>
        <w:tc>
          <w:tcPr>
            <w:tcW w:w="1083"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000</w:t>
            </w:r>
          </w:p>
        </w:tc>
        <w:tc>
          <w:tcPr>
            <w:tcW w:w="1808"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 xml:space="preserve">01 05 00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w:t>
            </w:r>
            <w:proofErr w:type="spellStart"/>
            <w:r w:rsidRPr="00764B06">
              <w:rPr>
                <w:rFonts w:ascii="Times New Roman" w:eastAsia="Times New Roman" w:hAnsi="Times New Roman" w:cs="Times New Roman"/>
                <w:b/>
                <w:bCs/>
                <w:sz w:val="20"/>
                <w:szCs w:val="20"/>
              </w:rPr>
              <w:t>00</w:t>
            </w:r>
            <w:proofErr w:type="spellEnd"/>
            <w:r w:rsidRPr="00764B06">
              <w:rPr>
                <w:rFonts w:ascii="Times New Roman" w:eastAsia="Times New Roman" w:hAnsi="Times New Roman" w:cs="Times New Roman"/>
                <w:b/>
                <w:bCs/>
                <w:sz w:val="20"/>
                <w:szCs w:val="20"/>
              </w:rPr>
              <w:t xml:space="preserve"> 0000 000</w:t>
            </w:r>
          </w:p>
        </w:tc>
        <w:tc>
          <w:tcPr>
            <w:tcW w:w="766" w:type="dxa"/>
            <w:tcBorders>
              <w:top w:val="nil"/>
              <w:left w:val="nil"/>
              <w:bottom w:val="single" w:sz="4" w:space="0" w:color="auto"/>
              <w:right w:val="single" w:sz="4"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271,0</w:t>
            </w:r>
          </w:p>
        </w:tc>
        <w:tc>
          <w:tcPr>
            <w:tcW w:w="3543" w:type="dxa"/>
            <w:tcBorders>
              <w:top w:val="nil"/>
              <w:left w:val="nil"/>
              <w:bottom w:val="single" w:sz="4" w:space="0" w:color="auto"/>
              <w:right w:val="single" w:sz="8" w:space="0" w:color="auto"/>
            </w:tcBorders>
            <w:shd w:val="clear" w:color="000000" w:fill="C0C0C0"/>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93,6</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1033"/>
        </w:trPr>
        <w:tc>
          <w:tcPr>
            <w:tcW w:w="3858" w:type="dxa"/>
            <w:tcBorders>
              <w:top w:val="nil"/>
              <w:left w:val="single" w:sz="8" w:space="0" w:color="auto"/>
              <w:bottom w:val="single" w:sz="4"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 xml:space="preserve">Увеличение прочих остатков денежных </w:t>
            </w:r>
            <w:r w:rsidRPr="00764B06">
              <w:rPr>
                <w:rFonts w:ascii="Times New Roman" w:eastAsia="Times New Roman" w:hAnsi="Times New Roman" w:cs="Times New Roman"/>
                <w:sz w:val="20"/>
                <w:szCs w:val="20"/>
              </w:rPr>
              <w:br/>
              <w:t>средств бюджетов сельских поселений</w:t>
            </w:r>
          </w:p>
        </w:tc>
        <w:tc>
          <w:tcPr>
            <w:tcW w:w="108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000</w:t>
            </w:r>
          </w:p>
        </w:tc>
        <w:tc>
          <w:tcPr>
            <w:tcW w:w="1808"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01 05 02 01 10 0000 510</w:t>
            </w:r>
          </w:p>
        </w:tc>
        <w:tc>
          <w:tcPr>
            <w:tcW w:w="766"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-5 874,3</w:t>
            </w:r>
          </w:p>
        </w:tc>
        <w:tc>
          <w:tcPr>
            <w:tcW w:w="3543" w:type="dxa"/>
            <w:tcBorders>
              <w:top w:val="nil"/>
              <w:left w:val="nil"/>
              <w:bottom w:val="single" w:sz="4"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-5 778,6</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913"/>
        </w:trPr>
        <w:tc>
          <w:tcPr>
            <w:tcW w:w="3858" w:type="dxa"/>
            <w:tcBorders>
              <w:top w:val="nil"/>
              <w:left w:val="single" w:sz="8" w:space="0" w:color="auto"/>
              <w:bottom w:val="single" w:sz="8" w:space="0" w:color="auto"/>
              <w:right w:val="single" w:sz="4" w:space="0" w:color="auto"/>
            </w:tcBorders>
            <w:shd w:val="clear" w:color="auto" w:fill="auto"/>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Уменьшение прочих остатков денежных средств</w:t>
            </w:r>
            <w:r w:rsidRPr="00764B06">
              <w:rPr>
                <w:rFonts w:ascii="Times New Roman" w:eastAsia="Times New Roman" w:hAnsi="Times New Roman" w:cs="Times New Roman"/>
                <w:sz w:val="20"/>
                <w:szCs w:val="20"/>
              </w:rPr>
              <w:br/>
              <w:t>бюджетов сельских поселений</w:t>
            </w:r>
          </w:p>
        </w:tc>
        <w:tc>
          <w:tcPr>
            <w:tcW w:w="1083" w:type="dxa"/>
            <w:tcBorders>
              <w:top w:val="nil"/>
              <w:left w:val="nil"/>
              <w:bottom w:val="single" w:sz="8"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000</w:t>
            </w:r>
          </w:p>
        </w:tc>
        <w:tc>
          <w:tcPr>
            <w:tcW w:w="1808" w:type="dxa"/>
            <w:tcBorders>
              <w:top w:val="nil"/>
              <w:left w:val="nil"/>
              <w:bottom w:val="single" w:sz="8"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01 05 02 01 10 0000 610</w:t>
            </w:r>
          </w:p>
        </w:tc>
        <w:tc>
          <w:tcPr>
            <w:tcW w:w="766" w:type="dxa"/>
            <w:tcBorders>
              <w:top w:val="nil"/>
              <w:left w:val="nil"/>
              <w:bottom w:val="single" w:sz="8" w:space="0" w:color="auto"/>
              <w:right w:val="single" w:sz="4" w:space="0" w:color="auto"/>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6 145,3</w:t>
            </w:r>
          </w:p>
        </w:tc>
        <w:tc>
          <w:tcPr>
            <w:tcW w:w="3543" w:type="dxa"/>
            <w:tcBorders>
              <w:top w:val="nil"/>
              <w:left w:val="nil"/>
              <w:bottom w:val="single" w:sz="8" w:space="0" w:color="auto"/>
              <w:right w:val="single" w:sz="8" w:space="0" w:color="auto"/>
            </w:tcBorders>
            <w:shd w:val="clear" w:color="auto" w:fill="auto"/>
            <w:noWrap/>
            <w:vAlign w:val="center"/>
            <w:hideMark/>
          </w:tcPr>
          <w:p w:rsidR="00764B06" w:rsidRPr="00764B06" w:rsidRDefault="00764B06" w:rsidP="00F97A37">
            <w:pPr>
              <w:spacing w:after="0" w:line="240" w:lineRule="auto"/>
              <w:ind w:right="-108" w:firstLine="1734"/>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5 872,2</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408"/>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408"/>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доходы</w:t>
            </w: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5820,5</w:t>
            </w: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5778,6</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408"/>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расходы</w:t>
            </w: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6145,3</w:t>
            </w: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sz w:val="20"/>
                <w:szCs w:val="20"/>
              </w:rPr>
            </w:pPr>
            <w:r w:rsidRPr="00764B06">
              <w:rPr>
                <w:rFonts w:ascii="Times New Roman" w:eastAsia="Times New Roman" w:hAnsi="Times New Roman" w:cs="Times New Roman"/>
                <w:sz w:val="20"/>
                <w:szCs w:val="20"/>
              </w:rPr>
              <w:t>5872,2</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408"/>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дефицит</w:t>
            </w: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b/>
                <w:bCs/>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-324,8</w:t>
            </w: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jc w:val="center"/>
              <w:rPr>
                <w:rFonts w:ascii="Times New Roman" w:eastAsia="Times New Roman" w:hAnsi="Times New Roman" w:cs="Times New Roman"/>
                <w:b/>
                <w:bCs/>
                <w:sz w:val="20"/>
                <w:szCs w:val="20"/>
              </w:rPr>
            </w:pPr>
            <w:r w:rsidRPr="00764B06">
              <w:rPr>
                <w:rFonts w:ascii="Times New Roman" w:eastAsia="Times New Roman" w:hAnsi="Times New Roman" w:cs="Times New Roman"/>
                <w:b/>
                <w:bCs/>
                <w:sz w:val="20"/>
                <w:szCs w:val="20"/>
              </w:rPr>
              <w:t>-93,6</w:t>
            </w: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408"/>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B26179">
        <w:trPr>
          <w:trHeight w:val="80"/>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B26179">
        <w:trPr>
          <w:trHeight w:val="80"/>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B26179">
        <w:trPr>
          <w:trHeight w:val="80"/>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r w:rsidR="00764B06" w:rsidRPr="00764B06" w:rsidTr="00F97A37">
        <w:trPr>
          <w:trHeight w:val="80"/>
        </w:trPr>
        <w:tc>
          <w:tcPr>
            <w:tcW w:w="385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354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rsidR="00764B06" w:rsidRPr="00764B06" w:rsidRDefault="00764B06" w:rsidP="00764B06">
            <w:pPr>
              <w:spacing w:after="0" w:line="240" w:lineRule="auto"/>
              <w:rPr>
                <w:rFonts w:ascii="Times New Roman" w:eastAsia="Times New Roman" w:hAnsi="Times New Roman" w:cs="Times New Roman"/>
                <w:sz w:val="20"/>
                <w:szCs w:val="20"/>
              </w:rPr>
            </w:pPr>
          </w:p>
        </w:tc>
      </w:tr>
    </w:tbl>
    <w:p w:rsidR="00764B06" w:rsidRPr="00764B06" w:rsidRDefault="00764B06" w:rsidP="00B26179">
      <w:pPr>
        <w:spacing w:after="0" w:line="240" w:lineRule="auto"/>
        <w:rPr>
          <w:rFonts w:ascii="Times New Roman" w:eastAsia="Times New Roman" w:hAnsi="Times New Roman" w:cs="Times New Roman"/>
          <w:sz w:val="20"/>
        </w:rPr>
      </w:pPr>
      <w:r w:rsidRPr="00764B06">
        <w:rPr>
          <w:rFonts w:ascii="Times New Roman" w:eastAsia="Times New Roman" w:hAnsi="Times New Roman" w:cs="Times New Roman"/>
          <w:sz w:val="20"/>
        </w:rPr>
        <w:t xml:space="preserve">Приложение № 6к  решению Думы Брусничного сельского поселения Нижнеилимского района "Об утверждении отчета об исполнении бюджета  Брусничного муниципального образования за 2016 год" </w:t>
      </w:r>
      <w:r w:rsidRPr="00764B06">
        <w:rPr>
          <w:rFonts w:ascii="Times New Roman" w:eastAsia="Times New Roman" w:hAnsi="Times New Roman" w:cs="Times New Roman"/>
          <w:sz w:val="20"/>
        </w:rPr>
        <w:br/>
        <w:t xml:space="preserve">от "  28      "   апреля 2017 г. №  21 </w:t>
      </w:r>
    </w:p>
    <w:p w:rsidR="00F97A37" w:rsidRDefault="00764B06" w:rsidP="00B26179">
      <w:pPr>
        <w:spacing w:after="0" w:line="240" w:lineRule="auto"/>
        <w:jc w:val="center"/>
        <w:rPr>
          <w:rFonts w:ascii="Times New Roman" w:eastAsia="Times New Roman" w:hAnsi="Times New Roman" w:cs="Times New Roman"/>
          <w:b/>
          <w:bCs/>
          <w:sz w:val="20"/>
          <w:szCs w:val="28"/>
        </w:rPr>
      </w:pPr>
      <w:r w:rsidRPr="00764B06">
        <w:rPr>
          <w:rFonts w:ascii="Times New Roman" w:eastAsia="Times New Roman" w:hAnsi="Times New Roman" w:cs="Times New Roman"/>
          <w:b/>
          <w:bCs/>
          <w:sz w:val="20"/>
          <w:szCs w:val="28"/>
        </w:rPr>
        <w:t>ОТЧЕТ ОБ ИСПОЛНЕНИИ ПРОГРАММЫ МУНИЦИПАЛЬНЫХ ВНУТРЕННИХ ЗАИМСТВОВАНИЙ БРУСНИЧ</w:t>
      </w:r>
      <w:r>
        <w:rPr>
          <w:rFonts w:ascii="Times New Roman" w:eastAsia="Times New Roman" w:hAnsi="Times New Roman" w:cs="Times New Roman"/>
          <w:b/>
          <w:bCs/>
          <w:sz w:val="20"/>
          <w:szCs w:val="28"/>
        </w:rPr>
        <w:t>НОГО МУНИЦИПАЛЬНОГО ОБРАЗОВАНИЯ</w:t>
      </w:r>
      <w:r w:rsidRPr="00764B06">
        <w:rPr>
          <w:rFonts w:ascii="Times New Roman" w:eastAsia="Times New Roman" w:hAnsi="Times New Roman" w:cs="Times New Roman"/>
          <w:b/>
          <w:bCs/>
          <w:sz w:val="20"/>
          <w:szCs w:val="28"/>
        </w:rPr>
        <w:t xml:space="preserve"> ЗА 2016 Г</w:t>
      </w:r>
      <w:r w:rsidR="00B26179">
        <w:rPr>
          <w:rFonts w:ascii="Times New Roman" w:eastAsia="Times New Roman" w:hAnsi="Times New Roman" w:cs="Times New Roman"/>
          <w:b/>
          <w:bCs/>
          <w:sz w:val="20"/>
          <w:szCs w:val="28"/>
        </w:rPr>
        <w:t>.</w:t>
      </w:r>
    </w:p>
    <w:p w:rsidR="00F97A37" w:rsidRDefault="00F97A37" w:rsidP="00764B06">
      <w:pPr>
        <w:spacing w:after="0" w:line="240" w:lineRule="auto"/>
        <w:jc w:val="center"/>
        <w:rPr>
          <w:rFonts w:ascii="Times New Roman" w:eastAsia="Times New Roman" w:hAnsi="Times New Roman" w:cs="Times New Roman"/>
          <w:b/>
          <w:bCs/>
          <w:sz w:val="20"/>
          <w:szCs w:val="28"/>
        </w:rPr>
      </w:pPr>
    </w:p>
    <w:tbl>
      <w:tblPr>
        <w:tblW w:w="11116" w:type="dxa"/>
        <w:tblInd w:w="-885" w:type="dxa"/>
        <w:tblLook w:val="04A0"/>
      </w:tblPr>
      <w:tblGrid>
        <w:gridCol w:w="3678"/>
        <w:gridCol w:w="1220"/>
        <w:gridCol w:w="1531"/>
        <w:gridCol w:w="1782"/>
        <w:gridCol w:w="2546"/>
        <w:gridCol w:w="359"/>
      </w:tblGrid>
      <w:tr w:rsidR="00F97A37" w:rsidRPr="00F97A37" w:rsidTr="00B26179">
        <w:trPr>
          <w:trHeight w:val="80"/>
        </w:trPr>
        <w:tc>
          <w:tcPr>
            <w:tcW w:w="3678" w:type="dxa"/>
            <w:tcBorders>
              <w:top w:val="nil"/>
              <w:left w:val="nil"/>
              <w:bottom w:val="nil"/>
              <w:right w:val="nil"/>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0"/>
                <w:szCs w:val="20"/>
              </w:rPr>
            </w:pPr>
          </w:p>
        </w:tc>
        <w:tc>
          <w:tcPr>
            <w:tcW w:w="1220" w:type="dxa"/>
            <w:tcBorders>
              <w:top w:val="nil"/>
              <w:left w:val="nil"/>
              <w:bottom w:val="nil"/>
              <w:right w:val="nil"/>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0"/>
                <w:szCs w:val="20"/>
              </w:rPr>
            </w:pPr>
          </w:p>
        </w:tc>
        <w:tc>
          <w:tcPr>
            <w:tcW w:w="1531" w:type="dxa"/>
            <w:tcBorders>
              <w:top w:val="nil"/>
              <w:left w:val="nil"/>
              <w:bottom w:val="nil"/>
              <w:right w:val="nil"/>
            </w:tcBorders>
            <w:shd w:val="clear" w:color="auto" w:fill="auto"/>
            <w:vAlign w:val="center"/>
            <w:hideMark/>
          </w:tcPr>
          <w:p w:rsidR="00F97A37" w:rsidRPr="00F97A37" w:rsidRDefault="00F97A37" w:rsidP="00B26179">
            <w:pPr>
              <w:spacing w:after="0" w:line="240" w:lineRule="auto"/>
              <w:rPr>
                <w:rFonts w:ascii="Times New Roman" w:eastAsia="Times New Roman" w:hAnsi="Times New Roman" w:cs="Times New Roman"/>
                <w:b/>
                <w:bCs/>
                <w:sz w:val="20"/>
                <w:szCs w:val="20"/>
              </w:rPr>
            </w:pPr>
          </w:p>
        </w:tc>
        <w:tc>
          <w:tcPr>
            <w:tcW w:w="1782" w:type="dxa"/>
            <w:tcBorders>
              <w:top w:val="nil"/>
              <w:left w:val="nil"/>
              <w:bottom w:val="nil"/>
              <w:right w:val="nil"/>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b/>
                <w:bCs/>
                <w:sz w:val="20"/>
                <w:szCs w:val="20"/>
              </w:rPr>
            </w:pPr>
          </w:p>
        </w:tc>
        <w:tc>
          <w:tcPr>
            <w:tcW w:w="2546" w:type="dxa"/>
            <w:tcBorders>
              <w:top w:val="nil"/>
              <w:left w:val="nil"/>
              <w:bottom w:val="nil"/>
              <w:right w:val="nil"/>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b/>
                <w:bCs/>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F97A37">
        <w:trPr>
          <w:trHeight w:val="295"/>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jc w:val="right"/>
              <w:rPr>
                <w:rFonts w:ascii="Times New Roman" w:eastAsia="Times New Roman" w:hAnsi="Times New Roman" w:cs="Times New Roman"/>
                <w:sz w:val="24"/>
                <w:szCs w:val="24"/>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jc w:val="right"/>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тыс. руб.</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F97A37">
        <w:trPr>
          <w:trHeight w:val="984"/>
        </w:trPr>
        <w:tc>
          <w:tcPr>
            <w:tcW w:w="3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Виды долговых обязательств</w:t>
            </w:r>
          </w:p>
        </w:tc>
        <w:tc>
          <w:tcPr>
            <w:tcW w:w="2751" w:type="dxa"/>
            <w:gridSpan w:val="2"/>
            <w:tcBorders>
              <w:top w:val="single" w:sz="4" w:space="0" w:color="auto"/>
              <w:left w:val="nil"/>
              <w:bottom w:val="single" w:sz="4" w:space="0" w:color="auto"/>
              <w:right w:val="single" w:sz="4" w:space="0" w:color="000000"/>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Объем привлечения </w:t>
            </w:r>
            <w:r w:rsidRPr="00F97A37">
              <w:rPr>
                <w:rFonts w:ascii="Times New Roman" w:eastAsia="Times New Roman" w:hAnsi="Times New Roman" w:cs="Times New Roman"/>
                <w:b/>
                <w:bCs/>
                <w:sz w:val="24"/>
                <w:szCs w:val="24"/>
              </w:rPr>
              <w:br/>
              <w:t>в 2016 году</w:t>
            </w:r>
          </w:p>
        </w:tc>
        <w:tc>
          <w:tcPr>
            <w:tcW w:w="4328" w:type="dxa"/>
            <w:gridSpan w:val="2"/>
            <w:tcBorders>
              <w:top w:val="single" w:sz="4" w:space="0" w:color="auto"/>
              <w:left w:val="nil"/>
              <w:bottom w:val="single" w:sz="4" w:space="0" w:color="auto"/>
              <w:right w:val="single" w:sz="4" w:space="0" w:color="000000"/>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Объем погашения </w:t>
            </w:r>
            <w:r w:rsidRPr="00F97A37">
              <w:rPr>
                <w:rFonts w:ascii="Times New Roman" w:eastAsia="Times New Roman" w:hAnsi="Times New Roman" w:cs="Times New Roman"/>
                <w:b/>
                <w:bCs/>
                <w:sz w:val="24"/>
                <w:szCs w:val="24"/>
              </w:rPr>
              <w:br/>
              <w:t>в 2016 году</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F97A37">
        <w:trPr>
          <w:trHeight w:val="984"/>
        </w:trPr>
        <w:tc>
          <w:tcPr>
            <w:tcW w:w="3678" w:type="dxa"/>
            <w:vMerge/>
            <w:tcBorders>
              <w:top w:val="single" w:sz="4" w:space="0" w:color="auto"/>
              <w:left w:val="single" w:sz="4" w:space="0" w:color="auto"/>
              <w:bottom w:val="single" w:sz="4" w:space="0" w:color="000000"/>
              <w:right w:val="single" w:sz="4" w:space="0" w:color="auto"/>
            </w:tcBorders>
            <w:vAlign w:val="center"/>
            <w:hideMark/>
          </w:tcPr>
          <w:p w:rsidR="00F97A37" w:rsidRPr="00F97A37" w:rsidRDefault="00F97A37" w:rsidP="00F97A37">
            <w:pPr>
              <w:spacing w:after="0" w:line="240" w:lineRule="auto"/>
              <w:rPr>
                <w:rFonts w:ascii="Times New Roman" w:eastAsia="Times New Roman" w:hAnsi="Times New Roman" w:cs="Times New Roman"/>
                <w:b/>
                <w:bCs/>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План </w:t>
            </w:r>
            <w:r w:rsidRPr="00F97A37">
              <w:rPr>
                <w:rFonts w:ascii="Times New Roman" w:eastAsia="Times New Roman" w:hAnsi="Times New Roman" w:cs="Times New Roman"/>
                <w:b/>
                <w:bCs/>
                <w:sz w:val="24"/>
                <w:szCs w:val="24"/>
              </w:rPr>
              <w:br/>
              <w:t>на 2016 год</w:t>
            </w:r>
          </w:p>
        </w:tc>
        <w:tc>
          <w:tcPr>
            <w:tcW w:w="1531"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Исполнение </w:t>
            </w:r>
            <w:r w:rsidRPr="00F97A37">
              <w:rPr>
                <w:rFonts w:ascii="Times New Roman" w:eastAsia="Times New Roman" w:hAnsi="Times New Roman" w:cs="Times New Roman"/>
                <w:b/>
                <w:bCs/>
                <w:sz w:val="24"/>
                <w:szCs w:val="24"/>
              </w:rPr>
              <w:br/>
              <w:t>за 2016 год</w:t>
            </w:r>
          </w:p>
        </w:tc>
        <w:tc>
          <w:tcPr>
            <w:tcW w:w="1782"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План </w:t>
            </w:r>
            <w:r w:rsidRPr="00F97A37">
              <w:rPr>
                <w:rFonts w:ascii="Times New Roman" w:eastAsia="Times New Roman" w:hAnsi="Times New Roman" w:cs="Times New Roman"/>
                <w:b/>
                <w:bCs/>
                <w:sz w:val="24"/>
                <w:szCs w:val="24"/>
              </w:rPr>
              <w:br/>
              <w:t>на 2016 год</w:t>
            </w:r>
          </w:p>
        </w:tc>
        <w:tc>
          <w:tcPr>
            <w:tcW w:w="2546"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 xml:space="preserve">Исполнение </w:t>
            </w:r>
            <w:r w:rsidRPr="00F97A37">
              <w:rPr>
                <w:rFonts w:ascii="Times New Roman" w:eastAsia="Times New Roman" w:hAnsi="Times New Roman" w:cs="Times New Roman"/>
                <w:b/>
                <w:bCs/>
                <w:sz w:val="24"/>
                <w:szCs w:val="24"/>
              </w:rPr>
              <w:br/>
              <w:t>за 2016 год</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F97A37">
        <w:trPr>
          <w:trHeight w:val="901"/>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Всего, 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53,8</w:t>
            </w:r>
          </w:p>
        </w:tc>
        <w:tc>
          <w:tcPr>
            <w:tcW w:w="1531"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0,0</w:t>
            </w:r>
          </w:p>
        </w:tc>
        <w:tc>
          <w:tcPr>
            <w:tcW w:w="1782"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0,0</w:t>
            </w:r>
          </w:p>
        </w:tc>
        <w:tc>
          <w:tcPr>
            <w:tcW w:w="2546"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r w:rsidRPr="00F97A37">
              <w:rPr>
                <w:rFonts w:ascii="Times New Roman" w:eastAsia="Times New Roman" w:hAnsi="Times New Roman" w:cs="Times New Roman"/>
                <w:b/>
                <w:bCs/>
                <w:sz w:val="24"/>
                <w:szCs w:val="24"/>
              </w:rPr>
              <w:t>0,0</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b/>
                <w:bCs/>
                <w:sz w:val="24"/>
                <w:szCs w:val="24"/>
              </w:rPr>
            </w:pPr>
          </w:p>
        </w:tc>
      </w:tr>
      <w:tr w:rsidR="00F97A37" w:rsidRPr="00F97A37" w:rsidTr="00F97A37">
        <w:trPr>
          <w:trHeight w:val="775"/>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1. Муниципальные ценные бумаги, номинальная стоимость которых указана в валюте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1531"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1782"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2546"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F97A37">
        <w:trPr>
          <w:trHeight w:val="901"/>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2. Кредиты кредитных организаций в валюте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53,8</w:t>
            </w:r>
          </w:p>
        </w:tc>
        <w:tc>
          <w:tcPr>
            <w:tcW w:w="1531"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1782"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2546"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F97A37">
        <w:trPr>
          <w:trHeight w:val="901"/>
        </w:trPr>
        <w:tc>
          <w:tcPr>
            <w:tcW w:w="3678" w:type="dxa"/>
            <w:tcBorders>
              <w:top w:val="nil"/>
              <w:left w:val="single" w:sz="4" w:space="0" w:color="auto"/>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1220"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1531"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1782"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2546" w:type="dxa"/>
            <w:tcBorders>
              <w:top w:val="nil"/>
              <w:left w:val="nil"/>
              <w:bottom w:val="single" w:sz="4" w:space="0" w:color="auto"/>
              <w:right w:val="single" w:sz="4" w:space="0" w:color="auto"/>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sz w:val="24"/>
                <w:szCs w:val="24"/>
              </w:rPr>
            </w:pPr>
            <w:r w:rsidRPr="00F97A37">
              <w:rPr>
                <w:rFonts w:ascii="Times New Roman" w:eastAsia="Times New Roman" w:hAnsi="Times New Roman" w:cs="Times New Roman"/>
                <w:sz w:val="24"/>
                <w:szCs w:val="24"/>
              </w:rPr>
              <w:t>0,0</w:t>
            </w:r>
          </w:p>
        </w:tc>
        <w:tc>
          <w:tcPr>
            <w:tcW w:w="359" w:type="dxa"/>
            <w:tcBorders>
              <w:top w:val="nil"/>
              <w:left w:val="nil"/>
              <w:bottom w:val="nil"/>
              <w:right w:val="nil"/>
            </w:tcBorders>
            <w:shd w:val="clear" w:color="auto" w:fill="auto"/>
            <w:vAlign w:val="center"/>
            <w:hideMark/>
          </w:tcPr>
          <w:p w:rsidR="00F97A37" w:rsidRPr="00F97A37" w:rsidRDefault="00F97A37" w:rsidP="00F97A37">
            <w:pPr>
              <w:spacing w:after="0" w:line="240" w:lineRule="auto"/>
              <w:jc w:val="center"/>
              <w:rPr>
                <w:rFonts w:ascii="Times New Roman" w:eastAsia="Times New Roman" w:hAnsi="Times New Roman" w:cs="Times New Roman"/>
                <w:b/>
                <w:bCs/>
                <w:sz w:val="24"/>
                <w:szCs w:val="24"/>
              </w:rPr>
            </w:pPr>
          </w:p>
        </w:tc>
      </w:tr>
      <w:tr w:rsidR="00F97A37" w:rsidRPr="00F97A37" w:rsidTr="00F97A37">
        <w:trPr>
          <w:trHeight w:val="209"/>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F97A37">
        <w:trPr>
          <w:trHeight w:val="209"/>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F97A37">
        <w:trPr>
          <w:trHeight w:val="209"/>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F97A37">
        <w:trPr>
          <w:trHeight w:val="258"/>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4"/>
                <w:szCs w:val="24"/>
              </w:rPr>
            </w:pPr>
          </w:p>
        </w:tc>
      </w:tr>
      <w:tr w:rsidR="00F97A37" w:rsidRPr="00F97A37" w:rsidTr="005535E6">
        <w:trPr>
          <w:trHeight w:val="80"/>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5535E6">
        <w:trPr>
          <w:trHeight w:val="80"/>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r w:rsidR="00F97A37" w:rsidRPr="00F97A37" w:rsidTr="00F97A37">
        <w:trPr>
          <w:trHeight w:val="209"/>
        </w:trPr>
        <w:tc>
          <w:tcPr>
            <w:tcW w:w="3678"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1782"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center"/>
            <w:hideMark/>
          </w:tcPr>
          <w:p w:rsidR="00F97A37" w:rsidRPr="00F97A37" w:rsidRDefault="00F97A37" w:rsidP="00F97A37">
            <w:pPr>
              <w:spacing w:after="0" w:line="240" w:lineRule="auto"/>
              <w:rPr>
                <w:rFonts w:ascii="Times New Roman" w:eastAsia="Times New Roman" w:hAnsi="Times New Roman" w:cs="Times New Roman"/>
                <w:sz w:val="20"/>
                <w:szCs w:val="20"/>
              </w:rPr>
            </w:pPr>
          </w:p>
        </w:tc>
      </w:tr>
    </w:tbl>
    <w:p w:rsidR="00B26179" w:rsidRDefault="00F97A37" w:rsidP="00B26179">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7</w:t>
      </w:r>
      <w:r w:rsidRPr="00F97A37">
        <w:rPr>
          <w:rFonts w:ascii="Times New Roman" w:eastAsia="Times New Roman" w:hAnsi="Times New Roman" w:cs="Times New Roman"/>
          <w:sz w:val="20"/>
          <w:szCs w:val="20"/>
        </w:rPr>
        <w:t xml:space="preserve">к  решению Думы Брусничного сельского поселения Нижнеилимского района "Об утверждении отчета об исполнении бюджета  Брусничного муниципального образования за 2016 год" </w:t>
      </w:r>
      <w:r w:rsidRPr="00F97A37">
        <w:rPr>
          <w:rFonts w:ascii="Times New Roman" w:eastAsia="Times New Roman" w:hAnsi="Times New Roman" w:cs="Times New Roman"/>
          <w:sz w:val="20"/>
          <w:szCs w:val="20"/>
        </w:rPr>
        <w:br/>
        <w:t xml:space="preserve">от " </w:t>
      </w:r>
      <w:r>
        <w:rPr>
          <w:rFonts w:ascii="Times New Roman" w:eastAsia="Times New Roman" w:hAnsi="Times New Roman" w:cs="Times New Roman"/>
          <w:sz w:val="20"/>
          <w:szCs w:val="20"/>
        </w:rPr>
        <w:t xml:space="preserve">28 </w:t>
      </w:r>
      <w:r w:rsidRPr="00F97A37">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апреля  </w:t>
      </w:r>
      <w:r w:rsidRPr="00F97A37">
        <w:rPr>
          <w:rFonts w:ascii="Times New Roman" w:eastAsia="Times New Roman" w:hAnsi="Times New Roman" w:cs="Times New Roman"/>
          <w:sz w:val="20"/>
          <w:szCs w:val="20"/>
        </w:rPr>
        <w:t xml:space="preserve"> 2017 г. №  </w:t>
      </w:r>
      <w:r>
        <w:rPr>
          <w:rFonts w:ascii="Times New Roman" w:eastAsia="Times New Roman" w:hAnsi="Times New Roman" w:cs="Times New Roman"/>
          <w:sz w:val="20"/>
          <w:szCs w:val="20"/>
        </w:rPr>
        <w:t>21</w:t>
      </w:r>
    </w:p>
    <w:p w:rsidR="00F97A37" w:rsidRPr="00B169DC" w:rsidRDefault="00B26179" w:rsidP="00B169DC">
      <w:pPr>
        <w:jc w:val="center"/>
        <w:rPr>
          <w:rFonts w:ascii="Times New Roman" w:eastAsia="Times New Roman" w:hAnsi="Times New Roman" w:cs="Times New Roman"/>
          <w:b/>
          <w:bCs/>
          <w:sz w:val="28"/>
          <w:szCs w:val="28"/>
        </w:rPr>
      </w:pPr>
      <w:r w:rsidRPr="00B26179">
        <w:rPr>
          <w:rFonts w:ascii="Times New Roman" w:eastAsia="Times New Roman" w:hAnsi="Times New Roman" w:cs="Times New Roman"/>
          <w:b/>
          <w:bCs/>
          <w:sz w:val="28"/>
          <w:szCs w:val="28"/>
        </w:rPr>
        <w:lastRenderedPageBreak/>
        <w:t xml:space="preserve">ОТЧЕТ </w:t>
      </w:r>
      <w:r w:rsidR="00B169DC">
        <w:rPr>
          <w:rFonts w:ascii="Times New Roman" w:eastAsia="Times New Roman" w:hAnsi="Times New Roman" w:cs="Times New Roman"/>
          <w:b/>
          <w:bCs/>
          <w:sz w:val="28"/>
          <w:szCs w:val="28"/>
        </w:rPr>
        <w:t xml:space="preserve">ОБ ИСПОЛНЕНИИ РЕЗЕРВНОГО ФОНДА </w:t>
      </w:r>
      <w:r w:rsidRPr="00B26179">
        <w:rPr>
          <w:rFonts w:ascii="Times New Roman" w:eastAsia="Times New Roman" w:hAnsi="Times New Roman" w:cs="Times New Roman"/>
          <w:b/>
          <w:bCs/>
          <w:sz w:val="28"/>
          <w:szCs w:val="28"/>
        </w:rPr>
        <w:t>БРУСНИЧН</w:t>
      </w:r>
      <w:r w:rsidR="00B169DC">
        <w:rPr>
          <w:rFonts w:ascii="Times New Roman" w:eastAsia="Times New Roman" w:hAnsi="Times New Roman" w:cs="Times New Roman"/>
          <w:b/>
          <w:bCs/>
          <w:sz w:val="28"/>
          <w:szCs w:val="28"/>
        </w:rPr>
        <w:t xml:space="preserve">ОГО МУНИЦИПАЛЬНОГО ОБРАЗОВАНИЯ </w:t>
      </w:r>
      <w:r w:rsidRPr="00B26179">
        <w:rPr>
          <w:rFonts w:ascii="Times New Roman" w:eastAsia="Times New Roman" w:hAnsi="Times New Roman" w:cs="Times New Roman"/>
          <w:b/>
          <w:bCs/>
          <w:sz w:val="28"/>
          <w:szCs w:val="28"/>
        </w:rPr>
        <w:t>ЗА 2016 Г</w:t>
      </w:r>
      <w:r w:rsidR="00B169DC">
        <w:rPr>
          <w:rFonts w:ascii="Times New Roman" w:eastAsia="Times New Roman" w:hAnsi="Times New Roman" w:cs="Times New Roman"/>
          <w:b/>
          <w:bCs/>
          <w:sz w:val="28"/>
          <w:szCs w:val="28"/>
        </w:rPr>
        <w:t>ОД.</w:t>
      </w:r>
    </w:p>
    <w:tbl>
      <w:tblPr>
        <w:tblW w:w="10774" w:type="dxa"/>
        <w:tblInd w:w="-885" w:type="dxa"/>
        <w:tblLook w:val="04A0"/>
      </w:tblPr>
      <w:tblGrid>
        <w:gridCol w:w="2731"/>
        <w:gridCol w:w="3540"/>
        <w:gridCol w:w="1500"/>
        <w:gridCol w:w="740"/>
        <w:gridCol w:w="1312"/>
        <w:gridCol w:w="951"/>
      </w:tblGrid>
      <w:tr w:rsidR="005535E6" w:rsidRPr="005535E6" w:rsidTr="005535E6">
        <w:trPr>
          <w:gridAfter w:val="1"/>
          <w:wAfter w:w="951" w:type="dxa"/>
          <w:trHeight w:val="300"/>
        </w:trPr>
        <w:tc>
          <w:tcPr>
            <w:tcW w:w="2731"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8"/>
                <w:szCs w:val="28"/>
              </w:rPr>
            </w:pPr>
          </w:p>
        </w:tc>
        <w:tc>
          <w:tcPr>
            <w:tcW w:w="354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b/>
                <w:bCs/>
                <w:sz w:val="28"/>
                <w:szCs w:val="28"/>
              </w:rPr>
            </w:pPr>
          </w:p>
        </w:tc>
        <w:tc>
          <w:tcPr>
            <w:tcW w:w="150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8"/>
                <w:szCs w:val="28"/>
              </w:rPr>
            </w:pPr>
          </w:p>
        </w:tc>
        <w:tc>
          <w:tcPr>
            <w:tcW w:w="74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c>
          <w:tcPr>
            <w:tcW w:w="1312"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r>
      <w:tr w:rsidR="005535E6" w:rsidRPr="005535E6" w:rsidTr="005535E6">
        <w:trPr>
          <w:gridAfter w:val="1"/>
          <w:wAfter w:w="951" w:type="dxa"/>
          <w:trHeight w:val="255"/>
        </w:trPr>
        <w:tc>
          <w:tcPr>
            <w:tcW w:w="2731" w:type="dxa"/>
            <w:tcBorders>
              <w:top w:val="nil"/>
              <w:left w:val="nil"/>
              <w:bottom w:val="nil"/>
              <w:right w:val="nil"/>
            </w:tcBorders>
            <w:shd w:val="clear" w:color="auto" w:fill="auto"/>
            <w:noWrap/>
            <w:hideMark/>
          </w:tcPr>
          <w:p w:rsidR="005535E6" w:rsidRPr="005535E6" w:rsidRDefault="005535E6" w:rsidP="005535E6">
            <w:pPr>
              <w:spacing w:after="0" w:line="240" w:lineRule="auto"/>
              <w:rPr>
                <w:rFonts w:ascii="Times New Roman" w:eastAsia="Times New Roman" w:hAnsi="Times New Roman" w:cs="Times New Roman"/>
                <w:sz w:val="28"/>
                <w:szCs w:val="28"/>
              </w:rPr>
            </w:pPr>
          </w:p>
        </w:tc>
        <w:tc>
          <w:tcPr>
            <w:tcW w:w="5040" w:type="dxa"/>
            <w:gridSpan w:val="2"/>
            <w:tcBorders>
              <w:top w:val="nil"/>
              <w:left w:val="nil"/>
              <w:bottom w:val="single" w:sz="4" w:space="0" w:color="auto"/>
              <w:right w:val="nil"/>
            </w:tcBorders>
            <w:shd w:val="clear" w:color="auto" w:fill="auto"/>
            <w:noWrap/>
            <w:hideMark/>
          </w:tcPr>
          <w:p w:rsidR="005535E6" w:rsidRPr="005535E6" w:rsidRDefault="005535E6" w:rsidP="005535E6">
            <w:pPr>
              <w:spacing w:after="0" w:line="240" w:lineRule="auto"/>
              <w:rPr>
                <w:rFonts w:ascii="Times New Roman" w:eastAsia="Times New Roman" w:hAnsi="Times New Roman" w:cs="Times New Roman"/>
                <w:b/>
                <w:bCs/>
                <w:sz w:val="28"/>
                <w:szCs w:val="28"/>
              </w:rPr>
            </w:pPr>
            <w:r w:rsidRPr="005535E6">
              <w:rPr>
                <w:rFonts w:ascii="Times New Roman" w:eastAsia="Times New Roman" w:hAnsi="Times New Roman" w:cs="Times New Roman"/>
                <w:b/>
                <w:bCs/>
                <w:sz w:val="28"/>
                <w:szCs w:val="28"/>
              </w:rPr>
              <w:t> </w:t>
            </w:r>
          </w:p>
        </w:tc>
        <w:tc>
          <w:tcPr>
            <w:tcW w:w="740" w:type="dxa"/>
            <w:tcBorders>
              <w:top w:val="nil"/>
              <w:left w:val="nil"/>
              <w:bottom w:val="nil"/>
              <w:right w:val="nil"/>
            </w:tcBorders>
            <w:shd w:val="clear" w:color="auto" w:fill="auto"/>
            <w:noWrap/>
            <w:hideMark/>
          </w:tcPr>
          <w:p w:rsidR="005535E6" w:rsidRPr="005535E6" w:rsidRDefault="005535E6" w:rsidP="005535E6">
            <w:pPr>
              <w:spacing w:after="0" w:line="240" w:lineRule="auto"/>
              <w:rPr>
                <w:rFonts w:ascii="Times New Roman" w:eastAsia="Times New Roman" w:hAnsi="Times New Roman" w:cs="Times New Roman"/>
                <w:sz w:val="17"/>
                <w:szCs w:val="17"/>
              </w:rPr>
            </w:pPr>
          </w:p>
        </w:tc>
        <w:tc>
          <w:tcPr>
            <w:tcW w:w="1312" w:type="dxa"/>
            <w:tcBorders>
              <w:top w:val="nil"/>
              <w:left w:val="nil"/>
              <w:bottom w:val="nil"/>
              <w:right w:val="nil"/>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sz w:val="20"/>
                <w:szCs w:val="20"/>
              </w:rPr>
            </w:pPr>
            <w:r w:rsidRPr="005535E6">
              <w:rPr>
                <w:rFonts w:ascii="Times New Roman" w:eastAsia="Times New Roman" w:hAnsi="Times New Roman" w:cs="Times New Roman"/>
                <w:sz w:val="20"/>
                <w:szCs w:val="20"/>
              </w:rPr>
              <w:t>тыс. руб.</w:t>
            </w:r>
          </w:p>
        </w:tc>
      </w:tr>
      <w:tr w:rsidR="005535E6" w:rsidRPr="005535E6" w:rsidTr="005535E6">
        <w:trPr>
          <w:trHeight w:val="1530"/>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0"/>
                <w:szCs w:val="20"/>
              </w:rPr>
            </w:pPr>
            <w:r w:rsidRPr="005535E6">
              <w:rPr>
                <w:rFonts w:ascii="Times New Roman" w:eastAsia="Times New Roman" w:hAnsi="Times New Roman" w:cs="Times New Roman"/>
                <w:b/>
                <w:bCs/>
                <w:sz w:val="20"/>
                <w:szCs w:val="20"/>
              </w:rPr>
              <w:t>Реквизиты постановлений администрации Брусничного муниципального образования</w:t>
            </w:r>
          </w:p>
        </w:tc>
        <w:tc>
          <w:tcPr>
            <w:tcW w:w="3540" w:type="dxa"/>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0"/>
                <w:szCs w:val="20"/>
              </w:rPr>
            </w:pPr>
            <w:r w:rsidRPr="005535E6">
              <w:rPr>
                <w:rFonts w:ascii="Times New Roman" w:eastAsia="Times New Roman" w:hAnsi="Times New Roman" w:cs="Times New Roman"/>
                <w:b/>
                <w:bCs/>
                <w:sz w:val="20"/>
                <w:szCs w:val="20"/>
              </w:rPr>
              <w:t>Направление средств</w:t>
            </w:r>
          </w:p>
        </w:tc>
        <w:tc>
          <w:tcPr>
            <w:tcW w:w="1500" w:type="dxa"/>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0"/>
                <w:szCs w:val="20"/>
              </w:rPr>
            </w:pPr>
            <w:r w:rsidRPr="005535E6">
              <w:rPr>
                <w:rFonts w:ascii="Times New Roman" w:eastAsia="Times New Roman" w:hAnsi="Times New Roman" w:cs="Times New Roman"/>
                <w:b/>
                <w:bCs/>
                <w:sz w:val="20"/>
                <w:szCs w:val="20"/>
              </w:rPr>
              <w:t>Получатель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0"/>
                <w:szCs w:val="20"/>
              </w:rPr>
            </w:pPr>
            <w:r w:rsidRPr="005535E6">
              <w:rPr>
                <w:rFonts w:ascii="Times New Roman" w:eastAsia="Times New Roman" w:hAnsi="Times New Roman" w:cs="Times New Roman"/>
                <w:b/>
                <w:bCs/>
                <w:sz w:val="20"/>
                <w:szCs w:val="20"/>
              </w:rPr>
              <w:t xml:space="preserve">План </w:t>
            </w:r>
            <w:r w:rsidRPr="005535E6">
              <w:rPr>
                <w:rFonts w:ascii="Times New Roman" w:eastAsia="Times New Roman" w:hAnsi="Times New Roman" w:cs="Times New Roman"/>
                <w:b/>
                <w:bCs/>
                <w:sz w:val="20"/>
                <w:szCs w:val="20"/>
              </w:rPr>
              <w:br/>
              <w:t>на 2016 год</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0"/>
                <w:szCs w:val="20"/>
              </w:rPr>
            </w:pPr>
            <w:r w:rsidRPr="005535E6">
              <w:rPr>
                <w:rFonts w:ascii="Times New Roman" w:eastAsia="Times New Roman" w:hAnsi="Times New Roman" w:cs="Times New Roman"/>
                <w:b/>
                <w:bCs/>
                <w:sz w:val="20"/>
                <w:szCs w:val="20"/>
              </w:rPr>
              <w:t xml:space="preserve">Исполнение </w:t>
            </w:r>
            <w:r w:rsidRPr="005535E6">
              <w:rPr>
                <w:rFonts w:ascii="Times New Roman" w:eastAsia="Times New Roman" w:hAnsi="Times New Roman" w:cs="Times New Roman"/>
                <w:b/>
                <w:bCs/>
                <w:sz w:val="20"/>
                <w:szCs w:val="20"/>
              </w:rPr>
              <w:br/>
              <w:t>за 2016 год</w:t>
            </w:r>
          </w:p>
        </w:tc>
      </w:tr>
      <w:tr w:rsidR="005535E6" w:rsidRPr="005535E6" w:rsidTr="005535E6">
        <w:trPr>
          <w:trHeight w:val="405"/>
        </w:trPr>
        <w:tc>
          <w:tcPr>
            <w:tcW w:w="2731" w:type="dxa"/>
            <w:tcBorders>
              <w:top w:val="nil"/>
              <w:left w:val="single" w:sz="4" w:space="0" w:color="auto"/>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 </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Бюджетные ассигнования на 2016 год</w:t>
            </w:r>
          </w:p>
        </w:tc>
        <w:tc>
          <w:tcPr>
            <w:tcW w:w="740" w:type="dxa"/>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10,0</w:t>
            </w:r>
          </w:p>
        </w:tc>
        <w:tc>
          <w:tcPr>
            <w:tcW w:w="2263" w:type="dxa"/>
            <w:gridSpan w:val="2"/>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 </w:t>
            </w:r>
          </w:p>
        </w:tc>
      </w:tr>
      <w:tr w:rsidR="005535E6" w:rsidRPr="005535E6" w:rsidTr="005535E6">
        <w:trPr>
          <w:trHeight w:val="615"/>
        </w:trPr>
        <w:tc>
          <w:tcPr>
            <w:tcW w:w="2731" w:type="dxa"/>
            <w:tcBorders>
              <w:top w:val="nil"/>
              <w:left w:val="single" w:sz="4" w:space="0" w:color="auto"/>
              <w:bottom w:val="nil"/>
              <w:right w:val="single" w:sz="4" w:space="0" w:color="auto"/>
            </w:tcBorders>
            <w:shd w:val="clear" w:color="000000" w:fill="FFFFFF"/>
            <w:vAlign w:val="center"/>
            <w:hideMark/>
          </w:tcPr>
          <w:p w:rsidR="005535E6" w:rsidRPr="005535E6" w:rsidRDefault="005535E6" w:rsidP="005535E6">
            <w:pPr>
              <w:spacing w:after="0" w:line="240" w:lineRule="auto"/>
              <w:jc w:val="center"/>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w:t>
            </w:r>
          </w:p>
        </w:tc>
        <w:tc>
          <w:tcPr>
            <w:tcW w:w="3540" w:type="dxa"/>
            <w:tcBorders>
              <w:top w:val="nil"/>
              <w:left w:val="nil"/>
              <w:bottom w:val="nil"/>
              <w:right w:val="single" w:sz="4" w:space="0" w:color="auto"/>
            </w:tcBorders>
            <w:shd w:val="clear" w:color="000000" w:fill="FFFFFF"/>
            <w:vAlign w:val="center"/>
            <w:hideMark/>
          </w:tcPr>
          <w:p w:rsidR="005535E6" w:rsidRPr="005535E6" w:rsidRDefault="005535E6" w:rsidP="005535E6">
            <w:pPr>
              <w:spacing w:after="0" w:line="240" w:lineRule="auto"/>
              <w:jc w:val="center"/>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w:t>
            </w:r>
          </w:p>
        </w:tc>
        <w:tc>
          <w:tcPr>
            <w:tcW w:w="1500" w:type="dxa"/>
            <w:tcBorders>
              <w:top w:val="nil"/>
              <w:left w:val="nil"/>
              <w:bottom w:val="single" w:sz="4" w:space="0" w:color="auto"/>
              <w:right w:val="single" w:sz="4" w:space="0" w:color="auto"/>
            </w:tcBorders>
            <w:shd w:val="clear" w:color="000000" w:fill="FFFFFF"/>
            <w:vAlign w:val="center"/>
            <w:hideMark/>
          </w:tcPr>
          <w:p w:rsidR="005535E6" w:rsidRPr="005535E6" w:rsidRDefault="005535E6" w:rsidP="005535E6">
            <w:pPr>
              <w:spacing w:after="0" w:line="240" w:lineRule="auto"/>
              <w:jc w:val="center"/>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w:t>
            </w:r>
          </w:p>
        </w:tc>
        <w:tc>
          <w:tcPr>
            <w:tcW w:w="740" w:type="dxa"/>
            <w:tcBorders>
              <w:top w:val="nil"/>
              <w:left w:val="nil"/>
              <w:bottom w:val="single" w:sz="4" w:space="0" w:color="auto"/>
              <w:right w:val="single" w:sz="4" w:space="0" w:color="auto"/>
            </w:tcBorders>
            <w:shd w:val="clear" w:color="000000" w:fill="FFFFFF"/>
            <w:vAlign w:val="center"/>
            <w:hideMark/>
          </w:tcPr>
          <w:p w:rsidR="005535E6" w:rsidRPr="005535E6" w:rsidRDefault="005535E6" w:rsidP="005535E6">
            <w:pPr>
              <w:spacing w:after="0" w:line="240" w:lineRule="auto"/>
              <w:jc w:val="right"/>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0,0</w:t>
            </w:r>
          </w:p>
        </w:tc>
        <w:tc>
          <w:tcPr>
            <w:tcW w:w="2263" w:type="dxa"/>
            <w:gridSpan w:val="2"/>
            <w:tcBorders>
              <w:top w:val="nil"/>
              <w:left w:val="nil"/>
              <w:bottom w:val="single" w:sz="4" w:space="0" w:color="auto"/>
              <w:right w:val="single" w:sz="4" w:space="0" w:color="auto"/>
            </w:tcBorders>
            <w:shd w:val="clear" w:color="000000" w:fill="FFFFFF"/>
            <w:vAlign w:val="center"/>
            <w:hideMark/>
          </w:tcPr>
          <w:p w:rsidR="005535E6" w:rsidRPr="005535E6" w:rsidRDefault="005535E6" w:rsidP="005535E6">
            <w:pPr>
              <w:spacing w:after="0" w:line="240" w:lineRule="auto"/>
              <w:jc w:val="right"/>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0,0</w:t>
            </w:r>
          </w:p>
        </w:tc>
      </w:tr>
      <w:tr w:rsidR="005535E6" w:rsidRPr="005535E6" w:rsidTr="005535E6">
        <w:trPr>
          <w:trHeight w:val="495"/>
        </w:trPr>
        <w:tc>
          <w:tcPr>
            <w:tcW w:w="2731" w:type="dxa"/>
            <w:tcBorders>
              <w:top w:val="single" w:sz="4" w:space="0" w:color="auto"/>
              <w:left w:val="single" w:sz="4" w:space="0" w:color="auto"/>
              <w:bottom w:val="nil"/>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sz w:val="24"/>
                <w:szCs w:val="24"/>
              </w:rPr>
            </w:pPr>
            <w:r w:rsidRPr="005535E6">
              <w:rPr>
                <w:rFonts w:ascii="Times New Roman" w:eastAsia="Times New Roman" w:hAnsi="Times New Roman" w:cs="Times New Roman"/>
                <w:sz w:val="24"/>
                <w:szCs w:val="24"/>
              </w:rPr>
              <w:t> </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Всего расходов</w:t>
            </w:r>
          </w:p>
        </w:tc>
        <w:tc>
          <w:tcPr>
            <w:tcW w:w="740" w:type="dxa"/>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0,0</w:t>
            </w:r>
          </w:p>
        </w:tc>
        <w:tc>
          <w:tcPr>
            <w:tcW w:w="2263" w:type="dxa"/>
            <w:gridSpan w:val="2"/>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0,0</w:t>
            </w:r>
          </w:p>
        </w:tc>
      </w:tr>
      <w:tr w:rsidR="005535E6" w:rsidRPr="005535E6" w:rsidTr="00177E55">
        <w:trPr>
          <w:trHeight w:val="1006"/>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 </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rsidR="005535E6" w:rsidRPr="005535E6" w:rsidRDefault="005535E6" w:rsidP="005535E6">
            <w:pPr>
              <w:spacing w:after="0" w:line="240" w:lineRule="auto"/>
              <w:jc w:val="center"/>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Нераспределенный остаток средств резервного фонда</w:t>
            </w:r>
          </w:p>
        </w:tc>
        <w:tc>
          <w:tcPr>
            <w:tcW w:w="740" w:type="dxa"/>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10,0</w:t>
            </w:r>
          </w:p>
        </w:tc>
        <w:tc>
          <w:tcPr>
            <w:tcW w:w="2263" w:type="dxa"/>
            <w:gridSpan w:val="2"/>
            <w:tcBorders>
              <w:top w:val="nil"/>
              <w:left w:val="nil"/>
              <w:bottom w:val="single" w:sz="4" w:space="0" w:color="auto"/>
              <w:right w:val="single" w:sz="4" w:space="0" w:color="auto"/>
            </w:tcBorders>
            <w:shd w:val="clear" w:color="auto" w:fill="auto"/>
            <w:vAlign w:val="center"/>
            <w:hideMark/>
          </w:tcPr>
          <w:p w:rsidR="005535E6" w:rsidRPr="005535E6" w:rsidRDefault="005535E6" w:rsidP="005535E6">
            <w:pPr>
              <w:spacing w:after="0" w:line="240" w:lineRule="auto"/>
              <w:jc w:val="right"/>
              <w:rPr>
                <w:rFonts w:ascii="Times New Roman" w:eastAsia="Times New Roman" w:hAnsi="Times New Roman" w:cs="Times New Roman"/>
                <w:b/>
                <w:bCs/>
                <w:sz w:val="24"/>
                <w:szCs w:val="24"/>
              </w:rPr>
            </w:pPr>
            <w:r w:rsidRPr="005535E6">
              <w:rPr>
                <w:rFonts w:ascii="Times New Roman" w:eastAsia="Times New Roman" w:hAnsi="Times New Roman" w:cs="Times New Roman"/>
                <w:b/>
                <w:bCs/>
                <w:sz w:val="24"/>
                <w:szCs w:val="24"/>
              </w:rPr>
              <w:t> </w:t>
            </w:r>
          </w:p>
        </w:tc>
      </w:tr>
      <w:tr w:rsidR="005535E6" w:rsidRPr="005535E6" w:rsidTr="005535E6">
        <w:trPr>
          <w:trHeight w:val="315"/>
        </w:trPr>
        <w:tc>
          <w:tcPr>
            <w:tcW w:w="2731"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354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2263" w:type="dxa"/>
            <w:gridSpan w:val="2"/>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r>
      <w:tr w:rsidR="005535E6" w:rsidRPr="005535E6" w:rsidTr="00177E55">
        <w:trPr>
          <w:trHeight w:val="108"/>
        </w:trPr>
        <w:tc>
          <w:tcPr>
            <w:tcW w:w="6271" w:type="dxa"/>
            <w:gridSpan w:val="2"/>
            <w:vMerge w:val="restart"/>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5535E6" w:rsidRPr="005535E6" w:rsidRDefault="005535E6" w:rsidP="005535E6">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c>
          <w:tcPr>
            <w:tcW w:w="2263" w:type="dxa"/>
            <w:gridSpan w:val="2"/>
            <w:tcBorders>
              <w:top w:val="nil"/>
              <w:left w:val="nil"/>
              <w:bottom w:val="nil"/>
              <w:right w:val="nil"/>
            </w:tcBorders>
            <w:shd w:val="clear" w:color="auto" w:fill="auto"/>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r>
      <w:tr w:rsidR="005535E6" w:rsidRPr="005535E6" w:rsidTr="00177E55">
        <w:trPr>
          <w:trHeight w:val="80"/>
        </w:trPr>
        <w:tc>
          <w:tcPr>
            <w:tcW w:w="6271" w:type="dxa"/>
            <w:gridSpan w:val="2"/>
            <w:vMerge/>
            <w:tcBorders>
              <w:top w:val="nil"/>
              <w:left w:val="nil"/>
              <w:bottom w:val="nil"/>
              <w:right w:val="nil"/>
            </w:tcBorders>
            <w:vAlign w:val="center"/>
            <w:hideMark/>
          </w:tcPr>
          <w:p w:rsidR="005535E6" w:rsidRPr="005535E6" w:rsidRDefault="005535E6" w:rsidP="005535E6">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5535E6" w:rsidRPr="005535E6" w:rsidRDefault="005535E6" w:rsidP="00177E5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c>
          <w:tcPr>
            <w:tcW w:w="2263" w:type="dxa"/>
            <w:gridSpan w:val="2"/>
            <w:tcBorders>
              <w:top w:val="nil"/>
              <w:left w:val="nil"/>
              <w:bottom w:val="nil"/>
              <w:right w:val="nil"/>
            </w:tcBorders>
            <w:shd w:val="clear" w:color="auto" w:fill="auto"/>
            <w:noWrap/>
            <w:vAlign w:val="bottom"/>
            <w:hideMark/>
          </w:tcPr>
          <w:p w:rsidR="005535E6" w:rsidRPr="005535E6" w:rsidRDefault="005535E6" w:rsidP="005535E6">
            <w:pPr>
              <w:spacing w:after="0" w:line="240" w:lineRule="auto"/>
              <w:rPr>
                <w:rFonts w:ascii="Times New Roman" w:eastAsia="Times New Roman" w:hAnsi="Times New Roman" w:cs="Times New Roman"/>
                <w:sz w:val="24"/>
                <w:szCs w:val="24"/>
              </w:rPr>
            </w:pPr>
          </w:p>
        </w:tc>
      </w:tr>
    </w:tbl>
    <w:tbl>
      <w:tblPr>
        <w:tblpPr w:leftFromText="180" w:rightFromText="180" w:vertAnchor="text" w:horzAnchor="page" w:tblpX="1" w:tblpY="-1225"/>
        <w:tblOverlap w:val="never"/>
        <w:tblW w:w="5700" w:type="dxa"/>
        <w:tblLook w:val="04A0"/>
      </w:tblPr>
      <w:tblGrid>
        <w:gridCol w:w="5700"/>
      </w:tblGrid>
      <w:tr w:rsidR="00177E55" w:rsidRPr="005535E6" w:rsidTr="00177E55">
        <w:trPr>
          <w:trHeight w:val="230"/>
        </w:trPr>
        <w:tc>
          <w:tcPr>
            <w:tcW w:w="5700" w:type="dxa"/>
            <w:vMerge w:val="restart"/>
            <w:tcBorders>
              <w:top w:val="nil"/>
              <w:left w:val="nil"/>
              <w:bottom w:val="nil"/>
              <w:right w:val="nil"/>
            </w:tcBorders>
            <w:shd w:val="clear" w:color="auto" w:fill="auto"/>
            <w:vAlign w:val="center"/>
            <w:hideMark/>
          </w:tcPr>
          <w:p w:rsidR="00177E55" w:rsidRPr="005535E6" w:rsidRDefault="00177E55" w:rsidP="00177E55">
            <w:pPr>
              <w:spacing w:after="0" w:line="240" w:lineRule="auto"/>
              <w:rPr>
                <w:rFonts w:ascii="Times New Roman" w:eastAsia="Times New Roman" w:hAnsi="Times New Roman" w:cs="Times New Roman"/>
                <w:sz w:val="20"/>
                <w:szCs w:val="20"/>
              </w:rPr>
            </w:pPr>
          </w:p>
        </w:tc>
      </w:tr>
      <w:tr w:rsidR="00177E55" w:rsidRPr="005535E6" w:rsidTr="00177E55">
        <w:trPr>
          <w:trHeight w:val="322"/>
        </w:trPr>
        <w:tc>
          <w:tcPr>
            <w:tcW w:w="5700" w:type="dxa"/>
            <w:vMerge/>
            <w:tcBorders>
              <w:top w:val="nil"/>
              <w:left w:val="nil"/>
              <w:bottom w:val="nil"/>
              <w:right w:val="nil"/>
            </w:tcBorders>
            <w:vAlign w:val="center"/>
            <w:hideMark/>
          </w:tcPr>
          <w:p w:rsidR="00177E55" w:rsidRPr="005535E6" w:rsidRDefault="00177E55" w:rsidP="00177E55">
            <w:pPr>
              <w:spacing w:after="0" w:line="240" w:lineRule="auto"/>
              <w:rPr>
                <w:rFonts w:ascii="Times New Roman" w:eastAsia="Times New Roman" w:hAnsi="Times New Roman" w:cs="Times New Roman"/>
                <w:sz w:val="20"/>
                <w:szCs w:val="20"/>
              </w:rPr>
            </w:pPr>
          </w:p>
        </w:tc>
      </w:tr>
    </w:tbl>
    <w:p w:rsidR="005535E6" w:rsidRPr="00B26179" w:rsidRDefault="00B26179" w:rsidP="00B261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Справочная </w:t>
      </w:r>
      <w:r w:rsidR="005535E6" w:rsidRPr="00F97A37">
        <w:rPr>
          <w:rFonts w:ascii="Times New Roman" w:eastAsia="Times New Roman" w:hAnsi="Times New Roman" w:cs="Times New Roman"/>
          <w:sz w:val="20"/>
          <w:szCs w:val="20"/>
        </w:rPr>
        <w:t xml:space="preserve">к  решению Думы Брусничного сельского поселения Нижнеилимского района "Об утверждении отчета об исполнении бюджета  Брусничного муниципального образования за 2016 год" </w:t>
      </w:r>
      <w:r w:rsidR="005535E6" w:rsidRPr="00F97A37">
        <w:rPr>
          <w:rFonts w:ascii="Times New Roman" w:eastAsia="Times New Roman" w:hAnsi="Times New Roman" w:cs="Times New Roman"/>
          <w:sz w:val="20"/>
          <w:szCs w:val="20"/>
        </w:rPr>
        <w:br/>
        <w:t xml:space="preserve">от " </w:t>
      </w:r>
      <w:r w:rsidR="005535E6">
        <w:rPr>
          <w:rFonts w:ascii="Times New Roman" w:eastAsia="Times New Roman" w:hAnsi="Times New Roman" w:cs="Times New Roman"/>
          <w:sz w:val="20"/>
          <w:szCs w:val="20"/>
        </w:rPr>
        <w:t xml:space="preserve">28 </w:t>
      </w:r>
      <w:r w:rsidR="005535E6" w:rsidRPr="00F97A37">
        <w:rPr>
          <w:rFonts w:ascii="Times New Roman" w:eastAsia="Times New Roman" w:hAnsi="Times New Roman" w:cs="Times New Roman"/>
          <w:sz w:val="20"/>
          <w:szCs w:val="20"/>
        </w:rPr>
        <w:t xml:space="preserve">  "   </w:t>
      </w:r>
      <w:r w:rsidR="005535E6">
        <w:rPr>
          <w:rFonts w:ascii="Times New Roman" w:eastAsia="Times New Roman" w:hAnsi="Times New Roman" w:cs="Times New Roman"/>
          <w:sz w:val="20"/>
          <w:szCs w:val="20"/>
        </w:rPr>
        <w:t xml:space="preserve">апреля  </w:t>
      </w:r>
      <w:r w:rsidR="005535E6" w:rsidRPr="00F97A37">
        <w:rPr>
          <w:rFonts w:ascii="Times New Roman" w:eastAsia="Times New Roman" w:hAnsi="Times New Roman" w:cs="Times New Roman"/>
          <w:sz w:val="20"/>
          <w:szCs w:val="20"/>
        </w:rPr>
        <w:t xml:space="preserve"> 2017 г. №  </w:t>
      </w:r>
      <w:r w:rsidR="005535E6">
        <w:rPr>
          <w:rFonts w:ascii="Times New Roman" w:eastAsia="Times New Roman" w:hAnsi="Times New Roman" w:cs="Times New Roman"/>
          <w:sz w:val="20"/>
          <w:szCs w:val="20"/>
        </w:rPr>
        <w:t>21</w:t>
      </w:r>
    </w:p>
    <w:p w:rsidR="00B26179" w:rsidRPr="00B26179" w:rsidRDefault="005535E6" w:rsidP="005535E6">
      <w:pPr>
        <w:spacing w:after="0" w:line="240" w:lineRule="auto"/>
        <w:jc w:val="center"/>
        <w:rPr>
          <w:rFonts w:ascii="Times New Roman" w:eastAsia="Times New Roman" w:hAnsi="Times New Roman" w:cs="Times New Roman"/>
          <w:b/>
          <w:bCs/>
          <w:szCs w:val="28"/>
        </w:rPr>
      </w:pPr>
      <w:r w:rsidRPr="005535E6">
        <w:rPr>
          <w:rFonts w:ascii="Times New Roman" w:eastAsia="Times New Roman" w:hAnsi="Times New Roman" w:cs="Times New Roman"/>
          <w:b/>
          <w:bCs/>
          <w:szCs w:val="28"/>
        </w:rPr>
        <w:t>РАСЧЁТ ПО ФУНКЦИОНАЛЬНОЙ СТРУКТУРЕ РАСХОДОВ</w:t>
      </w:r>
      <w:r w:rsidRPr="005535E6">
        <w:rPr>
          <w:rFonts w:ascii="Times New Roman" w:eastAsia="Times New Roman" w:hAnsi="Times New Roman" w:cs="Times New Roman"/>
          <w:b/>
          <w:bCs/>
          <w:szCs w:val="28"/>
        </w:rPr>
        <w:br/>
        <w:t>БЮДЖЕТА БРУСНИЧНОГО МУНИЦИПАЛЬНОГО ОБРАЗОВАНИЯ ЗА 2016 ГОД</w:t>
      </w:r>
    </w:p>
    <w:tbl>
      <w:tblPr>
        <w:tblW w:w="11997" w:type="dxa"/>
        <w:tblInd w:w="-885" w:type="dxa"/>
        <w:tblLayout w:type="fixed"/>
        <w:tblLook w:val="04A0"/>
      </w:tblPr>
      <w:tblGrid>
        <w:gridCol w:w="1455"/>
        <w:gridCol w:w="747"/>
        <w:gridCol w:w="3006"/>
        <w:gridCol w:w="2354"/>
        <w:gridCol w:w="1501"/>
        <w:gridCol w:w="1949"/>
        <w:gridCol w:w="985"/>
      </w:tblGrid>
      <w:tr w:rsidR="00B26179" w:rsidRPr="00B26179" w:rsidTr="001B4352">
        <w:trPr>
          <w:trHeight w:val="221"/>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right"/>
              <w:rPr>
                <w:rFonts w:ascii="Times New Roman" w:eastAsia="Times New Roman" w:hAnsi="Times New Roman" w:cs="Times New Roman"/>
                <w:sz w:val="20"/>
                <w:szCs w:val="20"/>
              </w:rPr>
            </w:pPr>
            <w:r w:rsidRPr="00B26179">
              <w:rPr>
                <w:rFonts w:ascii="Times New Roman" w:eastAsia="Times New Roman" w:hAnsi="Times New Roman" w:cs="Times New Roman"/>
                <w:sz w:val="20"/>
                <w:szCs w:val="20"/>
              </w:rPr>
              <w:t>тыс</w:t>
            </w:r>
            <w:proofErr w:type="gramStart"/>
            <w:r w:rsidRPr="00B26179">
              <w:rPr>
                <w:rFonts w:ascii="Times New Roman" w:eastAsia="Times New Roman" w:hAnsi="Times New Roman" w:cs="Times New Roman"/>
                <w:sz w:val="20"/>
                <w:szCs w:val="20"/>
              </w:rPr>
              <w:t>.р</w:t>
            </w:r>
            <w:proofErr w:type="gramEnd"/>
            <w:r w:rsidRPr="00B26179">
              <w:rPr>
                <w:rFonts w:ascii="Times New Roman" w:eastAsia="Times New Roman" w:hAnsi="Times New Roman" w:cs="Times New Roman"/>
                <w:sz w:val="20"/>
                <w:szCs w:val="20"/>
              </w:rPr>
              <w:t>уб.</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1242"/>
        </w:trPr>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наименование</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План на 2016 год</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Исполнение за 2016 год</w:t>
            </w:r>
          </w:p>
        </w:tc>
        <w:tc>
          <w:tcPr>
            <w:tcW w:w="1949" w:type="dxa"/>
            <w:tcBorders>
              <w:top w:val="single" w:sz="4" w:space="0" w:color="auto"/>
              <w:left w:val="nil"/>
              <w:bottom w:val="single" w:sz="4" w:space="0" w:color="auto"/>
              <w:right w:val="single" w:sz="8" w:space="0" w:color="auto"/>
            </w:tcBorders>
            <w:shd w:val="clear" w:color="auto" w:fill="auto"/>
            <w:vAlign w:val="center"/>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исполнения</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noWrap/>
            <w:vAlign w:val="bottom"/>
            <w:hideMark/>
          </w:tcPr>
          <w:p w:rsidR="00B26179" w:rsidRPr="00B26179" w:rsidRDefault="00B26179" w:rsidP="00B26179">
            <w:pPr>
              <w:spacing w:after="0" w:line="240" w:lineRule="auto"/>
              <w:jc w:val="center"/>
              <w:rPr>
                <w:rFonts w:ascii="Times New Roman" w:eastAsia="Times New Roman" w:hAnsi="Times New Roman" w:cs="Times New Roman"/>
                <w:b/>
                <w:bCs/>
                <w:sz w:val="24"/>
                <w:szCs w:val="24"/>
              </w:rPr>
            </w:pPr>
            <w:r w:rsidRPr="00B26179">
              <w:rPr>
                <w:rFonts w:ascii="Times New Roman" w:eastAsia="Times New Roman" w:hAnsi="Times New Roman" w:cs="Times New Roman"/>
                <w:b/>
                <w:bCs/>
                <w:sz w:val="24"/>
                <w:szCs w:val="24"/>
              </w:rPr>
              <w:t>ВСЕГО:</w:t>
            </w:r>
          </w:p>
        </w:tc>
        <w:tc>
          <w:tcPr>
            <w:tcW w:w="747" w:type="dxa"/>
            <w:tcBorders>
              <w:top w:val="nil"/>
              <w:left w:val="nil"/>
              <w:bottom w:val="single" w:sz="4" w:space="0" w:color="auto"/>
              <w:right w:val="single" w:sz="4" w:space="0" w:color="auto"/>
            </w:tcBorders>
            <w:shd w:val="clear" w:color="000000" w:fill="FFFF00"/>
            <w:noWrap/>
            <w:vAlign w:val="bottom"/>
            <w:hideMark/>
          </w:tcPr>
          <w:p w:rsidR="00B26179" w:rsidRPr="00B26179" w:rsidRDefault="00B26179" w:rsidP="00B26179">
            <w:pPr>
              <w:spacing w:after="0" w:line="240" w:lineRule="auto"/>
              <w:jc w:val="center"/>
              <w:rPr>
                <w:rFonts w:ascii="Times New Roman" w:eastAsia="Times New Roman" w:hAnsi="Times New Roman" w:cs="Times New Roman"/>
                <w:b/>
                <w:bCs/>
                <w:sz w:val="24"/>
                <w:szCs w:val="24"/>
              </w:rPr>
            </w:pPr>
            <w:r w:rsidRPr="00B26179">
              <w:rPr>
                <w:rFonts w:ascii="Times New Roman" w:eastAsia="Times New Roman" w:hAnsi="Times New Roman" w:cs="Times New Roman"/>
                <w:b/>
                <w:bCs/>
                <w:sz w:val="24"/>
                <w:szCs w:val="24"/>
              </w:rPr>
              <w:t> </w:t>
            </w:r>
          </w:p>
        </w:tc>
        <w:tc>
          <w:tcPr>
            <w:tcW w:w="3005" w:type="dxa"/>
            <w:tcBorders>
              <w:top w:val="nil"/>
              <w:left w:val="nil"/>
              <w:bottom w:val="single" w:sz="4" w:space="0" w:color="auto"/>
              <w:right w:val="single" w:sz="4" w:space="0" w:color="auto"/>
            </w:tcBorders>
            <w:shd w:val="clear" w:color="000000" w:fill="FFFF00"/>
            <w:noWrap/>
            <w:vAlign w:val="bottom"/>
            <w:hideMark/>
          </w:tcPr>
          <w:p w:rsidR="00B26179" w:rsidRPr="00B26179" w:rsidRDefault="00B26179" w:rsidP="00B26179">
            <w:pPr>
              <w:spacing w:after="0" w:line="240" w:lineRule="auto"/>
              <w:rPr>
                <w:rFonts w:ascii="Times New Roman" w:eastAsia="Times New Roman" w:hAnsi="Times New Roman" w:cs="Times New Roman"/>
                <w:b/>
                <w:bCs/>
                <w:sz w:val="24"/>
                <w:szCs w:val="24"/>
              </w:rPr>
            </w:pPr>
            <w:r w:rsidRPr="00B26179">
              <w:rPr>
                <w:rFonts w:ascii="Times New Roman" w:eastAsia="Times New Roman" w:hAnsi="Times New Roman" w:cs="Times New Roman"/>
                <w:b/>
                <w:bCs/>
                <w:sz w:val="24"/>
                <w:szCs w:val="24"/>
              </w:rPr>
              <w:t> </w:t>
            </w:r>
          </w:p>
        </w:tc>
        <w:tc>
          <w:tcPr>
            <w:tcW w:w="2354" w:type="dxa"/>
            <w:tcBorders>
              <w:top w:val="nil"/>
              <w:left w:val="nil"/>
              <w:bottom w:val="single" w:sz="4" w:space="0" w:color="auto"/>
              <w:right w:val="single" w:sz="4" w:space="0" w:color="auto"/>
            </w:tcBorders>
            <w:shd w:val="clear" w:color="000000" w:fill="FFFF00"/>
            <w:noWrap/>
            <w:vAlign w:val="bottom"/>
            <w:hideMark/>
          </w:tcPr>
          <w:p w:rsidR="00B26179" w:rsidRPr="00B26179" w:rsidRDefault="00B26179" w:rsidP="00B26179">
            <w:pPr>
              <w:spacing w:after="0" w:line="240" w:lineRule="auto"/>
              <w:jc w:val="right"/>
              <w:rPr>
                <w:rFonts w:ascii="Times New Roman" w:eastAsia="Times New Roman" w:hAnsi="Times New Roman" w:cs="Times New Roman"/>
                <w:b/>
                <w:bCs/>
                <w:sz w:val="24"/>
                <w:szCs w:val="24"/>
              </w:rPr>
            </w:pPr>
            <w:r w:rsidRPr="00B26179">
              <w:rPr>
                <w:rFonts w:ascii="Times New Roman" w:eastAsia="Times New Roman" w:hAnsi="Times New Roman" w:cs="Times New Roman"/>
                <w:b/>
                <w:bCs/>
                <w:sz w:val="24"/>
                <w:szCs w:val="24"/>
              </w:rPr>
              <w:t>6 145,3</w:t>
            </w:r>
          </w:p>
        </w:tc>
        <w:tc>
          <w:tcPr>
            <w:tcW w:w="1501" w:type="dxa"/>
            <w:tcBorders>
              <w:top w:val="nil"/>
              <w:left w:val="nil"/>
              <w:bottom w:val="single" w:sz="4" w:space="0" w:color="auto"/>
              <w:right w:val="single" w:sz="4" w:space="0" w:color="auto"/>
            </w:tcBorders>
            <w:shd w:val="clear" w:color="000000" w:fill="FFFF00"/>
            <w:noWrap/>
            <w:vAlign w:val="bottom"/>
            <w:hideMark/>
          </w:tcPr>
          <w:p w:rsidR="00B26179" w:rsidRPr="00B26179" w:rsidRDefault="00B26179" w:rsidP="00B26179">
            <w:pPr>
              <w:spacing w:after="0" w:line="240" w:lineRule="auto"/>
              <w:jc w:val="right"/>
              <w:rPr>
                <w:rFonts w:ascii="Times New Roman" w:eastAsia="Times New Roman" w:hAnsi="Times New Roman" w:cs="Times New Roman"/>
                <w:b/>
                <w:bCs/>
                <w:sz w:val="24"/>
                <w:szCs w:val="24"/>
              </w:rPr>
            </w:pPr>
            <w:r w:rsidRPr="00B26179">
              <w:rPr>
                <w:rFonts w:ascii="Times New Roman" w:eastAsia="Times New Roman" w:hAnsi="Times New Roman" w:cs="Times New Roman"/>
                <w:b/>
                <w:bCs/>
                <w:sz w:val="24"/>
                <w:szCs w:val="24"/>
              </w:rPr>
              <w:t>5 872,2</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96</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ОБЩЕГОСУДАРСТВЕННЫЕ ВОПРОСЫ</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4 262,0</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4 242,0</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869"/>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0102</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486,0</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486,0</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0102</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21100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Заработная плата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452,5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452,5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0102</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Начисления на выплаты по оплате труда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33,5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33,5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1159"/>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0103</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287,2</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287,2</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lastRenderedPageBreak/>
              <w:t>0103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21100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Заработная плата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220,6</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220,6</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Начисления на выплаты по оплате труда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66,6</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66,6</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1159"/>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0104</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2 742,0</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2 732,0</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21100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Заработная плата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1 999,3</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1 999,3</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Начисления на выплаты по оплате труда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591,1</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591,1</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Коммунальные услуги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120,5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110,5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92</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25102</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Утверждение генеральных планов поселений, правил землепользования и застройки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29,2</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29,2</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29004</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транспортный налог</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1,6</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1,6</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0104</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29009</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пени, штрафы</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0,3</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0,3</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869"/>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0106</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734,4</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734,4</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0106</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25101</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xml:space="preserve">Формирование, утверждение, исполнение бюджета поселения и </w:t>
            </w:r>
            <w:proofErr w:type="gramStart"/>
            <w:r w:rsidRPr="00B26179">
              <w:rPr>
                <w:rFonts w:ascii="Times New Roman" w:eastAsia="Times New Roman" w:hAnsi="Times New Roman" w:cs="Times New Roman"/>
                <w:sz w:val="24"/>
                <w:szCs w:val="24"/>
              </w:rPr>
              <w:t>контроль за</w:t>
            </w:r>
            <w:proofErr w:type="gramEnd"/>
            <w:r w:rsidRPr="00B26179">
              <w:rPr>
                <w:rFonts w:ascii="Times New Roman" w:eastAsia="Times New Roman" w:hAnsi="Times New Roman" w:cs="Times New Roman"/>
                <w:sz w:val="24"/>
                <w:szCs w:val="24"/>
              </w:rPr>
              <w:t xml:space="preserve"> исполнением</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694,3</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694,3</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0106</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25106</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Переданные полномочия по КСП по осуществлению внешнего контроля</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40,1</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40,1</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0111</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Резервные фонды</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0,0</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0111</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29003</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прочие расходы</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0113</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Другие общегосударственные вопросы</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2,4</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2,4</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0113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29004</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транспортный налог</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0,9</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0,9</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0113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29011</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членский взнос</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0,8</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0,8</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0113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34007</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proofErr w:type="spellStart"/>
            <w:r w:rsidRPr="00B26179">
              <w:rPr>
                <w:rFonts w:ascii="Times New Roman" w:eastAsia="Times New Roman" w:hAnsi="Times New Roman" w:cs="Times New Roman"/>
                <w:sz w:val="24"/>
                <w:szCs w:val="24"/>
              </w:rPr>
              <w:t>хоз</w:t>
            </w:r>
            <w:proofErr w:type="gramStart"/>
            <w:r w:rsidRPr="00B26179">
              <w:rPr>
                <w:rFonts w:ascii="Times New Roman" w:eastAsia="Times New Roman" w:hAnsi="Times New Roman" w:cs="Times New Roman"/>
                <w:sz w:val="24"/>
                <w:szCs w:val="24"/>
              </w:rPr>
              <w:t>.и</w:t>
            </w:r>
            <w:proofErr w:type="spellEnd"/>
            <w:proofErr w:type="gramEnd"/>
            <w:r w:rsidRPr="00B26179">
              <w:rPr>
                <w:rFonts w:ascii="Times New Roman" w:eastAsia="Times New Roman" w:hAnsi="Times New Roman" w:cs="Times New Roman"/>
                <w:sz w:val="24"/>
                <w:szCs w:val="24"/>
              </w:rPr>
              <w:t xml:space="preserve"> канц. товары, </w:t>
            </w:r>
            <w:proofErr w:type="spellStart"/>
            <w:r w:rsidRPr="00B26179">
              <w:rPr>
                <w:rFonts w:ascii="Times New Roman" w:eastAsia="Times New Roman" w:hAnsi="Times New Roman" w:cs="Times New Roman"/>
                <w:sz w:val="24"/>
                <w:szCs w:val="24"/>
              </w:rPr>
              <w:t>строит.материалы</w:t>
            </w:r>
            <w:proofErr w:type="spellEnd"/>
            <w:r w:rsidRPr="00B26179">
              <w:rPr>
                <w:rFonts w:ascii="Times New Roman" w:eastAsia="Times New Roman" w:hAnsi="Times New Roman" w:cs="Times New Roman"/>
                <w:sz w:val="24"/>
                <w:szCs w:val="24"/>
              </w:rPr>
              <w:t>, мягкий и твердый инвентарь</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0,7</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0,7</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0200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xml:space="preserve">НАЦИОНАЛЬНАЯ </w:t>
            </w:r>
            <w:r w:rsidRPr="00B26179">
              <w:rPr>
                <w:rFonts w:ascii="Times New Roman" w:eastAsia="Times New Roman" w:hAnsi="Times New Roman" w:cs="Times New Roman"/>
                <w:b/>
                <w:bCs/>
                <w:i/>
                <w:iCs/>
                <w:sz w:val="24"/>
                <w:szCs w:val="24"/>
              </w:rPr>
              <w:lastRenderedPageBreak/>
              <w:t>ОБОРОНА</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lastRenderedPageBreak/>
              <w:t>84,5</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84,5</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lastRenderedPageBreak/>
              <w:t>0203</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Мобилизационная и вневойсковая подготовка</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84,5</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84,5</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0203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21100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Заработная плата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64,5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64,5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0203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Начисления на выплаты по оплате труда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19,5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19,5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0203</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34007</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proofErr w:type="spellStart"/>
            <w:r w:rsidRPr="00B26179">
              <w:rPr>
                <w:rFonts w:ascii="Times New Roman" w:eastAsia="Times New Roman" w:hAnsi="Times New Roman" w:cs="Times New Roman"/>
                <w:sz w:val="24"/>
                <w:szCs w:val="24"/>
              </w:rPr>
              <w:t>хоз</w:t>
            </w:r>
            <w:proofErr w:type="gramStart"/>
            <w:r w:rsidRPr="00B26179">
              <w:rPr>
                <w:rFonts w:ascii="Times New Roman" w:eastAsia="Times New Roman" w:hAnsi="Times New Roman" w:cs="Times New Roman"/>
                <w:sz w:val="24"/>
                <w:szCs w:val="24"/>
              </w:rPr>
              <w:t>.и</w:t>
            </w:r>
            <w:proofErr w:type="spellEnd"/>
            <w:proofErr w:type="gramEnd"/>
            <w:r w:rsidRPr="00B26179">
              <w:rPr>
                <w:rFonts w:ascii="Times New Roman" w:eastAsia="Times New Roman" w:hAnsi="Times New Roman" w:cs="Times New Roman"/>
                <w:sz w:val="24"/>
                <w:szCs w:val="24"/>
              </w:rPr>
              <w:t xml:space="preserve"> канц. товары, </w:t>
            </w:r>
            <w:proofErr w:type="spellStart"/>
            <w:r w:rsidRPr="00B26179">
              <w:rPr>
                <w:rFonts w:ascii="Times New Roman" w:eastAsia="Times New Roman" w:hAnsi="Times New Roman" w:cs="Times New Roman"/>
                <w:sz w:val="24"/>
                <w:szCs w:val="24"/>
              </w:rPr>
              <w:t>строит.материалы</w:t>
            </w:r>
            <w:proofErr w:type="spellEnd"/>
            <w:r w:rsidRPr="00B26179">
              <w:rPr>
                <w:rFonts w:ascii="Times New Roman" w:eastAsia="Times New Roman" w:hAnsi="Times New Roman" w:cs="Times New Roman"/>
                <w:sz w:val="24"/>
                <w:szCs w:val="24"/>
              </w:rPr>
              <w:t>, мягкий и твердый инвентарь</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0,5</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0300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45,0</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45,0</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869"/>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0309</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45,0</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45,0</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0309</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31008</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Производственный и хозяйственный инвентарь</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45,0</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45,0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0400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НАЦИОНАЛЬНАЯ ЭКОНОМИКА</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552,2</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299,1</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54</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0409</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Дорожное хозяйство (дорожные фонды)</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552,2</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299,1</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54</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0409</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Коммунальные услуги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102,5</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29,1</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28</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869"/>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0409</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22502</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xml:space="preserve">содержание зданий, помещений, дворов в чистоте (уборка, вывоз снега, </w:t>
            </w:r>
            <w:proofErr w:type="spellStart"/>
            <w:r w:rsidRPr="00B26179">
              <w:rPr>
                <w:rFonts w:ascii="Times New Roman" w:eastAsia="Times New Roman" w:hAnsi="Times New Roman" w:cs="Times New Roman"/>
                <w:sz w:val="24"/>
                <w:szCs w:val="24"/>
              </w:rPr>
              <w:t>мусора</w:t>
            </w:r>
            <w:proofErr w:type="gramStart"/>
            <w:r w:rsidRPr="00B26179">
              <w:rPr>
                <w:rFonts w:ascii="Times New Roman" w:eastAsia="Times New Roman" w:hAnsi="Times New Roman" w:cs="Times New Roman"/>
                <w:sz w:val="24"/>
                <w:szCs w:val="24"/>
              </w:rPr>
              <w:t>,Т</w:t>
            </w:r>
            <w:proofErr w:type="gramEnd"/>
            <w:r w:rsidRPr="00B26179">
              <w:rPr>
                <w:rFonts w:ascii="Times New Roman" w:eastAsia="Times New Roman" w:hAnsi="Times New Roman" w:cs="Times New Roman"/>
                <w:sz w:val="24"/>
                <w:szCs w:val="24"/>
              </w:rPr>
              <w:t>БО</w:t>
            </w:r>
            <w:proofErr w:type="spellEnd"/>
            <w:r w:rsidRPr="00B26179">
              <w:rPr>
                <w:rFonts w:ascii="Times New Roman" w:eastAsia="Times New Roman" w:hAnsi="Times New Roman" w:cs="Times New Roman"/>
                <w:sz w:val="24"/>
                <w:szCs w:val="24"/>
              </w:rPr>
              <w:t>, дератизация, дезинсекция, дезинфекция)</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90,0</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90,0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0409</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22506</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прочие работы, услуги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309,7</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180,0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58</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0409</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22609</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прочие услуги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50,0</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0500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ЖИЛИЩНО-КОММУНАЛЬНОЕ ХОЗЯЙСТВО</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41,1</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41,1</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0502</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Коммунальное хозяйство</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41,1</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41,1</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0502</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31008</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Производственный и хозяйственный инвентарь</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41,1</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41,1</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0700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ОБРАЗОВАНИЕ</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51,2</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51,2</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0705</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Профессиональная подготовка, переподготовка и повышение квалификации</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51,2</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51,2</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58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0705</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22606</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xml:space="preserve">обучение на курсах повышения квалификации, переподготовка специалистов, участие в </w:t>
            </w:r>
            <w:r w:rsidRPr="00B26179">
              <w:rPr>
                <w:rFonts w:ascii="Times New Roman" w:eastAsia="Times New Roman" w:hAnsi="Times New Roman" w:cs="Times New Roman"/>
                <w:sz w:val="24"/>
                <w:szCs w:val="24"/>
              </w:rPr>
              <w:lastRenderedPageBreak/>
              <w:t>семинарах</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lastRenderedPageBreak/>
              <w:t>51,2</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51,2</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lastRenderedPageBreak/>
              <w:t>0800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КУЛЬТУРА, КИНЕМАТОГРАФИЯ</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998,1</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998,1</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0801</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Культура</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998,1</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998,1</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0801</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21100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Заработная плата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752,4</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752,4</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0801</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21300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Начисления на выплаты по оплате труда</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203,0</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203,0</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0801</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22300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Коммунальные услуги</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42,7</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42,7</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1000</w:t>
            </w:r>
          </w:p>
        </w:tc>
        <w:tc>
          <w:tcPr>
            <w:tcW w:w="747"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СОЦИАЛЬНАЯ ПОЛИТИКА</w:t>
            </w:r>
          </w:p>
        </w:tc>
        <w:tc>
          <w:tcPr>
            <w:tcW w:w="2354"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111,2</w:t>
            </w:r>
          </w:p>
        </w:tc>
        <w:tc>
          <w:tcPr>
            <w:tcW w:w="1501"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111,2</w:t>
            </w:r>
          </w:p>
        </w:tc>
        <w:tc>
          <w:tcPr>
            <w:tcW w:w="1949" w:type="dxa"/>
            <w:tcBorders>
              <w:top w:val="nil"/>
              <w:left w:val="nil"/>
              <w:bottom w:val="single" w:sz="4" w:space="0" w:color="auto"/>
              <w:right w:val="single" w:sz="4" w:space="0" w:color="auto"/>
            </w:tcBorders>
            <w:shd w:val="clear" w:color="000000" w:fill="FFFF0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FFFF0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0"/>
        </w:trPr>
        <w:tc>
          <w:tcPr>
            <w:tcW w:w="1455" w:type="dxa"/>
            <w:tcBorders>
              <w:top w:val="nil"/>
              <w:left w:val="single" w:sz="4" w:space="0" w:color="auto"/>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1001</w:t>
            </w:r>
          </w:p>
        </w:tc>
        <w:tc>
          <w:tcPr>
            <w:tcW w:w="747"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center"/>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 </w:t>
            </w:r>
          </w:p>
        </w:tc>
        <w:tc>
          <w:tcPr>
            <w:tcW w:w="3005"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Пенсионное обеспечение</w:t>
            </w:r>
          </w:p>
        </w:tc>
        <w:tc>
          <w:tcPr>
            <w:tcW w:w="2354"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111,2</w:t>
            </w:r>
          </w:p>
        </w:tc>
        <w:tc>
          <w:tcPr>
            <w:tcW w:w="1501"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111,2</w:t>
            </w:r>
          </w:p>
        </w:tc>
        <w:tc>
          <w:tcPr>
            <w:tcW w:w="1949" w:type="dxa"/>
            <w:tcBorders>
              <w:top w:val="nil"/>
              <w:left w:val="nil"/>
              <w:bottom w:val="single" w:sz="4" w:space="0" w:color="auto"/>
              <w:right w:val="single" w:sz="4" w:space="0" w:color="auto"/>
            </w:tcBorders>
            <w:shd w:val="clear" w:color="000000" w:fill="C0C0C0"/>
            <w:hideMark/>
          </w:tcPr>
          <w:p w:rsidR="00B26179" w:rsidRPr="00B26179" w:rsidRDefault="00B26179" w:rsidP="00B26179">
            <w:pPr>
              <w:spacing w:after="0" w:line="240" w:lineRule="auto"/>
              <w:jc w:val="right"/>
              <w:rPr>
                <w:rFonts w:ascii="Times New Roman" w:eastAsia="Times New Roman" w:hAnsi="Times New Roman" w:cs="Times New Roman"/>
                <w:b/>
                <w:bCs/>
                <w:i/>
                <w:iCs/>
                <w:sz w:val="24"/>
                <w:szCs w:val="24"/>
              </w:rPr>
            </w:pPr>
            <w:r w:rsidRPr="00B26179">
              <w:rPr>
                <w:rFonts w:ascii="Times New Roman" w:eastAsia="Times New Roman" w:hAnsi="Times New Roman" w:cs="Times New Roman"/>
                <w:b/>
                <w:bCs/>
                <w:i/>
                <w:iCs/>
                <w:sz w:val="24"/>
                <w:szCs w:val="24"/>
              </w:rPr>
              <w:t>100</w:t>
            </w:r>
          </w:p>
        </w:tc>
        <w:tc>
          <w:tcPr>
            <w:tcW w:w="985" w:type="dxa"/>
            <w:tcBorders>
              <w:top w:val="nil"/>
              <w:left w:val="nil"/>
              <w:bottom w:val="nil"/>
              <w:right w:val="nil"/>
            </w:tcBorders>
            <w:shd w:val="clear" w:color="000000" w:fill="C0C0C0"/>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 </w:t>
            </w:r>
          </w:p>
        </w:tc>
      </w:tr>
      <w:tr w:rsidR="00B26179" w:rsidRPr="00B26179" w:rsidTr="001B4352">
        <w:trPr>
          <w:trHeight w:val="2997"/>
        </w:trPr>
        <w:tc>
          <w:tcPr>
            <w:tcW w:w="1455" w:type="dxa"/>
            <w:tcBorders>
              <w:top w:val="nil"/>
              <w:left w:val="single" w:sz="4" w:space="0" w:color="auto"/>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1001</w:t>
            </w:r>
          </w:p>
        </w:tc>
        <w:tc>
          <w:tcPr>
            <w:tcW w:w="747"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center"/>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26300</w:t>
            </w:r>
          </w:p>
        </w:tc>
        <w:tc>
          <w:tcPr>
            <w:tcW w:w="3005"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Пенсии, пособия, выплачиваемые организациями сектора государственного управления</w:t>
            </w:r>
          </w:p>
        </w:tc>
        <w:tc>
          <w:tcPr>
            <w:tcW w:w="2354"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111,2</w:t>
            </w:r>
          </w:p>
        </w:tc>
        <w:tc>
          <w:tcPr>
            <w:tcW w:w="1501"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111,2</w:t>
            </w:r>
          </w:p>
        </w:tc>
        <w:tc>
          <w:tcPr>
            <w:tcW w:w="1949" w:type="dxa"/>
            <w:tcBorders>
              <w:top w:val="nil"/>
              <w:left w:val="nil"/>
              <w:bottom w:val="single" w:sz="4" w:space="0" w:color="auto"/>
              <w:right w:val="single" w:sz="4" w:space="0" w:color="auto"/>
            </w:tcBorders>
            <w:shd w:val="clear" w:color="auto" w:fill="auto"/>
            <w:hideMark/>
          </w:tcPr>
          <w:p w:rsidR="00B26179" w:rsidRPr="00B26179" w:rsidRDefault="00B26179" w:rsidP="00B26179">
            <w:pPr>
              <w:spacing w:after="0" w:line="240" w:lineRule="auto"/>
              <w:jc w:val="right"/>
              <w:rPr>
                <w:rFonts w:ascii="Times New Roman" w:eastAsia="Times New Roman" w:hAnsi="Times New Roman" w:cs="Times New Roman"/>
                <w:sz w:val="24"/>
                <w:szCs w:val="24"/>
              </w:rPr>
            </w:pPr>
            <w:r w:rsidRPr="00B26179">
              <w:rPr>
                <w:rFonts w:ascii="Times New Roman" w:eastAsia="Times New Roman" w:hAnsi="Times New Roman" w:cs="Times New Roman"/>
                <w:sz w:val="24"/>
                <w:szCs w:val="24"/>
              </w:rPr>
              <w:t>100</w:t>
            </w: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4"/>
                <w:szCs w:val="24"/>
              </w:rPr>
            </w:pPr>
          </w:p>
        </w:tc>
      </w:tr>
      <w:tr w:rsidR="00B26179" w:rsidRPr="00B26179" w:rsidTr="001B4352">
        <w:trPr>
          <w:trHeight w:val="6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23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80"/>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23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8"/>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r w:rsidR="00B26179" w:rsidRPr="00B26179" w:rsidTr="001B4352">
        <w:trPr>
          <w:trHeight w:val="74"/>
        </w:trPr>
        <w:tc>
          <w:tcPr>
            <w:tcW w:w="145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jc w:val="center"/>
              <w:rPr>
                <w:rFonts w:ascii="Times New Roman" w:eastAsia="Times New Roman" w:hAnsi="Times New Roman" w:cs="Times New Roman"/>
                <w:sz w:val="20"/>
                <w:szCs w:val="20"/>
              </w:rPr>
            </w:pPr>
          </w:p>
        </w:tc>
        <w:tc>
          <w:tcPr>
            <w:tcW w:w="300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2354"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501"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1949"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center"/>
            <w:hideMark/>
          </w:tcPr>
          <w:p w:rsidR="00B26179" w:rsidRPr="00B26179" w:rsidRDefault="00B26179" w:rsidP="00B26179">
            <w:pPr>
              <w:spacing w:after="0" w:line="240" w:lineRule="auto"/>
              <w:rPr>
                <w:rFonts w:ascii="Times New Roman" w:eastAsia="Times New Roman" w:hAnsi="Times New Roman" w:cs="Times New Roman"/>
                <w:sz w:val="20"/>
                <w:szCs w:val="20"/>
              </w:rPr>
            </w:pPr>
          </w:p>
        </w:tc>
      </w:tr>
    </w:tbl>
    <w:p w:rsidR="001348AF" w:rsidRPr="001348AF" w:rsidRDefault="001348AF" w:rsidP="001B4352">
      <w:pPr>
        <w:rPr>
          <w:rFonts w:ascii="Times New Roman" w:eastAsia="Times New Roman" w:hAnsi="Times New Roman" w:cs="Times New Roman"/>
          <w:b/>
          <w:i/>
          <w:sz w:val="44"/>
          <w:szCs w:val="24"/>
          <w:u w:val="single"/>
        </w:rPr>
      </w:pPr>
      <w:r w:rsidRPr="001348AF">
        <w:rPr>
          <w:rFonts w:ascii="Times New Roman" w:eastAsia="Times New Roman" w:hAnsi="Times New Roman" w:cs="Times New Roman"/>
          <w:b/>
          <w:i/>
          <w:sz w:val="44"/>
          <w:szCs w:val="24"/>
          <w:u w:val="single"/>
        </w:rPr>
        <w:t>Как  не  стать  наркоманом!</w:t>
      </w:r>
    </w:p>
    <w:p w:rsidR="001348AF" w:rsidRPr="001348AF" w:rsidRDefault="001348AF" w:rsidP="001348AF">
      <w:pPr>
        <w:spacing w:after="0" w:line="240" w:lineRule="auto"/>
        <w:ind w:left="-426"/>
        <w:jc w:val="both"/>
        <w:rPr>
          <w:rFonts w:ascii="Times New Roman" w:eastAsia="Times New Roman" w:hAnsi="Times New Roman" w:cs="Times New Roman"/>
          <w:i/>
          <w:sz w:val="28"/>
          <w:szCs w:val="24"/>
        </w:rPr>
      </w:pPr>
      <w:r w:rsidRPr="001348AF">
        <w:rPr>
          <w:rFonts w:ascii="Times New Roman" w:eastAsia="Times New Roman" w:hAnsi="Times New Roman" w:cs="Times New Roman"/>
          <w:b/>
          <w:i/>
          <w:sz w:val="28"/>
          <w:szCs w:val="24"/>
        </w:rPr>
        <w:t>НАРКОМАНИЯ-</w:t>
      </w:r>
      <w:r w:rsidRPr="001348AF">
        <w:rPr>
          <w:rFonts w:ascii="Times New Roman" w:eastAsia="Times New Roman" w:hAnsi="Times New Roman" w:cs="Times New Roman"/>
          <w:i/>
          <w:sz w:val="28"/>
          <w:szCs w:val="24"/>
        </w:rPr>
        <w:t xml:space="preserve">привычка к употреблению наркотиков, седативных препаратов,       галлюциногенов и других </w:t>
      </w:r>
      <w:proofErr w:type="spellStart"/>
      <w:r w:rsidRPr="001348AF">
        <w:rPr>
          <w:rFonts w:ascii="Times New Roman" w:eastAsia="Times New Roman" w:hAnsi="Times New Roman" w:cs="Times New Roman"/>
          <w:i/>
          <w:sz w:val="28"/>
          <w:szCs w:val="24"/>
        </w:rPr>
        <w:t>психоактивных</w:t>
      </w:r>
      <w:proofErr w:type="spellEnd"/>
      <w:r w:rsidRPr="001348AF">
        <w:rPr>
          <w:rFonts w:ascii="Times New Roman" w:eastAsia="Times New Roman" w:hAnsi="Times New Roman" w:cs="Times New Roman"/>
          <w:i/>
          <w:sz w:val="28"/>
          <w:szCs w:val="24"/>
        </w:rPr>
        <w:t xml:space="preserve"> веществ, приводящая к пагубным последствиям для самого человека или для общества. Наркомания может быть следствием многих причин, включая влияние группы сверстников, потребность избавиться от монотонности или скуки, чувство собственной неадекватности или протеста, эмоциональные проблемы, такие, как постоянная тревога и подавленность. В целом, молодые люди употребляют наркотики (средства, вызывающие привыкание) ради интенсивного удовольствия и подъема настроения, в поисках одобрения сверстников или как политически окрашенный акт протеста против существующей системы. Некоторые начинают прибегать к сильнодействующим наркотикам, чтобы не ощущать сексуальных или агрессивных импульсов, пробуждающихся в подростковом возрасте. Люди </w:t>
      </w:r>
      <w:proofErr w:type="gramStart"/>
      <w:r w:rsidRPr="001348AF">
        <w:rPr>
          <w:rFonts w:ascii="Times New Roman" w:eastAsia="Times New Roman" w:hAnsi="Times New Roman" w:cs="Times New Roman"/>
          <w:i/>
          <w:sz w:val="28"/>
          <w:szCs w:val="24"/>
        </w:rPr>
        <w:t>более старшего</w:t>
      </w:r>
      <w:proofErr w:type="gramEnd"/>
      <w:r w:rsidRPr="001348AF">
        <w:rPr>
          <w:rFonts w:ascii="Times New Roman" w:eastAsia="Times New Roman" w:hAnsi="Times New Roman" w:cs="Times New Roman"/>
          <w:i/>
          <w:sz w:val="28"/>
          <w:szCs w:val="24"/>
        </w:rPr>
        <w:t xml:space="preserve"> возраста используют наркотики для снятия стресса в условиях конкуренции и для притупления чувства собственной несостоятельности, разочарования и фрустрации. Наркоманией страдает множество людей обоего пола, разных типов и любого социально-экономического уровня. Совершенно очевидно, что она широко распространена, однако получить точные данные здесь трудно, поскольку наркотики добываются нелегально. По оценкам середины 1990-х годов, в США насчитывается более 750 тыс. человек, принимающих героин. Употребление кокаина в стране также остается на высоком уровне, особенно в </w:t>
      </w:r>
      <w:r w:rsidRPr="001348AF">
        <w:rPr>
          <w:rFonts w:ascii="Times New Roman" w:eastAsia="Times New Roman" w:hAnsi="Times New Roman" w:cs="Times New Roman"/>
          <w:i/>
          <w:sz w:val="28"/>
          <w:szCs w:val="24"/>
        </w:rPr>
        <w:lastRenderedPageBreak/>
        <w:t xml:space="preserve">больших городах, однако его популярность, по-видимому, снижается. В 1960-х годах значительно возросло употребление марихуаны не только среди взрослого населения, но и среди учащихся всех возрастов, включая младших школьников. Хотя эта тенденция со временем выровнялась, количество людей в США, которые курили марихуану хотя бы однажды, достигает примерно 15-20 млн. Полагают, что до 17% студентов колледжей употребляют </w:t>
      </w:r>
      <w:proofErr w:type="gramStart"/>
      <w:r w:rsidRPr="001348AF">
        <w:rPr>
          <w:rFonts w:ascii="Times New Roman" w:eastAsia="Times New Roman" w:hAnsi="Times New Roman" w:cs="Times New Roman"/>
          <w:i/>
          <w:sz w:val="28"/>
          <w:szCs w:val="24"/>
        </w:rPr>
        <w:t>кокаин</w:t>
      </w:r>
      <w:proofErr w:type="gramEnd"/>
      <w:r w:rsidRPr="001348AF">
        <w:rPr>
          <w:rFonts w:ascii="Times New Roman" w:eastAsia="Times New Roman" w:hAnsi="Times New Roman" w:cs="Times New Roman"/>
          <w:i/>
          <w:sz w:val="28"/>
          <w:szCs w:val="24"/>
        </w:rPr>
        <w:t xml:space="preserve"> по меньшей мере раз в год, и около 12% принимают </w:t>
      </w:r>
      <w:proofErr w:type="spellStart"/>
      <w:r w:rsidRPr="001348AF">
        <w:rPr>
          <w:rFonts w:ascii="Times New Roman" w:eastAsia="Times New Roman" w:hAnsi="Times New Roman" w:cs="Times New Roman"/>
          <w:i/>
          <w:sz w:val="28"/>
          <w:szCs w:val="24"/>
        </w:rPr>
        <w:t>амфетамины</w:t>
      </w:r>
      <w:proofErr w:type="spellEnd"/>
      <w:r w:rsidRPr="001348AF">
        <w:rPr>
          <w:rFonts w:ascii="Times New Roman" w:eastAsia="Times New Roman" w:hAnsi="Times New Roman" w:cs="Times New Roman"/>
          <w:i/>
          <w:sz w:val="28"/>
          <w:szCs w:val="24"/>
        </w:rPr>
        <w:t xml:space="preserve">. Некоторые </w:t>
      </w:r>
      <w:proofErr w:type="spellStart"/>
      <w:r w:rsidRPr="001348AF">
        <w:rPr>
          <w:rFonts w:ascii="Times New Roman" w:eastAsia="Times New Roman" w:hAnsi="Times New Roman" w:cs="Times New Roman"/>
          <w:i/>
          <w:sz w:val="28"/>
          <w:szCs w:val="24"/>
        </w:rPr>
        <w:t>психоактивные</w:t>
      </w:r>
      <w:proofErr w:type="spellEnd"/>
      <w:r w:rsidRPr="001348AF">
        <w:rPr>
          <w:rFonts w:ascii="Times New Roman" w:eastAsia="Times New Roman" w:hAnsi="Times New Roman" w:cs="Times New Roman"/>
          <w:i/>
          <w:sz w:val="28"/>
          <w:szCs w:val="24"/>
        </w:rPr>
        <w:t xml:space="preserve"> вещества, особенно кокаин и </w:t>
      </w:r>
      <w:proofErr w:type="spellStart"/>
      <w:r w:rsidRPr="001348AF">
        <w:rPr>
          <w:rFonts w:ascii="Times New Roman" w:eastAsia="Times New Roman" w:hAnsi="Times New Roman" w:cs="Times New Roman"/>
          <w:i/>
          <w:sz w:val="28"/>
          <w:szCs w:val="24"/>
        </w:rPr>
        <w:t>амфетамины</w:t>
      </w:r>
      <w:proofErr w:type="spellEnd"/>
      <w:r w:rsidRPr="001348AF">
        <w:rPr>
          <w:rFonts w:ascii="Times New Roman" w:eastAsia="Times New Roman" w:hAnsi="Times New Roman" w:cs="Times New Roman"/>
          <w:i/>
          <w:sz w:val="28"/>
          <w:szCs w:val="24"/>
        </w:rPr>
        <w:t xml:space="preserve">, стимулируют центральную нервную систему; другие, например опиаты, угнетают активность мозга. Характерное свойство опиатов и барбитуратов состоит в том, что по мере их использования требуются все большие и большие дозы для достижения желаемого эффекта; другими словами, они вызывают развитие толерантности (устойчивости). Под влиянием больших доз таких веществ формируется физическая зависимость от них. Она проявляется в том, что если наркотик внезапно становится недоступным, человек заболевает, испытывая мучительные симптомы абстиненции (синдрома отмены), пока его организм заново не адаптируется к отсутствию данного наркотика. </w:t>
      </w:r>
      <w:proofErr w:type="spellStart"/>
      <w:r w:rsidRPr="001348AF">
        <w:rPr>
          <w:rFonts w:ascii="Times New Roman" w:eastAsia="Times New Roman" w:hAnsi="Times New Roman" w:cs="Times New Roman"/>
          <w:i/>
          <w:sz w:val="28"/>
          <w:szCs w:val="24"/>
        </w:rPr>
        <w:t>Психоактивные</w:t>
      </w:r>
      <w:proofErr w:type="spellEnd"/>
      <w:r w:rsidRPr="001348AF">
        <w:rPr>
          <w:rFonts w:ascii="Times New Roman" w:eastAsia="Times New Roman" w:hAnsi="Times New Roman" w:cs="Times New Roman"/>
          <w:i/>
          <w:sz w:val="28"/>
          <w:szCs w:val="24"/>
        </w:rPr>
        <w:t xml:space="preserve"> препараты создают также психическую зависимость (пристрастие), т.е. вещество становится необходимым в силу производимого им эмоционального действия. Считается, что средства типа марихуаны вызывают только психическую зависимость. Марихуана - высушенные листья и цветы конопли - стала особенно популярной среди наркоманов после</w:t>
      </w:r>
      <w:proofErr w:type="gramStart"/>
      <w:r w:rsidRPr="001348AF">
        <w:rPr>
          <w:rFonts w:ascii="Times New Roman" w:eastAsia="Times New Roman" w:hAnsi="Times New Roman" w:cs="Times New Roman"/>
          <w:i/>
          <w:sz w:val="28"/>
          <w:szCs w:val="24"/>
        </w:rPr>
        <w:t xml:space="preserve"> В</w:t>
      </w:r>
      <w:proofErr w:type="gramEnd"/>
      <w:r w:rsidRPr="001348AF">
        <w:rPr>
          <w:rFonts w:ascii="Times New Roman" w:eastAsia="Times New Roman" w:hAnsi="Times New Roman" w:cs="Times New Roman"/>
          <w:i/>
          <w:sz w:val="28"/>
          <w:szCs w:val="24"/>
        </w:rPr>
        <w:t xml:space="preserve">торой мировой войны. Относительная дешевизна, тот факт, что данное растение цветет повсюду, от лугов и полей до ящиков на подоконниках, легкость использования для курения и стимулирующие эффекты - все это способствует его употреблению. Как правило, марихуана вызывает медленно развивающуюся интоксикацию, которая сопровождается ощущением блаженства. Поначалу могут возникать спутанность сознания и некоторая утрата двигательного контроля, но постепенно они уступают место эйфории. Возможны искажения восприятия приятного и причудливого характера, значительно реже - яркие цветные галлюцинации. В редких случаях появляются преходящие </w:t>
      </w:r>
      <w:proofErr w:type="spellStart"/>
      <w:r w:rsidRPr="001348AF">
        <w:rPr>
          <w:rFonts w:ascii="Times New Roman" w:eastAsia="Times New Roman" w:hAnsi="Times New Roman" w:cs="Times New Roman"/>
          <w:i/>
          <w:sz w:val="28"/>
          <w:szCs w:val="24"/>
        </w:rPr>
        <w:t>психотические</w:t>
      </w:r>
      <w:proofErr w:type="spellEnd"/>
      <w:r w:rsidRPr="001348AF">
        <w:rPr>
          <w:rFonts w:ascii="Times New Roman" w:eastAsia="Times New Roman" w:hAnsi="Times New Roman" w:cs="Times New Roman"/>
          <w:i/>
          <w:sz w:val="28"/>
          <w:szCs w:val="24"/>
        </w:rPr>
        <w:t xml:space="preserve"> симптомы. Непосредственные физические реакции включают учащенное сердцебиение, снижение температуры тела, у некоторых людей - покраснение глаз.</w:t>
      </w:r>
      <w:r w:rsidRPr="001348AF">
        <w:rPr>
          <w:rFonts w:ascii="Times New Roman" w:eastAsia="Times New Roman" w:hAnsi="Times New Roman" w:cs="Times New Roman"/>
          <w:i/>
          <w:sz w:val="28"/>
          <w:szCs w:val="24"/>
        </w:rPr>
        <w:br/>
      </w:r>
      <w:r w:rsidRPr="001348AF">
        <w:rPr>
          <w:rFonts w:ascii="Times New Roman" w:eastAsia="Times New Roman" w:hAnsi="Times New Roman" w:cs="Times New Roman"/>
          <w:b/>
          <w:bCs/>
          <w:i/>
          <w:sz w:val="28"/>
          <w:szCs w:val="24"/>
        </w:rPr>
        <w:t>Лечение наркомании</w:t>
      </w:r>
      <w:r w:rsidRPr="001348AF">
        <w:rPr>
          <w:rFonts w:ascii="Times New Roman" w:eastAsia="Times New Roman" w:hAnsi="Times New Roman" w:cs="Times New Roman"/>
          <w:i/>
          <w:sz w:val="28"/>
          <w:szCs w:val="24"/>
        </w:rPr>
        <w:t xml:space="preserve"> - тяжелая задача, главным образом из-за формирования физической зависимости. Один из методов лечения героиновой наркомании - замещающая терапия, в которой героин заменяется </w:t>
      </w:r>
      <w:proofErr w:type="spellStart"/>
      <w:r w:rsidRPr="001348AF">
        <w:rPr>
          <w:rFonts w:ascii="Times New Roman" w:eastAsia="Times New Roman" w:hAnsi="Times New Roman" w:cs="Times New Roman"/>
          <w:i/>
          <w:sz w:val="28"/>
          <w:szCs w:val="24"/>
        </w:rPr>
        <w:t>метадоном</w:t>
      </w:r>
      <w:proofErr w:type="spellEnd"/>
      <w:r w:rsidRPr="001348AF">
        <w:rPr>
          <w:rFonts w:ascii="Times New Roman" w:eastAsia="Times New Roman" w:hAnsi="Times New Roman" w:cs="Times New Roman"/>
          <w:i/>
          <w:sz w:val="28"/>
          <w:szCs w:val="24"/>
        </w:rPr>
        <w:t xml:space="preserve">. Принимая </w:t>
      </w:r>
      <w:proofErr w:type="spellStart"/>
      <w:r w:rsidRPr="001348AF">
        <w:rPr>
          <w:rFonts w:ascii="Times New Roman" w:eastAsia="Times New Roman" w:hAnsi="Times New Roman" w:cs="Times New Roman"/>
          <w:i/>
          <w:sz w:val="28"/>
          <w:szCs w:val="24"/>
        </w:rPr>
        <w:t>метадон</w:t>
      </w:r>
      <w:proofErr w:type="spellEnd"/>
      <w:r w:rsidRPr="001348AF">
        <w:rPr>
          <w:rFonts w:ascii="Times New Roman" w:eastAsia="Times New Roman" w:hAnsi="Times New Roman" w:cs="Times New Roman"/>
          <w:i/>
          <w:sz w:val="28"/>
          <w:szCs w:val="24"/>
        </w:rPr>
        <w:t xml:space="preserve">, больной не испытывает физической потребности в героине, и у него не развиваются симптомы абстиненции. Использование </w:t>
      </w:r>
      <w:proofErr w:type="spellStart"/>
      <w:r w:rsidRPr="001348AF">
        <w:rPr>
          <w:rFonts w:ascii="Times New Roman" w:eastAsia="Times New Roman" w:hAnsi="Times New Roman" w:cs="Times New Roman"/>
          <w:i/>
          <w:sz w:val="28"/>
          <w:szCs w:val="24"/>
        </w:rPr>
        <w:t>метадона</w:t>
      </w:r>
      <w:proofErr w:type="spellEnd"/>
      <w:r w:rsidRPr="001348AF">
        <w:rPr>
          <w:rFonts w:ascii="Times New Roman" w:eastAsia="Times New Roman" w:hAnsi="Times New Roman" w:cs="Times New Roman"/>
          <w:i/>
          <w:sz w:val="28"/>
          <w:szCs w:val="24"/>
        </w:rPr>
        <w:t xml:space="preserve">, нередко в сочетании со специальной программой консультирования или психотерапией, позволяет многим наркоманам иметь постоянную работу и справляться с обычными ежедневными делами. Однако прием </w:t>
      </w:r>
      <w:proofErr w:type="spellStart"/>
      <w:r w:rsidRPr="001348AF">
        <w:rPr>
          <w:rFonts w:ascii="Times New Roman" w:eastAsia="Times New Roman" w:hAnsi="Times New Roman" w:cs="Times New Roman"/>
          <w:i/>
          <w:sz w:val="28"/>
          <w:szCs w:val="24"/>
        </w:rPr>
        <w:t>метадона</w:t>
      </w:r>
      <w:proofErr w:type="spellEnd"/>
      <w:r w:rsidRPr="001348AF">
        <w:rPr>
          <w:rFonts w:ascii="Times New Roman" w:eastAsia="Times New Roman" w:hAnsi="Times New Roman" w:cs="Times New Roman"/>
          <w:i/>
          <w:sz w:val="28"/>
          <w:szCs w:val="24"/>
        </w:rPr>
        <w:t xml:space="preserve"> - тоже зависимость. Недавно был создан препарат </w:t>
      </w:r>
      <w:proofErr w:type="spellStart"/>
      <w:r w:rsidRPr="001348AF">
        <w:rPr>
          <w:rFonts w:ascii="Times New Roman" w:eastAsia="Times New Roman" w:hAnsi="Times New Roman" w:cs="Times New Roman"/>
          <w:i/>
          <w:sz w:val="28"/>
          <w:szCs w:val="24"/>
        </w:rPr>
        <w:t>налтрексон</w:t>
      </w:r>
      <w:proofErr w:type="spellEnd"/>
      <w:r w:rsidRPr="001348AF">
        <w:rPr>
          <w:rFonts w:ascii="Times New Roman" w:eastAsia="Times New Roman" w:hAnsi="Times New Roman" w:cs="Times New Roman"/>
          <w:i/>
          <w:sz w:val="28"/>
          <w:szCs w:val="24"/>
        </w:rPr>
        <w:t xml:space="preserve">, блокирующий потребность в героине без формирования новой зависимости. Другой препарат, </w:t>
      </w:r>
      <w:proofErr w:type="spellStart"/>
      <w:r w:rsidRPr="001348AF">
        <w:rPr>
          <w:rFonts w:ascii="Times New Roman" w:eastAsia="Times New Roman" w:hAnsi="Times New Roman" w:cs="Times New Roman"/>
          <w:i/>
          <w:sz w:val="28"/>
          <w:szCs w:val="24"/>
        </w:rPr>
        <w:t>бупренорфин</w:t>
      </w:r>
      <w:proofErr w:type="spellEnd"/>
      <w:r w:rsidRPr="001348AF">
        <w:rPr>
          <w:rFonts w:ascii="Times New Roman" w:eastAsia="Times New Roman" w:hAnsi="Times New Roman" w:cs="Times New Roman"/>
          <w:i/>
          <w:sz w:val="28"/>
          <w:szCs w:val="24"/>
        </w:rPr>
        <w:t xml:space="preserve">, помогает наркоманам, привыкшим к героину, перейти на меньшие дозы. По мнению некоторых врачей, зависимость от барбитуратов труднее излечить, чем зависимость от героина. Отмена барбитуратов должна производиться постепенно, при тщательном наблюдении за пациентом в стационаре. В ряде случаев после отмены больному нужна психотерапевтическая помощь. </w:t>
      </w:r>
      <w:r w:rsidRPr="001348AF">
        <w:rPr>
          <w:rFonts w:ascii="Times New Roman" w:eastAsia="Times New Roman" w:hAnsi="Times New Roman" w:cs="Times New Roman"/>
          <w:i/>
          <w:sz w:val="28"/>
          <w:szCs w:val="24"/>
        </w:rPr>
        <w:lastRenderedPageBreak/>
        <w:t xml:space="preserve">Эффективность любого метода лечения наркомании зависит от индивидуальных особенностей пациента и один вид терапии может оказаться для него более действенным, чем другой. В целом, все методы лечения трудны, и ни один не может гарантировать исцеления. После выписки из больницы часто бывает полезным участие в различных организациях самопомощи по примеру "Анонимных алкоголиков", где выздоравливающие наркоманы встречаются малыми группами, чтобы помочь друг другу удержаться от применения наркотиков и поделиться опытом жизни без них. Во многих государствах приняты законы, запрещающие производство и импорт вызывающих зависимость </w:t>
      </w:r>
      <w:proofErr w:type="spellStart"/>
      <w:r w:rsidRPr="001348AF">
        <w:rPr>
          <w:rFonts w:ascii="Times New Roman" w:eastAsia="Times New Roman" w:hAnsi="Times New Roman" w:cs="Times New Roman"/>
          <w:i/>
          <w:sz w:val="28"/>
          <w:szCs w:val="24"/>
        </w:rPr>
        <w:t>психоактивных</w:t>
      </w:r>
      <w:proofErr w:type="spellEnd"/>
      <w:r w:rsidRPr="001348AF">
        <w:rPr>
          <w:rFonts w:ascii="Times New Roman" w:eastAsia="Times New Roman" w:hAnsi="Times New Roman" w:cs="Times New Roman"/>
          <w:i/>
          <w:sz w:val="28"/>
          <w:szCs w:val="24"/>
        </w:rPr>
        <w:t xml:space="preserve"> веществ. Объединили усилия в борьбе с наркоманией национальные и международные организации. Наряду с этим, частные и государственные учреждения создают центры, в которых больные наркоманией могут лечиться без страха преследования.</w:t>
      </w:r>
    </w:p>
    <w:p w:rsidR="001348AF" w:rsidRPr="001348AF" w:rsidRDefault="001348AF" w:rsidP="001348AF">
      <w:pPr>
        <w:pBdr>
          <w:bottom w:val="single" w:sz="12" w:space="1" w:color="auto"/>
        </w:pBdr>
        <w:spacing w:after="0" w:line="240" w:lineRule="auto"/>
        <w:ind w:left="-426"/>
        <w:jc w:val="both"/>
        <w:rPr>
          <w:rFonts w:ascii="Times New Roman" w:eastAsia="Times New Roman" w:hAnsi="Times New Roman" w:cs="Times New Roman"/>
          <w:i/>
          <w:sz w:val="28"/>
          <w:szCs w:val="24"/>
        </w:rPr>
      </w:pPr>
      <w:r w:rsidRPr="001348AF">
        <w:rPr>
          <w:rFonts w:ascii="Times New Roman" w:eastAsia="Times New Roman" w:hAnsi="Times New Roman" w:cs="Times New Roman"/>
          <w:i/>
          <w:sz w:val="28"/>
          <w:szCs w:val="24"/>
        </w:rPr>
        <w:t xml:space="preserve">    А стоит  ли  начинать  употреблять  наркотики,  жизнь одна,  может не стоит  отравлять  её  себе  и  своим  близким? </w:t>
      </w:r>
    </w:p>
    <w:p w:rsidR="00D25CC4" w:rsidRDefault="00D25CC4" w:rsidP="00177E55">
      <w:pPr>
        <w:spacing w:after="0" w:line="240" w:lineRule="auto"/>
        <w:jc w:val="center"/>
        <w:rPr>
          <w:rFonts w:ascii="Times New Roman" w:hAnsi="Times New Roman" w:cs="Times New Roman"/>
          <w:b/>
          <w:sz w:val="18"/>
          <w:szCs w:val="18"/>
        </w:rPr>
      </w:pPr>
    </w:p>
    <w:p w:rsidR="00177E55" w:rsidRDefault="00177E55" w:rsidP="00177E55">
      <w:pPr>
        <w:spacing w:after="0" w:line="240" w:lineRule="auto"/>
        <w:ind w:left="360"/>
        <w:jc w:val="center"/>
        <w:rPr>
          <w:rFonts w:ascii="Times New Roman" w:hAnsi="Times New Roman" w:cs="Times New Roman"/>
          <w:b/>
          <w:sz w:val="40"/>
          <w:szCs w:val="28"/>
        </w:rPr>
      </w:pPr>
      <w:r w:rsidRPr="00177E55">
        <w:rPr>
          <w:rFonts w:ascii="Times New Roman" w:hAnsi="Times New Roman" w:cs="Times New Roman"/>
          <w:b/>
          <w:sz w:val="40"/>
          <w:szCs w:val="28"/>
        </w:rPr>
        <w:t>Объявление</w:t>
      </w:r>
      <w:r>
        <w:rPr>
          <w:rFonts w:ascii="Times New Roman" w:hAnsi="Times New Roman" w:cs="Times New Roman"/>
          <w:b/>
          <w:sz w:val="40"/>
          <w:szCs w:val="28"/>
        </w:rPr>
        <w:t>.</w:t>
      </w:r>
    </w:p>
    <w:p w:rsidR="00177E55" w:rsidRPr="00177E55" w:rsidRDefault="00177E55" w:rsidP="00177E55">
      <w:pPr>
        <w:spacing w:after="0" w:line="240" w:lineRule="auto"/>
        <w:ind w:left="360"/>
        <w:jc w:val="center"/>
        <w:rPr>
          <w:rFonts w:ascii="Times New Roman" w:hAnsi="Times New Roman" w:cs="Times New Roman"/>
          <w:b/>
          <w:sz w:val="40"/>
          <w:szCs w:val="28"/>
        </w:rPr>
      </w:pPr>
    </w:p>
    <w:p w:rsidR="00177E55" w:rsidRPr="00177E55" w:rsidRDefault="00177E55" w:rsidP="00177E55">
      <w:pPr>
        <w:spacing w:after="0" w:line="240" w:lineRule="auto"/>
        <w:ind w:left="360"/>
        <w:jc w:val="center"/>
        <w:rPr>
          <w:rFonts w:ascii="Times New Roman" w:hAnsi="Times New Roman" w:cs="Times New Roman"/>
          <w:b/>
          <w:sz w:val="32"/>
          <w:szCs w:val="28"/>
        </w:rPr>
      </w:pPr>
      <w:r w:rsidRPr="00177E55">
        <w:rPr>
          <w:rFonts w:ascii="Times New Roman" w:hAnsi="Times New Roman" w:cs="Times New Roman"/>
          <w:b/>
          <w:sz w:val="32"/>
          <w:szCs w:val="28"/>
        </w:rPr>
        <w:t>Уважаемые  жители  поселения!</w:t>
      </w:r>
    </w:p>
    <w:p w:rsidR="00177E55" w:rsidRPr="00177E55" w:rsidRDefault="00177E55" w:rsidP="00177E55">
      <w:pPr>
        <w:spacing w:after="0" w:line="240" w:lineRule="auto"/>
        <w:ind w:left="360"/>
        <w:jc w:val="center"/>
        <w:rPr>
          <w:rFonts w:ascii="Times New Roman" w:hAnsi="Times New Roman" w:cs="Times New Roman"/>
          <w:b/>
          <w:sz w:val="32"/>
          <w:szCs w:val="28"/>
        </w:rPr>
      </w:pPr>
      <w:r w:rsidRPr="00177E55">
        <w:rPr>
          <w:rFonts w:ascii="Times New Roman" w:hAnsi="Times New Roman" w:cs="Times New Roman"/>
          <w:b/>
          <w:sz w:val="32"/>
          <w:szCs w:val="28"/>
        </w:rPr>
        <w:t xml:space="preserve">Убедительно  просим  вас  вывозить  бытовые  отходы  и  мусор  на   отведенную  под свалку территорию </w:t>
      </w:r>
      <w:proofErr w:type="gramStart"/>
      <w:r w:rsidRPr="00177E55">
        <w:rPr>
          <w:rFonts w:ascii="Times New Roman" w:hAnsi="Times New Roman" w:cs="Times New Roman"/>
          <w:b/>
          <w:sz w:val="32"/>
          <w:szCs w:val="28"/>
        </w:rPr>
        <w:t xml:space="preserve">( </w:t>
      </w:r>
      <w:proofErr w:type="gramEnd"/>
      <w:r w:rsidRPr="00177E55">
        <w:rPr>
          <w:rFonts w:ascii="Times New Roman" w:hAnsi="Times New Roman" w:cs="Times New Roman"/>
          <w:b/>
          <w:sz w:val="32"/>
          <w:szCs w:val="28"/>
        </w:rPr>
        <w:t>бывшее   подсобное  хозяйство). Только  совместными  усилиями  мы сохраним  наш  поселок  в  чистоте.</w:t>
      </w:r>
    </w:p>
    <w:p w:rsidR="00177E55" w:rsidRPr="00177E55" w:rsidRDefault="00177E55" w:rsidP="00177E55">
      <w:pPr>
        <w:ind w:left="360"/>
        <w:jc w:val="center"/>
        <w:rPr>
          <w:rFonts w:ascii="Times New Roman" w:hAnsi="Times New Roman" w:cs="Times New Roman"/>
          <w:b/>
          <w:sz w:val="28"/>
          <w:szCs w:val="28"/>
        </w:rPr>
      </w:pPr>
      <w:r w:rsidRPr="00177E55">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7.5pt" o:hrpct="0" o:hralign="center" o:hr="t">
            <v:imagedata r:id="rId7" o:title="BD10308_"/>
          </v:shape>
        </w:pict>
      </w:r>
    </w:p>
    <w:p w:rsidR="00177E55" w:rsidRPr="00177E55" w:rsidRDefault="00177E55" w:rsidP="00177E55">
      <w:pPr>
        <w:jc w:val="center"/>
        <w:rPr>
          <w:rFonts w:ascii="Times New Roman" w:hAnsi="Times New Roman" w:cs="Times New Roman"/>
          <w:b/>
          <w:sz w:val="32"/>
          <w:szCs w:val="32"/>
          <w:u w:val="single"/>
        </w:rPr>
      </w:pPr>
      <w:r w:rsidRPr="00177E55">
        <w:rPr>
          <w:rFonts w:ascii="Times New Roman" w:hAnsi="Times New Roman" w:cs="Times New Roman"/>
          <w:b/>
          <w:sz w:val="32"/>
          <w:szCs w:val="32"/>
          <w:u w:val="single"/>
        </w:rPr>
        <w:t>Уважаемые  жители  поселения, будьте  бдительны!</w:t>
      </w:r>
    </w:p>
    <w:p w:rsidR="001348AF" w:rsidRPr="00191D76" w:rsidRDefault="00177E55" w:rsidP="00177E55">
      <w:pPr>
        <w:rPr>
          <w:rFonts w:ascii="Times New Roman" w:hAnsi="Times New Roman" w:cs="Times New Roman"/>
          <w:sz w:val="32"/>
          <w:szCs w:val="32"/>
        </w:rPr>
      </w:pPr>
      <w:r w:rsidRPr="00191D76">
        <w:rPr>
          <w:rFonts w:ascii="Times New Roman" w:hAnsi="Times New Roman" w:cs="Times New Roman"/>
          <w:sz w:val="32"/>
          <w:szCs w:val="32"/>
        </w:rPr>
        <w:t xml:space="preserve">         Основная  причина  возникновения  пожаров  в  жилом  секторе – человеческий  фактор. Не  оставляйте  детей  без  присмотра.  Следует  отметить большую  долю  ветхого жилого  фонда  в  поселении, именно  на  этих  объектах  жилого  сектора  отмечается  наибольшее  увеличение  пожаров.</w:t>
      </w:r>
    </w:p>
    <w:p w:rsidR="001348AF" w:rsidRPr="00177E55" w:rsidRDefault="00177E55" w:rsidP="00177E55">
      <w:pPr>
        <w:spacing w:after="0" w:line="240" w:lineRule="auto"/>
        <w:rPr>
          <w:rFonts w:ascii="Times New Roman" w:eastAsia="Times New Roman" w:hAnsi="Times New Roman" w:cs="Times New Roman"/>
          <w:b/>
          <w:bCs/>
          <w:sz w:val="12"/>
          <w:szCs w:val="28"/>
        </w:rPr>
      </w:pPr>
      <w:r>
        <w:rPr>
          <w:rFonts w:ascii="Times New Roman" w:eastAsia="Times New Roman" w:hAnsi="Times New Roman" w:cs="Times New Roman"/>
          <w:b/>
          <w:bCs/>
          <w:sz w:val="12"/>
          <w:szCs w:val="28"/>
        </w:rPr>
        <w:t>********************************************************************************************************************************************************************************************************************************************************************************************************************************</w:t>
      </w:r>
    </w:p>
    <w:p w:rsidR="001348AF" w:rsidRPr="001348AF" w:rsidRDefault="001348AF" w:rsidP="001348AF">
      <w:pPr>
        <w:spacing w:after="0" w:line="240" w:lineRule="auto"/>
        <w:rPr>
          <w:rFonts w:ascii="Times New Roman" w:hAnsi="Times New Roman" w:cs="Times New Roman"/>
          <w:b/>
          <w:sz w:val="18"/>
          <w:szCs w:val="18"/>
        </w:rPr>
      </w:pPr>
      <w:r w:rsidRPr="001348AF">
        <w:rPr>
          <w:rFonts w:ascii="Times New Roman" w:hAnsi="Times New Roman" w:cs="Times New Roman"/>
          <w:b/>
          <w:sz w:val="18"/>
          <w:szCs w:val="18"/>
        </w:rPr>
        <w:t xml:space="preserve">Администрация и Дума                                                                                                                               </w:t>
      </w:r>
      <w:r w:rsidRPr="001348AF">
        <w:rPr>
          <w:rFonts w:ascii="Times New Roman" w:hAnsi="Times New Roman" w:cs="Times New Roman"/>
          <w:b/>
          <w:sz w:val="18"/>
          <w:szCs w:val="18"/>
          <w:u w:val="single"/>
        </w:rPr>
        <w:t xml:space="preserve">Учредители:                                                           </w:t>
      </w:r>
    </w:p>
    <w:p w:rsidR="001348AF" w:rsidRPr="001348AF" w:rsidRDefault="001348AF" w:rsidP="001348AF">
      <w:pPr>
        <w:spacing w:after="0" w:line="240" w:lineRule="auto"/>
        <w:jc w:val="both"/>
        <w:rPr>
          <w:rFonts w:ascii="Times New Roman" w:hAnsi="Times New Roman" w:cs="Times New Roman"/>
          <w:b/>
          <w:sz w:val="18"/>
          <w:szCs w:val="18"/>
        </w:rPr>
      </w:pPr>
      <w:r w:rsidRPr="001348AF">
        <w:rPr>
          <w:rFonts w:ascii="Times New Roman" w:hAnsi="Times New Roman" w:cs="Times New Roman"/>
          <w:b/>
          <w:sz w:val="18"/>
          <w:szCs w:val="18"/>
        </w:rPr>
        <w:t>Брусничного сельского поселения</w:t>
      </w:r>
    </w:p>
    <w:p w:rsidR="001348AF" w:rsidRPr="001348AF" w:rsidRDefault="001348AF" w:rsidP="001348AF">
      <w:pPr>
        <w:spacing w:after="0" w:line="240" w:lineRule="auto"/>
        <w:jc w:val="both"/>
        <w:rPr>
          <w:rFonts w:ascii="Times New Roman" w:hAnsi="Times New Roman" w:cs="Times New Roman"/>
          <w:b/>
          <w:sz w:val="18"/>
          <w:szCs w:val="18"/>
        </w:rPr>
      </w:pPr>
      <w:r w:rsidRPr="001348AF">
        <w:rPr>
          <w:rFonts w:ascii="Times New Roman" w:hAnsi="Times New Roman" w:cs="Times New Roman"/>
          <w:b/>
          <w:sz w:val="18"/>
          <w:szCs w:val="18"/>
        </w:rPr>
        <w:t>Главный редактор – Белецкий  В.Л.</w:t>
      </w:r>
    </w:p>
    <w:p w:rsidR="001348AF" w:rsidRPr="001348AF" w:rsidRDefault="001348AF" w:rsidP="001348AF">
      <w:pPr>
        <w:spacing w:after="0" w:line="240" w:lineRule="auto"/>
        <w:jc w:val="both"/>
        <w:rPr>
          <w:rFonts w:ascii="Times New Roman" w:hAnsi="Times New Roman" w:cs="Times New Roman"/>
          <w:b/>
          <w:sz w:val="18"/>
          <w:szCs w:val="18"/>
        </w:rPr>
      </w:pPr>
      <w:proofErr w:type="gramStart"/>
      <w:r w:rsidRPr="001348AF">
        <w:rPr>
          <w:rFonts w:ascii="Times New Roman" w:hAnsi="Times New Roman" w:cs="Times New Roman"/>
          <w:b/>
          <w:sz w:val="18"/>
          <w:szCs w:val="18"/>
        </w:rPr>
        <w:t>Ответственный за выпуск – Беляева  Е.В.</w:t>
      </w:r>
      <w:proofErr w:type="gramEnd"/>
    </w:p>
    <w:p w:rsidR="001348AF" w:rsidRPr="001348AF" w:rsidRDefault="001348AF" w:rsidP="001348AF">
      <w:pPr>
        <w:spacing w:after="0" w:line="240" w:lineRule="auto"/>
        <w:jc w:val="center"/>
        <w:rPr>
          <w:rFonts w:ascii="Times New Roman" w:hAnsi="Times New Roman" w:cs="Times New Roman"/>
          <w:b/>
          <w:sz w:val="18"/>
          <w:szCs w:val="18"/>
        </w:rPr>
      </w:pPr>
      <w:r w:rsidRPr="001348AF">
        <w:rPr>
          <w:rFonts w:ascii="Times New Roman" w:hAnsi="Times New Roman" w:cs="Times New Roman"/>
          <w:b/>
          <w:sz w:val="18"/>
          <w:szCs w:val="18"/>
        </w:rPr>
        <w:t xml:space="preserve">                                                                                                                                                       «Вестник» Администрации и </w:t>
      </w:r>
    </w:p>
    <w:p w:rsidR="001348AF" w:rsidRPr="001348AF" w:rsidRDefault="001348AF" w:rsidP="001348AF">
      <w:pPr>
        <w:spacing w:after="0" w:line="240" w:lineRule="auto"/>
        <w:jc w:val="center"/>
        <w:rPr>
          <w:rFonts w:ascii="Times New Roman" w:hAnsi="Times New Roman" w:cs="Times New Roman"/>
          <w:b/>
          <w:sz w:val="18"/>
          <w:szCs w:val="18"/>
        </w:rPr>
      </w:pPr>
      <w:r w:rsidRPr="001348AF">
        <w:rPr>
          <w:rFonts w:ascii="Times New Roman" w:hAnsi="Times New Roman" w:cs="Times New Roman"/>
          <w:b/>
          <w:sz w:val="18"/>
          <w:szCs w:val="18"/>
        </w:rPr>
        <w:t xml:space="preserve">                                                                                                                                                          Думы </w:t>
      </w:r>
      <w:proofErr w:type="gramStart"/>
      <w:r w:rsidRPr="001348AF">
        <w:rPr>
          <w:rFonts w:ascii="Times New Roman" w:hAnsi="Times New Roman" w:cs="Times New Roman"/>
          <w:b/>
          <w:sz w:val="18"/>
          <w:szCs w:val="18"/>
        </w:rPr>
        <w:t>Брусничного</w:t>
      </w:r>
      <w:proofErr w:type="gramEnd"/>
      <w:r w:rsidRPr="001348AF">
        <w:rPr>
          <w:rFonts w:ascii="Times New Roman" w:hAnsi="Times New Roman" w:cs="Times New Roman"/>
          <w:b/>
          <w:sz w:val="18"/>
          <w:szCs w:val="18"/>
        </w:rPr>
        <w:t xml:space="preserve">  сельского</w:t>
      </w:r>
    </w:p>
    <w:p w:rsidR="001348AF" w:rsidRPr="001348AF" w:rsidRDefault="001348AF" w:rsidP="001348AF">
      <w:pPr>
        <w:spacing w:after="0" w:line="240" w:lineRule="auto"/>
        <w:jc w:val="center"/>
        <w:rPr>
          <w:rFonts w:ascii="Times New Roman" w:hAnsi="Times New Roman" w:cs="Times New Roman"/>
          <w:b/>
          <w:sz w:val="18"/>
          <w:szCs w:val="18"/>
        </w:rPr>
      </w:pPr>
      <w:r w:rsidRPr="001348AF">
        <w:rPr>
          <w:rFonts w:ascii="Times New Roman" w:hAnsi="Times New Roman" w:cs="Times New Roman"/>
          <w:b/>
          <w:sz w:val="18"/>
          <w:szCs w:val="18"/>
        </w:rPr>
        <w:t xml:space="preserve">                                                                                                                                                       Поселения выходит 1 раз в месяц </w:t>
      </w:r>
    </w:p>
    <w:p w:rsidR="001348AF" w:rsidRPr="001348AF" w:rsidRDefault="001348AF" w:rsidP="001348AF">
      <w:pPr>
        <w:spacing w:after="0" w:line="240" w:lineRule="auto"/>
        <w:jc w:val="center"/>
        <w:rPr>
          <w:rFonts w:ascii="Times New Roman" w:hAnsi="Times New Roman" w:cs="Times New Roman"/>
          <w:b/>
          <w:sz w:val="18"/>
          <w:szCs w:val="18"/>
        </w:rPr>
      </w:pPr>
      <w:r w:rsidRPr="001348AF">
        <w:rPr>
          <w:rFonts w:ascii="Times New Roman" w:hAnsi="Times New Roman" w:cs="Times New Roman"/>
          <w:b/>
          <w:sz w:val="18"/>
          <w:szCs w:val="18"/>
        </w:rPr>
        <w:t xml:space="preserve">                                                                                                                                                 Бесплатно Тираж 20 экз.</w:t>
      </w:r>
    </w:p>
    <w:p w:rsidR="001348AF" w:rsidRPr="001348AF" w:rsidRDefault="001348AF" w:rsidP="001348AF">
      <w:pPr>
        <w:spacing w:after="0" w:line="240" w:lineRule="auto"/>
        <w:rPr>
          <w:rFonts w:ascii="Times New Roman" w:hAnsi="Times New Roman" w:cs="Times New Roman"/>
          <w:b/>
          <w:sz w:val="18"/>
          <w:szCs w:val="18"/>
        </w:rPr>
      </w:pPr>
      <w:r w:rsidRPr="001348AF">
        <w:rPr>
          <w:rFonts w:ascii="Times New Roman" w:hAnsi="Times New Roman" w:cs="Times New Roman"/>
          <w:b/>
          <w:sz w:val="18"/>
          <w:szCs w:val="18"/>
        </w:rPr>
        <w:t xml:space="preserve">                                                                                                                                                                    Ул. Ленина №9 </w:t>
      </w:r>
    </w:p>
    <w:sectPr w:rsidR="001348AF" w:rsidRPr="001348AF" w:rsidSect="00F97A37">
      <w:footerReference w:type="default" r:id="rId8"/>
      <w:pgSz w:w="11906" w:h="16838"/>
      <w:pgMar w:top="0"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55" w:rsidRDefault="00177E55" w:rsidP="00993614">
      <w:pPr>
        <w:spacing w:after="0" w:line="240" w:lineRule="auto"/>
      </w:pPr>
      <w:r>
        <w:separator/>
      </w:r>
    </w:p>
  </w:endnote>
  <w:endnote w:type="continuationSeparator" w:id="1">
    <w:p w:rsidR="00177E55" w:rsidRDefault="00177E55" w:rsidP="0099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0735"/>
      <w:docPartObj>
        <w:docPartGallery w:val="Page Numbers (Bottom of Page)"/>
        <w:docPartUnique/>
      </w:docPartObj>
    </w:sdtPr>
    <w:sdtContent>
      <w:p w:rsidR="00177E55" w:rsidRDefault="00177E55">
        <w:pPr>
          <w:pStyle w:val="a5"/>
          <w:jc w:val="center"/>
        </w:pPr>
        <w:fldSimple w:instr=" PAGE   \* MERGEFORMAT ">
          <w:r w:rsidR="001B4352">
            <w:rPr>
              <w:noProof/>
            </w:rPr>
            <w:t>22</w:t>
          </w:r>
        </w:fldSimple>
      </w:p>
    </w:sdtContent>
  </w:sdt>
  <w:p w:rsidR="00177E55" w:rsidRDefault="00177E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55" w:rsidRDefault="00177E55" w:rsidP="00993614">
      <w:pPr>
        <w:spacing w:after="0" w:line="240" w:lineRule="auto"/>
      </w:pPr>
      <w:r>
        <w:separator/>
      </w:r>
    </w:p>
  </w:footnote>
  <w:footnote w:type="continuationSeparator" w:id="1">
    <w:p w:rsidR="00177E55" w:rsidRDefault="00177E55" w:rsidP="009936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7249"/>
    <w:rsid w:val="00000CEA"/>
    <w:rsid w:val="000B710D"/>
    <w:rsid w:val="00107A90"/>
    <w:rsid w:val="001348AF"/>
    <w:rsid w:val="00177E55"/>
    <w:rsid w:val="00191D76"/>
    <w:rsid w:val="001B4352"/>
    <w:rsid w:val="003C2B68"/>
    <w:rsid w:val="0047764A"/>
    <w:rsid w:val="005535E6"/>
    <w:rsid w:val="00554763"/>
    <w:rsid w:val="00590561"/>
    <w:rsid w:val="005B414C"/>
    <w:rsid w:val="005D0976"/>
    <w:rsid w:val="005E3989"/>
    <w:rsid w:val="00741B8E"/>
    <w:rsid w:val="00764B06"/>
    <w:rsid w:val="007A691A"/>
    <w:rsid w:val="008E3BEC"/>
    <w:rsid w:val="00927199"/>
    <w:rsid w:val="00993614"/>
    <w:rsid w:val="00A0518D"/>
    <w:rsid w:val="00A35859"/>
    <w:rsid w:val="00AF54A5"/>
    <w:rsid w:val="00B169DC"/>
    <w:rsid w:val="00B26179"/>
    <w:rsid w:val="00D25CC4"/>
    <w:rsid w:val="00D67249"/>
    <w:rsid w:val="00DF291E"/>
    <w:rsid w:val="00E96F54"/>
    <w:rsid w:val="00EA7ACB"/>
    <w:rsid w:val="00F21B79"/>
    <w:rsid w:val="00F9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79"/>
  </w:style>
  <w:style w:type="paragraph" w:styleId="1">
    <w:name w:val="heading 1"/>
    <w:basedOn w:val="a"/>
    <w:next w:val="a"/>
    <w:link w:val="10"/>
    <w:qFormat/>
    <w:rsid w:val="00D67249"/>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D67249"/>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D67249"/>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D67249"/>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249"/>
    <w:rPr>
      <w:rFonts w:ascii="Times New Roman" w:eastAsia="Times New Roman" w:hAnsi="Times New Roman" w:cs="Times New Roman"/>
      <w:sz w:val="24"/>
      <w:szCs w:val="20"/>
    </w:rPr>
  </w:style>
  <w:style w:type="character" w:customStyle="1" w:styleId="20">
    <w:name w:val="Заголовок 2 Знак"/>
    <w:basedOn w:val="a0"/>
    <w:link w:val="2"/>
    <w:rsid w:val="00D67249"/>
    <w:rPr>
      <w:rFonts w:ascii="Times New Roman" w:eastAsia="Times New Roman" w:hAnsi="Times New Roman" w:cs="Times New Roman"/>
      <w:b/>
      <w:bCs/>
      <w:szCs w:val="20"/>
    </w:rPr>
  </w:style>
  <w:style w:type="character" w:customStyle="1" w:styleId="30">
    <w:name w:val="Заголовок 3 Знак"/>
    <w:basedOn w:val="a0"/>
    <w:link w:val="3"/>
    <w:rsid w:val="00D67249"/>
    <w:rPr>
      <w:rFonts w:ascii="Times New Roman" w:eastAsia="Times New Roman" w:hAnsi="Times New Roman" w:cs="Times New Roman"/>
      <w:b/>
      <w:bCs/>
      <w:sz w:val="28"/>
      <w:szCs w:val="20"/>
    </w:rPr>
  </w:style>
  <w:style w:type="character" w:customStyle="1" w:styleId="40">
    <w:name w:val="Заголовок 4 Знак"/>
    <w:basedOn w:val="a0"/>
    <w:link w:val="4"/>
    <w:rsid w:val="00D67249"/>
    <w:rPr>
      <w:rFonts w:ascii="Times New Roman" w:eastAsia="Times New Roman" w:hAnsi="Times New Roman" w:cs="Times New Roman"/>
      <w:b/>
      <w:bCs/>
      <w:sz w:val="32"/>
      <w:szCs w:val="20"/>
    </w:rPr>
  </w:style>
  <w:style w:type="paragraph" w:styleId="a3">
    <w:name w:val="header"/>
    <w:basedOn w:val="a"/>
    <w:link w:val="a4"/>
    <w:uiPriority w:val="99"/>
    <w:semiHidden/>
    <w:unhideWhenUsed/>
    <w:rsid w:val="009936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3614"/>
  </w:style>
  <w:style w:type="paragraph" w:styleId="a5">
    <w:name w:val="footer"/>
    <w:basedOn w:val="a"/>
    <w:link w:val="a6"/>
    <w:uiPriority w:val="99"/>
    <w:unhideWhenUsed/>
    <w:rsid w:val="00993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614"/>
  </w:style>
  <w:style w:type="paragraph" w:styleId="a7">
    <w:name w:val="Balloon Text"/>
    <w:basedOn w:val="a"/>
    <w:link w:val="a8"/>
    <w:uiPriority w:val="99"/>
    <w:semiHidden/>
    <w:unhideWhenUsed/>
    <w:rsid w:val="00177E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2348">
      <w:bodyDiv w:val="1"/>
      <w:marLeft w:val="0"/>
      <w:marRight w:val="0"/>
      <w:marTop w:val="0"/>
      <w:marBottom w:val="0"/>
      <w:divBdr>
        <w:top w:val="none" w:sz="0" w:space="0" w:color="auto"/>
        <w:left w:val="none" w:sz="0" w:space="0" w:color="auto"/>
        <w:bottom w:val="none" w:sz="0" w:space="0" w:color="auto"/>
        <w:right w:val="none" w:sz="0" w:space="0" w:color="auto"/>
      </w:divBdr>
    </w:div>
    <w:div w:id="166868568">
      <w:bodyDiv w:val="1"/>
      <w:marLeft w:val="0"/>
      <w:marRight w:val="0"/>
      <w:marTop w:val="0"/>
      <w:marBottom w:val="0"/>
      <w:divBdr>
        <w:top w:val="none" w:sz="0" w:space="0" w:color="auto"/>
        <w:left w:val="none" w:sz="0" w:space="0" w:color="auto"/>
        <w:bottom w:val="none" w:sz="0" w:space="0" w:color="auto"/>
        <w:right w:val="none" w:sz="0" w:space="0" w:color="auto"/>
      </w:divBdr>
    </w:div>
    <w:div w:id="167064767">
      <w:bodyDiv w:val="1"/>
      <w:marLeft w:val="0"/>
      <w:marRight w:val="0"/>
      <w:marTop w:val="0"/>
      <w:marBottom w:val="0"/>
      <w:divBdr>
        <w:top w:val="none" w:sz="0" w:space="0" w:color="auto"/>
        <w:left w:val="none" w:sz="0" w:space="0" w:color="auto"/>
        <w:bottom w:val="none" w:sz="0" w:space="0" w:color="auto"/>
        <w:right w:val="none" w:sz="0" w:space="0" w:color="auto"/>
      </w:divBdr>
    </w:div>
    <w:div w:id="167982027">
      <w:bodyDiv w:val="1"/>
      <w:marLeft w:val="0"/>
      <w:marRight w:val="0"/>
      <w:marTop w:val="0"/>
      <w:marBottom w:val="0"/>
      <w:divBdr>
        <w:top w:val="none" w:sz="0" w:space="0" w:color="auto"/>
        <w:left w:val="none" w:sz="0" w:space="0" w:color="auto"/>
        <w:bottom w:val="none" w:sz="0" w:space="0" w:color="auto"/>
        <w:right w:val="none" w:sz="0" w:space="0" w:color="auto"/>
      </w:divBdr>
    </w:div>
    <w:div w:id="201795053">
      <w:bodyDiv w:val="1"/>
      <w:marLeft w:val="0"/>
      <w:marRight w:val="0"/>
      <w:marTop w:val="0"/>
      <w:marBottom w:val="0"/>
      <w:divBdr>
        <w:top w:val="none" w:sz="0" w:space="0" w:color="auto"/>
        <w:left w:val="none" w:sz="0" w:space="0" w:color="auto"/>
        <w:bottom w:val="none" w:sz="0" w:space="0" w:color="auto"/>
        <w:right w:val="none" w:sz="0" w:space="0" w:color="auto"/>
      </w:divBdr>
    </w:div>
    <w:div w:id="212694739">
      <w:bodyDiv w:val="1"/>
      <w:marLeft w:val="0"/>
      <w:marRight w:val="0"/>
      <w:marTop w:val="0"/>
      <w:marBottom w:val="0"/>
      <w:divBdr>
        <w:top w:val="none" w:sz="0" w:space="0" w:color="auto"/>
        <w:left w:val="none" w:sz="0" w:space="0" w:color="auto"/>
        <w:bottom w:val="none" w:sz="0" w:space="0" w:color="auto"/>
        <w:right w:val="none" w:sz="0" w:space="0" w:color="auto"/>
      </w:divBdr>
    </w:div>
    <w:div w:id="245573072">
      <w:bodyDiv w:val="1"/>
      <w:marLeft w:val="0"/>
      <w:marRight w:val="0"/>
      <w:marTop w:val="0"/>
      <w:marBottom w:val="0"/>
      <w:divBdr>
        <w:top w:val="none" w:sz="0" w:space="0" w:color="auto"/>
        <w:left w:val="none" w:sz="0" w:space="0" w:color="auto"/>
        <w:bottom w:val="none" w:sz="0" w:space="0" w:color="auto"/>
        <w:right w:val="none" w:sz="0" w:space="0" w:color="auto"/>
      </w:divBdr>
    </w:div>
    <w:div w:id="448158908">
      <w:bodyDiv w:val="1"/>
      <w:marLeft w:val="0"/>
      <w:marRight w:val="0"/>
      <w:marTop w:val="0"/>
      <w:marBottom w:val="0"/>
      <w:divBdr>
        <w:top w:val="none" w:sz="0" w:space="0" w:color="auto"/>
        <w:left w:val="none" w:sz="0" w:space="0" w:color="auto"/>
        <w:bottom w:val="none" w:sz="0" w:space="0" w:color="auto"/>
        <w:right w:val="none" w:sz="0" w:space="0" w:color="auto"/>
      </w:divBdr>
    </w:div>
    <w:div w:id="513883124">
      <w:bodyDiv w:val="1"/>
      <w:marLeft w:val="0"/>
      <w:marRight w:val="0"/>
      <w:marTop w:val="0"/>
      <w:marBottom w:val="0"/>
      <w:divBdr>
        <w:top w:val="none" w:sz="0" w:space="0" w:color="auto"/>
        <w:left w:val="none" w:sz="0" w:space="0" w:color="auto"/>
        <w:bottom w:val="none" w:sz="0" w:space="0" w:color="auto"/>
        <w:right w:val="none" w:sz="0" w:space="0" w:color="auto"/>
      </w:divBdr>
    </w:div>
    <w:div w:id="671178323">
      <w:bodyDiv w:val="1"/>
      <w:marLeft w:val="0"/>
      <w:marRight w:val="0"/>
      <w:marTop w:val="0"/>
      <w:marBottom w:val="0"/>
      <w:divBdr>
        <w:top w:val="none" w:sz="0" w:space="0" w:color="auto"/>
        <w:left w:val="none" w:sz="0" w:space="0" w:color="auto"/>
        <w:bottom w:val="none" w:sz="0" w:space="0" w:color="auto"/>
        <w:right w:val="none" w:sz="0" w:space="0" w:color="auto"/>
      </w:divBdr>
    </w:div>
    <w:div w:id="703484147">
      <w:bodyDiv w:val="1"/>
      <w:marLeft w:val="0"/>
      <w:marRight w:val="0"/>
      <w:marTop w:val="0"/>
      <w:marBottom w:val="0"/>
      <w:divBdr>
        <w:top w:val="none" w:sz="0" w:space="0" w:color="auto"/>
        <w:left w:val="none" w:sz="0" w:space="0" w:color="auto"/>
        <w:bottom w:val="none" w:sz="0" w:space="0" w:color="auto"/>
        <w:right w:val="none" w:sz="0" w:space="0" w:color="auto"/>
      </w:divBdr>
    </w:div>
    <w:div w:id="708337125">
      <w:bodyDiv w:val="1"/>
      <w:marLeft w:val="0"/>
      <w:marRight w:val="0"/>
      <w:marTop w:val="0"/>
      <w:marBottom w:val="0"/>
      <w:divBdr>
        <w:top w:val="none" w:sz="0" w:space="0" w:color="auto"/>
        <w:left w:val="none" w:sz="0" w:space="0" w:color="auto"/>
        <w:bottom w:val="none" w:sz="0" w:space="0" w:color="auto"/>
        <w:right w:val="none" w:sz="0" w:space="0" w:color="auto"/>
      </w:divBdr>
    </w:div>
    <w:div w:id="715470851">
      <w:bodyDiv w:val="1"/>
      <w:marLeft w:val="0"/>
      <w:marRight w:val="0"/>
      <w:marTop w:val="0"/>
      <w:marBottom w:val="0"/>
      <w:divBdr>
        <w:top w:val="none" w:sz="0" w:space="0" w:color="auto"/>
        <w:left w:val="none" w:sz="0" w:space="0" w:color="auto"/>
        <w:bottom w:val="none" w:sz="0" w:space="0" w:color="auto"/>
        <w:right w:val="none" w:sz="0" w:space="0" w:color="auto"/>
      </w:divBdr>
    </w:div>
    <w:div w:id="783617523">
      <w:bodyDiv w:val="1"/>
      <w:marLeft w:val="0"/>
      <w:marRight w:val="0"/>
      <w:marTop w:val="0"/>
      <w:marBottom w:val="0"/>
      <w:divBdr>
        <w:top w:val="none" w:sz="0" w:space="0" w:color="auto"/>
        <w:left w:val="none" w:sz="0" w:space="0" w:color="auto"/>
        <w:bottom w:val="none" w:sz="0" w:space="0" w:color="auto"/>
        <w:right w:val="none" w:sz="0" w:space="0" w:color="auto"/>
      </w:divBdr>
    </w:div>
    <w:div w:id="815341569">
      <w:bodyDiv w:val="1"/>
      <w:marLeft w:val="0"/>
      <w:marRight w:val="0"/>
      <w:marTop w:val="0"/>
      <w:marBottom w:val="0"/>
      <w:divBdr>
        <w:top w:val="none" w:sz="0" w:space="0" w:color="auto"/>
        <w:left w:val="none" w:sz="0" w:space="0" w:color="auto"/>
        <w:bottom w:val="none" w:sz="0" w:space="0" w:color="auto"/>
        <w:right w:val="none" w:sz="0" w:space="0" w:color="auto"/>
      </w:divBdr>
    </w:div>
    <w:div w:id="817840340">
      <w:bodyDiv w:val="1"/>
      <w:marLeft w:val="0"/>
      <w:marRight w:val="0"/>
      <w:marTop w:val="0"/>
      <w:marBottom w:val="0"/>
      <w:divBdr>
        <w:top w:val="none" w:sz="0" w:space="0" w:color="auto"/>
        <w:left w:val="none" w:sz="0" w:space="0" w:color="auto"/>
        <w:bottom w:val="none" w:sz="0" w:space="0" w:color="auto"/>
        <w:right w:val="none" w:sz="0" w:space="0" w:color="auto"/>
      </w:divBdr>
    </w:div>
    <w:div w:id="822044138">
      <w:bodyDiv w:val="1"/>
      <w:marLeft w:val="0"/>
      <w:marRight w:val="0"/>
      <w:marTop w:val="0"/>
      <w:marBottom w:val="0"/>
      <w:divBdr>
        <w:top w:val="none" w:sz="0" w:space="0" w:color="auto"/>
        <w:left w:val="none" w:sz="0" w:space="0" w:color="auto"/>
        <w:bottom w:val="none" w:sz="0" w:space="0" w:color="auto"/>
        <w:right w:val="none" w:sz="0" w:space="0" w:color="auto"/>
      </w:divBdr>
    </w:div>
    <w:div w:id="860244500">
      <w:bodyDiv w:val="1"/>
      <w:marLeft w:val="0"/>
      <w:marRight w:val="0"/>
      <w:marTop w:val="0"/>
      <w:marBottom w:val="0"/>
      <w:divBdr>
        <w:top w:val="none" w:sz="0" w:space="0" w:color="auto"/>
        <w:left w:val="none" w:sz="0" w:space="0" w:color="auto"/>
        <w:bottom w:val="none" w:sz="0" w:space="0" w:color="auto"/>
        <w:right w:val="none" w:sz="0" w:space="0" w:color="auto"/>
      </w:divBdr>
    </w:div>
    <w:div w:id="881675569">
      <w:bodyDiv w:val="1"/>
      <w:marLeft w:val="0"/>
      <w:marRight w:val="0"/>
      <w:marTop w:val="0"/>
      <w:marBottom w:val="0"/>
      <w:divBdr>
        <w:top w:val="none" w:sz="0" w:space="0" w:color="auto"/>
        <w:left w:val="none" w:sz="0" w:space="0" w:color="auto"/>
        <w:bottom w:val="none" w:sz="0" w:space="0" w:color="auto"/>
        <w:right w:val="none" w:sz="0" w:space="0" w:color="auto"/>
      </w:divBdr>
    </w:div>
    <w:div w:id="898781209">
      <w:bodyDiv w:val="1"/>
      <w:marLeft w:val="0"/>
      <w:marRight w:val="0"/>
      <w:marTop w:val="0"/>
      <w:marBottom w:val="0"/>
      <w:divBdr>
        <w:top w:val="none" w:sz="0" w:space="0" w:color="auto"/>
        <w:left w:val="none" w:sz="0" w:space="0" w:color="auto"/>
        <w:bottom w:val="none" w:sz="0" w:space="0" w:color="auto"/>
        <w:right w:val="none" w:sz="0" w:space="0" w:color="auto"/>
      </w:divBdr>
    </w:div>
    <w:div w:id="941111199">
      <w:bodyDiv w:val="1"/>
      <w:marLeft w:val="0"/>
      <w:marRight w:val="0"/>
      <w:marTop w:val="0"/>
      <w:marBottom w:val="0"/>
      <w:divBdr>
        <w:top w:val="none" w:sz="0" w:space="0" w:color="auto"/>
        <w:left w:val="none" w:sz="0" w:space="0" w:color="auto"/>
        <w:bottom w:val="none" w:sz="0" w:space="0" w:color="auto"/>
        <w:right w:val="none" w:sz="0" w:space="0" w:color="auto"/>
      </w:divBdr>
    </w:div>
    <w:div w:id="1000424109">
      <w:bodyDiv w:val="1"/>
      <w:marLeft w:val="0"/>
      <w:marRight w:val="0"/>
      <w:marTop w:val="0"/>
      <w:marBottom w:val="0"/>
      <w:divBdr>
        <w:top w:val="none" w:sz="0" w:space="0" w:color="auto"/>
        <w:left w:val="none" w:sz="0" w:space="0" w:color="auto"/>
        <w:bottom w:val="none" w:sz="0" w:space="0" w:color="auto"/>
        <w:right w:val="none" w:sz="0" w:space="0" w:color="auto"/>
      </w:divBdr>
    </w:div>
    <w:div w:id="1055084988">
      <w:bodyDiv w:val="1"/>
      <w:marLeft w:val="0"/>
      <w:marRight w:val="0"/>
      <w:marTop w:val="0"/>
      <w:marBottom w:val="0"/>
      <w:divBdr>
        <w:top w:val="none" w:sz="0" w:space="0" w:color="auto"/>
        <w:left w:val="none" w:sz="0" w:space="0" w:color="auto"/>
        <w:bottom w:val="none" w:sz="0" w:space="0" w:color="auto"/>
        <w:right w:val="none" w:sz="0" w:space="0" w:color="auto"/>
      </w:divBdr>
    </w:div>
    <w:div w:id="1134254208">
      <w:bodyDiv w:val="1"/>
      <w:marLeft w:val="0"/>
      <w:marRight w:val="0"/>
      <w:marTop w:val="0"/>
      <w:marBottom w:val="0"/>
      <w:divBdr>
        <w:top w:val="none" w:sz="0" w:space="0" w:color="auto"/>
        <w:left w:val="none" w:sz="0" w:space="0" w:color="auto"/>
        <w:bottom w:val="none" w:sz="0" w:space="0" w:color="auto"/>
        <w:right w:val="none" w:sz="0" w:space="0" w:color="auto"/>
      </w:divBdr>
    </w:div>
    <w:div w:id="1186602693">
      <w:bodyDiv w:val="1"/>
      <w:marLeft w:val="0"/>
      <w:marRight w:val="0"/>
      <w:marTop w:val="0"/>
      <w:marBottom w:val="0"/>
      <w:divBdr>
        <w:top w:val="none" w:sz="0" w:space="0" w:color="auto"/>
        <w:left w:val="none" w:sz="0" w:space="0" w:color="auto"/>
        <w:bottom w:val="none" w:sz="0" w:space="0" w:color="auto"/>
        <w:right w:val="none" w:sz="0" w:space="0" w:color="auto"/>
      </w:divBdr>
    </w:div>
    <w:div w:id="1216240993">
      <w:bodyDiv w:val="1"/>
      <w:marLeft w:val="0"/>
      <w:marRight w:val="0"/>
      <w:marTop w:val="0"/>
      <w:marBottom w:val="0"/>
      <w:divBdr>
        <w:top w:val="none" w:sz="0" w:space="0" w:color="auto"/>
        <w:left w:val="none" w:sz="0" w:space="0" w:color="auto"/>
        <w:bottom w:val="none" w:sz="0" w:space="0" w:color="auto"/>
        <w:right w:val="none" w:sz="0" w:space="0" w:color="auto"/>
      </w:divBdr>
    </w:div>
    <w:div w:id="1261839867">
      <w:bodyDiv w:val="1"/>
      <w:marLeft w:val="0"/>
      <w:marRight w:val="0"/>
      <w:marTop w:val="0"/>
      <w:marBottom w:val="0"/>
      <w:divBdr>
        <w:top w:val="none" w:sz="0" w:space="0" w:color="auto"/>
        <w:left w:val="none" w:sz="0" w:space="0" w:color="auto"/>
        <w:bottom w:val="none" w:sz="0" w:space="0" w:color="auto"/>
        <w:right w:val="none" w:sz="0" w:space="0" w:color="auto"/>
      </w:divBdr>
    </w:div>
    <w:div w:id="1264804447">
      <w:bodyDiv w:val="1"/>
      <w:marLeft w:val="0"/>
      <w:marRight w:val="0"/>
      <w:marTop w:val="0"/>
      <w:marBottom w:val="0"/>
      <w:divBdr>
        <w:top w:val="none" w:sz="0" w:space="0" w:color="auto"/>
        <w:left w:val="none" w:sz="0" w:space="0" w:color="auto"/>
        <w:bottom w:val="none" w:sz="0" w:space="0" w:color="auto"/>
        <w:right w:val="none" w:sz="0" w:space="0" w:color="auto"/>
      </w:divBdr>
    </w:div>
    <w:div w:id="1310745375">
      <w:bodyDiv w:val="1"/>
      <w:marLeft w:val="0"/>
      <w:marRight w:val="0"/>
      <w:marTop w:val="0"/>
      <w:marBottom w:val="0"/>
      <w:divBdr>
        <w:top w:val="none" w:sz="0" w:space="0" w:color="auto"/>
        <w:left w:val="none" w:sz="0" w:space="0" w:color="auto"/>
        <w:bottom w:val="none" w:sz="0" w:space="0" w:color="auto"/>
        <w:right w:val="none" w:sz="0" w:space="0" w:color="auto"/>
      </w:divBdr>
    </w:div>
    <w:div w:id="1319654570">
      <w:bodyDiv w:val="1"/>
      <w:marLeft w:val="0"/>
      <w:marRight w:val="0"/>
      <w:marTop w:val="0"/>
      <w:marBottom w:val="0"/>
      <w:divBdr>
        <w:top w:val="none" w:sz="0" w:space="0" w:color="auto"/>
        <w:left w:val="none" w:sz="0" w:space="0" w:color="auto"/>
        <w:bottom w:val="none" w:sz="0" w:space="0" w:color="auto"/>
        <w:right w:val="none" w:sz="0" w:space="0" w:color="auto"/>
      </w:divBdr>
    </w:div>
    <w:div w:id="1352992765">
      <w:bodyDiv w:val="1"/>
      <w:marLeft w:val="0"/>
      <w:marRight w:val="0"/>
      <w:marTop w:val="0"/>
      <w:marBottom w:val="0"/>
      <w:divBdr>
        <w:top w:val="none" w:sz="0" w:space="0" w:color="auto"/>
        <w:left w:val="none" w:sz="0" w:space="0" w:color="auto"/>
        <w:bottom w:val="none" w:sz="0" w:space="0" w:color="auto"/>
        <w:right w:val="none" w:sz="0" w:space="0" w:color="auto"/>
      </w:divBdr>
    </w:div>
    <w:div w:id="1362240454">
      <w:bodyDiv w:val="1"/>
      <w:marLeft w:val="0"/>
      <w:marRight w:val="0"/>
      <w:marTop w:val="0"/>
      <w:marBottom w:val="0"/>
      <w:divBdr>
        <w:top w:val="none" w:sz="0" w:space="0" w:color="auto"/>
        <w:left w:val="none" w:sz="0" w:space="0" w:color="auto"/>
        <w:bottom w:val="none" w:sz="0" w:space="0" w:color="auto"/>
        <w:right w:val="none" w:sz="0" w:space="0" w:color="auto"/>
      </w:divBdr>
    </w:div>
    <w:div w:id="1413701246">
      <w:bodyDiv w:val="1"/>
      <w:marLeft w:val="0"/>
      <w:marRight w:val="0"/>
      <w:marTop w:val="0"/>
      <w:marBottom w:val="0"/>
      <w:divBdr>
        <w:top w:val="none" w:sz="0" w:space="0" w:color="auto"/>
        <w:left w:val="none" w:sz="0" w:space="0" w:color="auto"/>
        <w:bottom w:val="none" w:sz="0" w:space="0" w:color="auto"/>
        <w:right w:val="none" w:sz="0" w:space="0" w:color="auto"/>
      </w:divBdr>
    </w:div>
    <w:div w:id="1431272519">
      <w:bodyDiv w:val="1"/>
      <w:marLeft w:val="0"/>
      <w:marRight w:val="0"/>
      <w:marTop w:val="0"/>
      <w:marBottom w:val="0"/>
      <w:divBdr>
        <w:top w:val="none" w:sz="0" w:space="0" w:color="auto"/>
        <w:left w:val="none" w:sz="0" w:space="0" w:color="auto"/>
        <w:bottom w:val="none" w:sz="0" w:space="0" w:color="auto"/>
        <w:right w:val="none" w:sz="0" w:space="0" w:color="auto"/>
      </w:divBdr>
    </w:div>
    <w:div w:id="1539006055">
      <w:bodyDiv w:val="1"/>
      <w:marLeft w:val="0"/>
      <w:marRight w:val="0"/>
      <w:marTop w:val="0"/>
      <w:marBottom w:val="0"/>
      <w:divBdr>
        <w:top w:val="none" w:sz="0" w:space="0" w:color="auto"/>
        <w:left w:val="none" w:sz="0" w:space="0" w:color="auto"/>
        <w:bottom w:val="none" w:sz="0" w:space="0" w:color="auto"/>
        <w:right w:val="none" w:sz="0" w:space="0" w:color="auto"/>
      </w:divBdr>
    </w:div>
    <w:div w:id="1647513971">
      <w:bodyDiv w:val="1"/>
      <w:marLeft w:val="0"/>
      <w:marRight w:val="0"/>
      <w:marTop w:val="0"/>
      <w:marBottom w:val="0"/>
      <w:divBdr>
        <w:top w:val="none" w:sz="0" w:space="0" w:color="auto"/>
        <w:left w:val="none" w:sz="0" w:space="0" w:color="auto"/>
        <w:bottom w:val="none" w:sz="0" w:space="0" w:color="auto"/>
        <w:right w:val="none" w:sz="0" w:space="0" w:color="auto"/>
      </w:divBdr>
    </w:div>
    <w:div w:id="1768503653">
      <w:bodyDiv w:val="1"/>
      <w:marLeft w:val="0"/>
      <w:marRight w:val="0"/>
      <w:marTop w:val="0"/>
      <w:marBottom w:val="0"/>
      <w:divBdr>
        <w:top w:val="none" w:sz="0" w:space="0" w:color="auto"/>
        <w:left w:val="none" w:sz="0" w:space="0" w:color="auto"/>
        <w:bottom w:val="none" w:sz="0" w:space="0" w:color="auto"/>
        <w:right w:val="none" w:sz="0" w:space="0" w:color="auto"/>
      </w:divBdr>
    </w:div>
    <w:div w:id="1844586582">
      <w:bodyDiv w:val="1"/>
      <w:marLeft w:val="0"/>
      <w:marRight w:val="0"/>
      <w:marTop w:val="0"/>
      <w:marBottom w:val="0"/>
      <w:divBdr>
        <w:top w:val="none" w:sz="0" w:space="0" w:color="auto"/>
        <w:left w:val="none" w:sz="0" w:space="0" w:color="auto"/>
        <w:bottom w:val="none" w:sz="0" w:space="0" w:color="auto"/>
        <w:right w:val="none" w:sz="0" w:space="0" w:color="auto"/>
      </w:divBdr>
    </w:div>
    <w:div w:id="1923831624">
      <w:bodyDiv w:val="1"/>
      <w:marLeft w:val="0"/>
      <w:marRight w:val="0"/>
      <w:marTop w:val="0"/>
      <w:marBottom w:val="0"/>
      <w:divBdr>
        <w:top w:val="none" w:sz="0" w:space="0" w:color="auto"/>
        <w:left w:val="none" w:sz="0" w:space="0" w:color="auto"/>
        <w:bottom w:val="none" w:sz="0" w:space="0" w:color="auto"/>
        <w:right w:val="none" w:sz="0" w:space="0" w:color="auto"/>
      </w:divBdr>
    </w:div>
    <w:div w:id="1992364811">
      <w:bodyDiv w:val="1"/>
      <w:marLeft w:val="0"/>
      <w:marRight w:val="0"/>
      <w:marTop w:val="0"/>
      <w:marBottom w:val="0"/>
      <w:divBdr>
        <w:top w:val="none" w:sz="0" w:space="0" w:color="auto"/>
        <w:left w:val="none" w:sz="0" w:space="0" w:color="auto"/>
        <w:bottom w:val="none" w:sz="0" w:space="0" w:color="auto"/>
        <w:right w:val="none" w:sz="0" w:space="0" w:color="auto"/>
      </w:divBdr>
    </w:div>
    <w:div w:id="1996107332">
      <w:bodyDiv w:val="1"/>
      <w:marLeft w:val="0"/>
      <w:marRight w:val="0"/>
      <w:marTop w:val="0"/>
      <w:marBottom w:val="0"/>
      <w:divBdr>
        <w:top w:val="none" w:sz="0" w:space="0" w:color="auto"/>
        <w:left w:val="none" w:sz="0" w:space="0" w:color="auto"/>
        <w:bottom w:val="none" w:sz="0" w:space="0" w:color="auto"/>
        <w:right w:val="none" w:sz="0" w:space="0" w:color="auto"/>
      </w:divBdr>
    </w:div>
    <w:div w:id="2020228166">
      <w:bodyDiv w:val="1"/>
      <w:marLeft w:val="0"/>
      <w:marRight w:val="0"/>
      <w:marTop w:val="0"/>
      <w:marBottom w:val="0"/>
      <w:divBdr>
        <w:top w:val="none" w:sz="0" w:space="0" w:color="auto"/>
        <w:left w:val="none" w:sz="0" w:space="0" w:color="auto"/>
        <w:bottom w:val="none" w:sz="0" w:space="0" w:color="auto"/>
        <w:right w:val="none" w:sz="0" w:space="0" w:color="auto"/>
      </w:divBdr>
    </w:div>
    <w:div w:id="2029672812">
      <w:bodyDiv w:val="1"/>
      <w:marLeft w:val="0"/>
      <w:marRight w:val="0"/>
      <w:marTop w:val="0"/>
      <w:marBottom w:val="0"/>
      <w:divBdr>
        <w:top w:val="none" w:sz="0" w:space="0" w:color="auto"/>
        <w:left w:val="none" w:sz="0" w:space="0" w:color="auto"/>
        <w:bottom w:val="none" w:sz="0" w:space="0" w:color="auto"/>
        <w:right w:val="none" w:sz="0" w:space="0" w:color="auto"/>
      </w:divBdr>
    </w:div>
    <w:div w:id="2035961478">
      <w:bodyDiv w:val="1"/>
      <w:marLeft w:val="0"/>
      <w:marRight w:val="0"/>
      <w:marTop w:val="0"/>
      <w:marBottom w:val="0"/>
      <w:divBdr>
        <w:top w:val="none" w:sz="0" w:space="0" w:color="auto"/>
        <w:left w:val="none" w:sz="0" w:space="0" w:color="auto"/>
        <w:bottom w:val="none" w:sz="0" w:space="0" w:color="auto"/>
        <w:right w:val="none" w:sz="0" w:space="0" w:color="auto"/>
      </w:divBdr>
    </w:div>
    <w:div w:id="2043436067">
      <w:bodyDiv w:val="1"/>
      <w:marLeft w:val="0"/>
      <w:marRight w:val="0"/>
      <w:marTop w:val="0"/>
      <w:marBottom w:val="0"/>
      <w:divBdr>
        <w:top w:val="none" w:sz="0" w:space="0" w:color="auto"/>
        <w:left w:val="none" w:sz="0" w:space="0" w:color="auto"/>
        <w:bottom w:val="none" w:sz="0" w:space="0" w:color="auto"/>
        <w:right w:val="none" w:sz="0" w:space="0" w:color="auto"/>
      </w:divBdr>
    </w:div>
    <w:div w:id="20627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7931-5E98-499A-9F5E-A624E0BD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21</cp:revision>
  <cp:lastPrinted>2017-05-12T06:08:00Z</cp:lastPrinted>
  <dcterms:created xsi:type="dcterms:W3CDTF">2017-05-11T06:35:00Z</dcterms:created>
  <dcterms:modified xsi:type="dcterms:W3CDTF">2017-05-12T06:14:00Z</dcterms:modified>
</cp:coreProperties>
</file>