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E3" w:rsidRDefault="00032AD1" w:rsidP="009D5DE3">
      <w:r w:rsidRPr="00032AD1">
        <w:rPr>
          <w:noProof/>
        </w:rPr>
        <w:drawing>
          <wp:inline distT="0" distB="0" distL="0" distR="0">
            <wp:extent cx="6591300" cy="5200650"/>
            <wp:effectExtent l="19050" t="0" r="0" b="0"/>
            <wp:docPr id="2" name="Рисунок 1" descr="69f32e55a97aee8f27655eb1e0617fec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f32e55a97aee8f27655eb1e0617fec_full"/>
                    <pic:cNvPicPr>
                      <a:picLocks noChangeAspect="1" noChangeArrowheads="1"/>
                    </pic:cNvPicPr>
                  </pic:nvPicPr>
                  <pic:blipFill>
                    <a:blip r:embed="rId8"/>
                    <a:srcRect/>
                    <a:stretch>
                      <a:fillRect/>
                    </a:stretch>
                  </pic:blipFill>
                  <pic:spPr bwMode="auto">
                    <a:xfrm>
                      <a:off x="0" y="0"/>
                      <a:ext cx="6594248" cy="5202976"/>
                    </a:xfrm>
                    <a:prstGeom prst="rect">
                      <a:avLst/>
                    </a:prstGeom>
                    <a:noFill/>
                    <a:ln w="9525">
                      <a:noFill/>
                      <a:miter lim="800000"/>
                      <a:headEnd/>
                      <a:tailEnd/>
                    </a:ln>
                  </pic:spPr>
                </pic:pic>
              </a:graphicData>
            </a:graphic>
          </wp:inline>
        </w:drawing>
      </w:r>
    </w:p>
    <w:p w:rsidR="009D5DE3" w:rsidRPr="000A1996" w:rsidRDefault="00EA53D9" w:rsidP="009D5DE3">
      <w:pPr>
        <w:pStyle w:val="1"/>
        <w:jc w:val="center"/>
        <w:rPr>
          <w:sz w:val="12"/>
          <w:szCs w:val="28"/>
        </w:rPr>
      </w:pPr>
      <w:r w:rsidRPr="00EA53D9">
        <w:rPr>
          <w:sz w:val="36"/>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9.75pt;height:117pt" adj="6924" fillcolor="#60c" strokecolor="#c9f">
            <v:fill color2="#c0c" focus="100%" type="gradient"/>
            <v:shadow color="#99f" opacity="52429f" offset="3pt,3pt"/>
            <o:extrusion v:ext="view" on="t" viewpoint="-34.72222mm" viewpointorigin="-.5" skewangle="-45" lightposition="-50000" lightposition2="50000"/>
            <v:textpath style="font-family:&quot;Impact&quot;;font-size:96pt;v-text-kern:t" trim="t" fitpath="t" string="вестник"/>
          </v:shape>
        </w:pict>
      </w:r>
    </w:p>
    <w:p w:rsidR="009D5DE3" w:rsidRPr="009D5DE3" w:rsidRDefault="009D5DE3" w:rsidP="009D5DE3">
      <w:pPr>
        <w:pStyle w:val="1"/>
        <w:jc w:val="center"/>
        <w:rPr>
          <w:sz w:val="14"/>
          <w:szCs w:val="28"/>
        </w:rPr>
      </w:pPr>
    </w:p>
    <w:p w:rsidR="00032AD1" w:rsidRDefault="00032AD1" w:rsidP="00032AD1">
      <w:pPr>
        <w:spacing w:after="0" w:line="240" w:lineRule="auto"/>
        <w:jc w:val="center"/>
        <w:rPr>
          <w:rFonts w:ascii="Times New Roman" w:hAnsi="Times New Roman" w:cs="Times New Roman"/>
          <w:b/>
          <w:sz w:val="14"/>
        </w:rPr>
      </w:pPr>
    </w:p>
    <w:p w:rsidR="00032AD1" w:rsidRDefault="00EA53D9" w:rsidP="00032AD1">
      <w:pPr>
        <w:spacing w:after="0" w:line="240" w:lineRule="auto"/>
        <w:jc w:val="center"/>
        <w:rPr>
          <w:rFonts w:ascii="Times New Roman" w:hAnsi="Times New Roman" w:cs="Times New Roman"/>
          <w:b/>
          <w:sz w:val="14"/>
        </w:rPr>
      </w:pPr>
      <w:r w:rsidRPr="00EA53D9">
        <w:rPr>
          <w:rFonts w:ascii="Times New Roman" w:hAnsi="Times New Roman" w:cs="Times New Roman"/>
          <w:b/>
          <w:sz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7pt;height:135pt" fillcolor="#06c" stroked="f" strokecolor="#9cf" strokeweight="1.5pt">
            <v:imagedata embosscolor="shadow add(51)"/>
            <v:shadow on="t" type="emboss" color="lineOrFill darken(153)" color2="shadow add(102)" offset="-1pt,-1pt"/>
            <o:extrusion v:ext="view" backdepth="1in" rotationangle="-25,-25" viewpoint="0,0" viewpointorigin="0,0" skewangle="0" skewamt="0" lightposition="-50000,50000" lightposition2="50000" type="perspective"/>
            <v:textpath style="font-family:&quot;Impact&quot;;v-text-kern:t" trim="t" fitpath="t" string="администрации и думы &#10;Брусничного &#10;сельского  поселения"/>
          </v:shape>
        </w:pict>
      </w:r>
      <w:r w:rsidR="009D5DE3" w:rsidRPr="00462128">
        <w:rPr>
          <w:rFonts w:ascii="Times New Roman" w:hAnsi="Times New Roman" w:cs="Times New Roman"/>
          <w:b/>
          <w:sz w:val="14"/>
        </w:rPr>
        <w:t xml:space="preserve">          </w:t>
      </w:r>
      <w:r w:rsidR="00462128">
        <w:rPr>
          <w:rFonts w:ascii="Times New Roman" w:hAnsi="Times New Roman" w:cs="Times New Roman"/>
          <w:b/>
          <w:sz w:val="14"/>
        </w:rPr>
        <w:t xml:space="preserve"> </w:t>
      </w:r>
    </w:p>
    <w:p w:rsidR="00032AD1" w:rsidRDefault="00032AD1" w:rsidP="00032AD1">
      <w:pPr>
        <w:spacing w:after="0" w:line="240" w:lineRule="auto"/>
        <w:jc w:val="center"/>
        <w:rPr>
          <w:rFonts w:ascii="Times New Roman" w:hAnsi="Times New Roman" w:cs="Times New Roman"/>
          <w:b/>
          <w:sz w:val="14"/>
        </w:rPr>
      </w:pPr>
    </w:p>
    <w:p w:rsidR="009D5DE3" w:rsidRPr="00462128" w:rsidRDefault="00462128" w:rsidP="00032AD1">
      <w:pPr>
        <w:spacing w:after="0" w:line="240" w:lineRule="auto"/>
        <w:jc w:val="center"/>
        <w:rPr>
          <w:rFonts w:ascii="Times New Roman" w:hAnsi="Times New Roman" w:cs="Times New Roman"/>
          <w:b/>
          <w:i/>
          <w:sz w:val="28"/>
          <w:szCs w:val="28"/>
          <w:u w:val="single"/>
        </w:rPr>
      </w:pPr>
      <w:r>
        <w:rPr>
          <w:rFonts w:ascii="Times New Roman" w:hAnsi="Times New Roman" w:cs="Times New Roman"/>
          <w:b/>
          <w:sz w:val="14"/>
        </w:rPr>
        <w:t xml:space="preserve">    </w:t>
      </w:r>
      <w:r w:rsidR="009D5DE3" w:rsidRPr="00462128">
        <w:rPr>
          <w:rFonts w:ascii="Times New Roman" w:hAnsi="Times New Roman" w:cs="Times New Roman"/>
          <w:b/>
          <w:sz w:val="14"/>
        </w:rPr>
        <w:t xml:space="preserve"> </w:t>
      </w:r>
      <w:r w:rsidR="009D5DE3" w:rsidRPr="00462128">
        <w:rPr>
          <w:rFonts w:ascii="Times New Roman" w:hAnsi="Times New Roman" w:cs="Times New Roman"/>
          <w:b/>
          <w:i/>
          <w:sz w:val="32"/>
          <w:szCs w:val="28"/>
          <w:u w:val="single"/>
        </w:rPr>
        <w:t>№</w:t>
      </w:r>
      <w:r w:rsidR="00032AD1">
        <w:rPr>
          <w:rFonts w:ascii="Times New Roman" w:hAnsi="Times New Roman" w:cs="Times New Roman"/>
          <w:b/>
          <w:i/>
          <w:sz w:val="36"/>
          <w:szCs w:val="28"/>
          <w:u w:val="single"/>
        </w:rPr>
        <w:t>12</w:t>
      </w:r>
      <w:r w:rsidR="009D5DE3" w:rsidRPr="00462128">
        <w:rPr>
          <w:rFonts w:ascii="Times New Roman" w:hAnsi="Times New Roman" w:cs="Times New Roman"/>
          <w:b/>
          <w:i/>
          <w:sz w:val="36"/>
          <w:szCs w:val="28"/>
          <w:u w:val="single"/>
        </w:rPr>
        <w:t xml:space="preserve">  от 30.12.2017 год</w:t>
      </w:r>
      <w:r w:rsidR="00C73410">
        <w:rPr>
          <w:rFonts w:ascii="Times New Roman" w:hAnsi="Times New Roman" w:cs="Times New Roman"/>
          <w:b/>
          <w:i/>
          <w:sz w:val="36"/>
          <w:szCs w:val="28"/>
          <w:u w:val="single"/>
        </w:rPr>
        <w:t>.</w:t>
      </w:r>
    </w:p>
    <w:p w:rsidR="00830594" w:rsidRDefault="00C73410" w:rsidP="00830594">
      <w:pPr>
        <w:jc w:val="center"/>
        <w:rPr>
          <w:rFonts w:ascii="Times New Roman" w:hAnsi="Times New Roman" w:cs="Times New Roman"/>
          <w:b/>
          <w:i/>
          <w:sz w:val="40"/>
          <w:szCs w:val="28"/>
          <w:u w:val="single"/>
        </w:rPr>
      </w:pPr>
      <w:r w:rsidRPr="00830594">
        <w:rPr>
          <w:rFonts w:ascii="Times New Roman" w:hAnsi="Times New Roman" w:cs="Times New Roman"/>
          <w:b/>
          <w:i/>
          <w:noProof/>
          <w:sz w:val="40"/>
          <w:szCs w:val="28"/>
          <w:u w:val="single"/>
        </w:rPr>
        <w:lastRenderedPageBreak/>
        <w:drawing>
          <wp:anchor distT="0" distB="0" distL="114300" distR="114300" simplePos="0" relativeHeight="251659264" behindDoc="1" locked="0" layoutInCell="1" allowOverlap="1">
            <wp:simplePos x="0" y="0"/>
            <wp:positionH relativeFrom="column">
              <wp:posOffset>2821305</wp:posOffset>
            </wp:positionH>
            <wp:positionV relativeFrom="paragraph">
              <wp:posOffset>56515</wp:posOffset>
            </wp:positionV>
            <wp:extent cx="3676650" cy="4324350"/>
            <wp:effectExtent l="19050" t="0" r="0" b="0"/>
            <wp:wrapTight wrapText="bothSides">
              <wp:wrapPolygon edited="0">
                <wp:start x="-112" y="0"/>
                <wp:lineTo x="-112" y="21505"/>
                <wp:lineTo x="21600" y="21505"/>
                <wp:lineTo x="21600" y="0"/>
                <wp:lineTo x="-112" y="0"/>
              </wp:wrapPolygon>
            </wp:wrapTight>
            <wp:docPr id="5" name="Рисунок 1" descr="E:\Открытки-к-году-Лошад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ткрытки-к-году-Лошади-2.jpg"/>
                    <pic:cNvPicPr>
                      <a:picLocks noChangeAspect="1" noChangeArrowheads="1"/>
                    </pic:cNvPicPr>
                  </pic:nvPicPr>
                  <pic:blipFill>
                    <a:blip r:embed="rId9"/>
                    <a:srcRect/>
                    <a:stretch>
                      <a:fillRect/>
                    </a:stretch>
                  </pic:blipFill>
                  <pic:spPr bwMode="auto">
                    <a:xfrm>
                      <a:off x="0" y="0"/>
                      <a:ext cx="3676650" cy="4324350"/>
                    </a:xfrm>
                    <a:prstGeom prst="rect">
                      <a:avLst/>
                    </a:prstGeom>
                    <a:noFill/>
                    <a:ln w="9525">
                      <a:noFill/>
                      <a:miter lim="800000"/>
                      <a:headEnd/>
                      <a:tailEnd/>
                    </a:ln>
                  </pic:spPr>
                </pic:pic>
              </a:graphicData>
            </a:graphic>
          </wp:anchor>
        </w:drawing>
      </w:r>
      <w:r w:rsidR="009D5DE3" w:rsidRPr="00830594">
        <w:rPr>
          <w:rFonts w:ascii="Times New Roman" w:hAnsi="Times New Roman" w:cs="Times New Roman"/>
          <w:b/>
          <w:i/>
          <w:sz w:val="40"/>
          <w:szCs w:val="28"/>
          <w:u w:val="single"/>
        </w:rPr>
        <w:t xml:space="preserve">Поздравляем  жителей </w:t>
      </w:r>
      <w:r w:rsidR="00830594" w:rsidRPr="00830594">
        <w:rPr>
          <w:rFonts w:ascii="Times New Roman" w:hAnsi="Times New Roman" w:cs="Times New Roman"/>
          <w:b/>
          <w:i/>
          <w:sz w:val="40"/>
          <w:szCs w:val="28"/>
          <w:u w:val="single"/>
        </w:rPr>
        <w:t xml:space="preserve">Брусничного </w:t>
      </w:r>
      <w:r w:rsidR="009D5DE3" w:rsidRPr="00830594">
        <w:rPr>
          <w:rFonts w:ascii="Times New Roman" w:hAnsi="Times New Roman" w:cs="Times New Roman"/>
          <w:b/>
          <w:i/>
          <w:sz w:val="40"/>
          <w:szCs w:val="28"/>
          <w:u w:val="single"/>
        </w:rPr>
        <w:t>с</w:t>
      </w:r>
      <w:r w:rsidR="00830594" w:rsidRPr="00830594">
        <w:rPr>
          <w:rFonts w:ascii="Times New Roman" w:hAnsi="Times New Roman" w:cs="Times New Roman"/>
          <w:b/>
          <w:i/>
          <w:sz w:val="40"/>
          <w:szCs w:val="28"/>
          <w:u w:val="single"/>
        </w:rPr>
        <w:t xml:space="preserve">ельского  поселения </w:t>
      </w:r>
      <w:r w:rsidR="009D5DE3" w:rsidRPr="00830594">
        <w:rPr>
          <w:rFonts w:ascii="Times New Roman" w:hAnsi="Times New Roman" w:cs="Times New Roman"/>
          <w:b/>
          <w:i/>
          <w:sz w:val="40"/>
          <w:szCs w:val="28"/>
          <w:u w:val="single"/>
        </w:rPr>
        <w:t xml:space="preserve"> </w:t>
      </w:r>
      <w:r w:rsidR="00830594">
        <w:rPr>
          <w:rFonts w:ascii="Times New Roman" w:hAnsi="Times New Roman" w:cs="Times New Roman"/>
          <w:b/>
          <w:i/>
          <w:sz w:val="40"/>
          <w:szCs w:val="28"/>
          <w:u w:val="single"/>
        </w:rPr>
        <w:t>с</w:t>
      </w:r>
      <w:r w:rsidR="009D5DE3" w:rsidRPr="00830594">
        <w:rPr>
          <w:rFonts w:ascii="Times New Roman" w:hAnsi="Times New Roman" w:cs="Times New Roman"/>
          <w:b/>
          <w:i/>
          <w:sz w:val="40"/>
          <w:szCs w:val="28"/>
          <w:u w:val="single"/>
        </w:rPr>
        <w:t xml:space="preserve"> наступа</w:t>
      </w:r>
      <w:r w:rsidR="007965F4" w:rsidRPr="00830594">
        <w:rPr>
          <w:rFonts w:ascii="Times New Roman" w:hAnsi="Times New Roman" w:cs="Times New Roman"/>
          <w:b/>
          <w:i/>
          <w:sz w:val="40"/>
          <w:szCs w:val="28"/>
          <w:u w:val="single"/>
        </w:rPr>
        <w:t>ющим</w:t>
      </w:r>
    </w:p>
    <w:p w:rsidR="00830594" w:rsidRDefault="00830594" w:rsidP="00830594">
      <w:pPr>
        <w:jc w:val="center"/>
        <w:rPr>
          <w:rFonts w:ascii="Times New Roman" w:hAnsi="Times New Roman" w:cs="Times New Roman"/>
          <w:b/>
          <w:i/>
          <w:sz w:val="40"/>
          <w:szCs w:val="28"/>
          <w:u w:val="single"/>
        </w:rPr>
      </w:pPr>
      <w:r>
        <w:rPr>
          <w:rFonts w:ascii="Times New Roman" w:hAnsi="Times New Roman" w:cs="Times New Roman"/>
          <w:b/>
          <w:i/>
          <w:sz w:val="40"/>
          <w:szCs w:val="28"/>
          <w:u w:val="single"/>
        </w:rPr>
        <w:t>Новым  годом ! Желаем  крепкого  здоровья,</w:t>
      </w:r>
      <w:r w:rsidR="00462128" w:rsidRPr="00830594">
        <w:rPr>
          <w:rFonts w:ascii="Times New Roman" w:hAnsi="Times New Roman" w:cs="Times New Roman"/>
          <w:b/>
          <w:i/>
          <w:sz w:val="40"/>
          <w:szCs w:val="28"/>
          <w:u w:val="single"/>
        </w:rPr>
        <w:t xml:space="preserve"> семейного</w:t>
      </w:r>
      <w:r w:rsidR="009D5DE3" w:rsidRPr="00830594">
        <w:rPr>
          <w:rFonts w:ascii="Times New Roman" w:hAnsi="Times New Roman" w:cs="Times New Roman"/>
          <w:b/>
          <w:i/>
          <w:sz w:val="40"/>
          <w:szCs w:val="28"/>
          <w:u w:val="single"/>
        </w:rPr>
        <w:t xml:space="preserve"> благополучия</w:t>
      </w:r>
      <w:r>
        <w:rPr>
          <w:rFonts w:ascii="Times New Roman" w:hAnsi="Times New Roman" w:cs="Times New Roman"/>
          <w:b/>
          <w:i/>
          <w:sz w:val="40"/>
          <w:szCs w:val="28"/>
          <w:u w:val="single"/>
        </w:rPr>
        <w:t xml:space="preserve"> и</w:t>
      </w:r>
    </w:p>
    <w:p w:rsidR="00462128" w:rsidRPr="00830594" w:rsidRDefault="00830594" w:rsidP="00830594">
      <w:pPr>
        <w:jc w:val="center"/>
        <w:rPr>
          <w:rFonts w:ascii="Times New Roman" w:hAnsi="Times New Roman" w:cs="Times New Roman"/>
          <w:b/>
          <w:i/>
          <w:sz w:val="40"/>
          <w:szCs w:val="28"/>
          <w:u w:val="single"/>
        </w:rPr>
      </w:pPr>
      <w:r>
        <w:rPr>
          <w:rFonts w:ascii="Times New Roman" w:hAnsi="Times New Roman" w:cs="Times New Roman"/>
          <w:b/>
          <w:i/>
          <w:sz w:val="40"/>
          <w:szCs w:val="28"/>
          <w:u w:val="single"/>
        </w:rPr>
        <w:t>праздничного настроения</w:t>
      </w:r>
      <w:r w:rsidR="009D5DE3" w:rsidRPr="00830594">
        <w:rPr>
          <w:rFonts w:ascii="Times New Roman" w:hAnsi="Times New Roman" w:cs="Times New Roman"/>
          <w:b/>
          <w:i/>
          <w:sz w:val="40"/>
          <w:szCs w:val="28"/>
          <w:u w:val="single"/>
        </w:rPr>
        <w:t>!</w:t>
      </w:r>
    </w:p>
    <w:p w:rsidR="00032AD1" w:rsidRPr="00830594" w:rsidRDefault="009D5DE3" w:rsidP="00032AD1">
      <w:pPr>
        <w:spacing w:after="0" w:line="240" w:lineRule="auto"/>
        <w:ind w:left="-709"/>
        <w:jc w:val="right"/>
        <w:rPr>
          <w:rFonts w:ascii="Times New Roman" w:hAnsi="Times New Roman" w:cs="Times New Roman"/>
          <w:i/>
          <w:sz w:val="32"/>
          <w:szCs w:val="28"/>
          <w:u w:val="single"/>
        </w:rPr>
      </w:pPr>
      <w:r w:rsidRPr="00830594">
        <w:rPr>
          <w:rFonts w:ascii="Times New Roman" w:hAnsi="Times New Roman" w:cs="Times New Roman"/>
          <w:b/>
          <w:i/>
          <w:sz w:val="32"/>
          <w:szCs w:val="28"/>
          <w:u w:val="single"/>
        </w:rPr>
        <w:t>ПРИГЛАШАЕМ  ЖИТЕЛЕЙ</w:t>
      </w:r>
      <w:r w:rsidRPr="00830594">
        <w:rPr>
          <w:rFonts w:ascii="Times New Roman" w:hAnsi="Times New Roman" w:cs="Times New Roman"/>
          <w:i/>
          <w:sz w:val="32"/>
          <w:szCs w:val="28"/>
          <w:u w:val="single"/>
        </w:rPr>
        <w:t xml:space="preserve">  </w:t>
      </w:r>
      <w:r w:rsidR="00462128" w:rsidRPr="00830594">
        <w:rPr>
          <w:rFonts w:ascii="Times New Roman" w:hAnsi="Times New Roman" w:cs="Times New Roman"/>
          <w:i/>
          <w:sz w:val="32"/>
          <w:szCs w:val="28"/>
          <w:u w:val="single"/>
        </w:rPr>
        <w:t xml:space="preserve">     </w:t>
      </w:r>
    </w:p>
    <w:p w:rsidR="00462128" w:rsidRPr="00C73410" w:rsidRDefault="009D5DE3" w:rsidP="00830594">
      <w:pPr>
        <w:spacing w:after="0" w:line="240" w:lineRule="auto"/>
        <w:ind w:left="-709"/>
        <w:jc w:val="center"/>
        <w:rPr>
          <w:rFonts w:ascii="Times New Roman" w:hAnsi="Times New Roman" w:cs="Times New Roman"/>
          <w:b/>
          <w:i/>
          <w:sz w:val="28"/>
          <w:szCs w:val="28"/>
        </w:rPr>
      </w:pPr>
      <w:r w:rsidRPr="00C73410">
        <w:rPr>
          <w:rFonts w:ascii="Times New Roman" w:hAnsi="Times New Roman" w:cs="Times New Roman"/>
          <w:b/>
          <w:i/>
          <w:sz w:val="28"/>
          <w:szCs w:val="28"/>
        </w:rPr>
        <w:t>Брусничного  сельского</w:t>
      </w:r>
    </w:p>
    <w:p w:rsidR="009D5DE3" w:rsidRPr="00C73410" w:rsidRDefault="00462128" w:rsidP="00032AD1">
      <w:pPr>
        <w:spacing w:after="0" w:line="240" w:lineRule="auto"/>
        <w:ind w:left="-709"/>
        <w:jc w:val="right"/>
        <w:rPr>
          <w:rFonts w:ascii="Times New Roman" w:hAnsi="Times New Roman" w:cs="Times New Roman"/>
          <w:b/>
          <w:i/>
          <w:sz w:val="28"/>
          <w:szCs w:val="28"/>
        </w:rPr>
      </w:pPr>
      <w:r w:rsidRPr="00C73410">
        <w:rPr>
          <w:rFonts w:ascii="Times New Roman" w:hAnsi="Times New Roman" w:cs="Times New Roman"/>
          <w:b/>
          <w:i/>
          <w:sz w:val="28"/>
          <w:szCs w:val="28"/>
        </w:rPr>
        <w:t xml:space="preserve">поселения </w:t>
      </w:r>
      <w:r w:rsidR="009D5DE3" w:rsidRPr="00C73410">
        <w:rPr>
          <w:rFonts w:ascii="Times New Roman" w:hAnsi="Times New Roman" w:cs="Times New Roman"/>
          <w:b/>
          <w:i/>
          <w:sz w:val="28"/>
          <w:szCs w:val="28"/>
        </w:rPr>
        <w:t>принять  участие   в</w:t>
      </w:r>
    </w:p>
    <w:p w:rsidR="00462128" w:rsidRPr="00C73410" w:rsidRDefault="009D5DE3" w:rsidP="00830594">
      <w:pPr>
        <w:spacing w:after="0" w:line="240" w:lineRule="auto"/>
        <w:ind w:left="-709"/>
        <w:jc w:val="center"/>
        <w:rPr>
          <w:rFonts w:ascii="Times New Roman" w:hAnsi="Times New Roman" w:cs="Times New Roman"/>
          <w:b/>
          <w:i/>
          <w:sz w:val="28"/>
          <w:szCs w:val="28"/>
        </w:rPr>
      </w:pPr>
      <w:r w:rsidRPr="00C73410">
        <w:rPr>
          <w:rFonts w:ascii="Times New Roman" w:hAnsi="Times New Roman" w:cs="Times New Roman"/>
          <w:b/>
          <w:i/>
          <w:sz w:val="28"/>
          <w:szCs w:val="28"/>
        </w:rPr>
        <w:t xml:space="preserve">розыгрыше </w:t>
      </w:r>
      <w:r w:rsidR="00830594">
        <w:rPr>
          <w:rFonts w:ascii="Times New Roman" w:hAnsi="Times New Roman" w:cs="Times New Roman"/>
          <w:b/>
          <w:i/>
          <w:sz w:val="28"/>
          <w:szCs w:val="28"/>
        </w:rPr>
        <w:t xml:space="preserve">Новогодней   лотереи, который  состоится </w:t>
      </w:r>
      <w:r w:rsidRPr="00C73410">
        <w:rPr>
          <w:rFonts w:ascii="Times New Roman" w:hAnsi="Times New Roman" w:cs="Times New Roman"/>
          <w:b/>
          <w:i/>
          <w:sz w:val="28"/>
          <w:szCs w:val="28"/>
        </w:rPr>
        <w:t>31  декабря</w:t>
      </w:r>
      <w:r w:rsidR="00462128" w:rsidRPr="00C73410">
        <w:rPr>
          <w:rFonts w:ascii="Times New Roman" w:hAnsi="Times New Roman" w:cs="Times New Roman"/>
          <w:b/>
          <w:i/>
          <w:sz w:val="28"/>
          <w:szCs w:val="28"/>
        </w:rPr>
        <w:t xml:space="preserve"> </w:t>
      </w:r>
      <w:r w:rsidRPr="00C73410">
        <w:rPr>
          <w:rFonts w:ascii="Times New Roman" w:hAnsi="Times New Roman" w:cs="Times New Roman"/>
          <w:b/>
          <w:i/>
          <w:sz w:val="28"/>
          <w:szCs w:val="28"/>
        </w:rPr>
        <w:t>в 21-00 ч.</w:t>
      </w:r>
    </w:p>
    <w:p w:rsidR="009D5DE3" w:rsidRDefault="009D5DE3" w:rsidP="00032AD1">
      <w:pPr>
        <w:spacing w:after="0" w:line="240" w:lineRule="auto"/>
        <w:ind w:left="-709"/>
        <w:jc w:val="center"/>
        <w:rPr>
          <w:rFonts w:ascii="Times New Roman" w:hAnsi="Times New Roman" w:cs="Times New Roman"/>
          <w:i/>
          <w:sz w:val="28"/>
          <w:szCs w:val="28"/>
        </w:rPr>
      </w:pPr>
      <w:r w:rsidRPr="00C73410">
        <w:rPr>
          <w:rFonts w:ascii="Times New Roman" w:hAnsi="Times New Roman" w:cs="Times New Roman"/>
          <w:b/>
          <w:i/>
          <w:sz w:val="28"/>
          <w:szCs w:val="28"/>
        </w:rPr>
        <w:t>Спешите</w:t>
      </w:r>
      <w:r w:rsidR="00462128" w:rsidRPr="00C73410">
        <w:rPr>
          <w:rFonts w:ascii="Times New Roman" w:hAnsi="Times New Roman" w:cs="Times New Roman"/>
          <w:i/>
          <w:sz w:val="28"/>
          <w:szCs w:val="28"/>
        </w:rPr>
        <w:t xml:space="preserve"> </w:t>
      </w:r>
      <w:r w:rsidRPr="00C73410">
        <w:rPr>
          <w:rFonts w:ascii="Times New Roman" w:hAnsi="Times New Roman" w:cs="Times New Roman"/>
          <w:b/>
          <w:i/>
          <w:sz w:val="28"/>
          <w:szCs w:val="28"/>
        </w:rPr>
        <w:t>испытать  удачу</w:t>
      </w:r>
      <w:r w:rsidRPr="00C73410">
        <w:rPr>
          <w:rFonts w:ascii="Times New Roman" w:hAnsi="Times New Roman" w:cs="Times New Roman"/>
          <w:i/>
          <w:sz w:val="28"/>
          <w:szCs w:val="28"/>
        </w:rPr>
        <w:t>!</w:t>
      </w:r>
    </w:p>
    <w:p w:rsidR="00830594" w:rsidRPr="00C73410" w:rsidRDefault="00830594" w:rsidP="00032AD1">
      <w:pPr>
        <w:spacing w:after="0" w:line="240" w:lineRule="auto"/>
        <w:ind w:left="-709"/>
        <w:jc w:val="center"/>
        <w:rPr>
          <w:rFonts w:ascii="Times New Roman" w:hAnsi="Times New Roman" w:cs="Times New Roman"/>
          <w:b/>
          <w:i/>
          <w:sz w:val="28"/>
          <w:szCs w:val="28"/>
        </w:rPr>
      </w:pPr>
      <w:r>
        <w:rPr>
          <w:rFonts w:ascii="Times New Roman" w:hAnsi="Times New Roman" w:cs="Times New Roman"/>
          <w:b/>
          <w:i/>
          <w:sz w:val="28"/>
          <w:szCs w:val="28"/>
        </w:rPr>
        <w:t>********************************************************************</w:t>
      </w:r>
    </w:p>
    <w:p w:rsidR="00330DF2" w:rsidRPr="00462128" w:rsidRDefault="00B57B63" w:rsidP="00330DF2">
      <w:pPr>
        <w:pStyle w:val="1"/>
        <w:tabs>
          <w:tab w:val="center" w:pos="4819"/>
          <w:tab w:val="left" w:pos="8400"/>
        </w:tabs>
        <w:ind w:hanging="851"/>
        <w:jc w:val="center"/>
        <w:rPr>
          <w:b/>
          <w:sz w:val="18"/>
          <w:szCs w:val="24"/>
        </w:rPr>
      </w:pPr>
      <w:r w:rsidRPr="00462128">
        <w:rPr>
          <w:sz w:val="18"/>
          <w:szCs w:val="24"/>
        </w:rPr>
        <w:t xml:space="preserve">        </w:t>
      </w:r>
      <w:r w:rsidR="00830594">
        <w:rPr>
          <w:sz w:val="18"/>
          <w:szCs w:val="24"/>
        </w:rPr>
        <w:t xml:space="preserve"> </w:t>
      </w:r>
      <w:r w:rsidRPr="00462128">
        <w:rPr>
          <w:sz w:val="18"/>
          <w:szCs w:val="24"/>
        </w:rPr>
        <w:t xml:space="preserve">   </w:t>
      </w:r>
      <w:r w:rsidR="00330DF2" w:rsidRPr="00462128">
        <w:rPr>
          <w:b/>
          <w:sz w:val="18"/>
          <w:szCs w:val="24"/>
        </w:rPr>
        <w:t>РОССИЙСКАЯ  ФЕДЕРАЦИЯ</w:t>
      </w:r>
    </w:p>
    <w:p w:rsidR="00330DF2" w:rsidRPr="00462128" w:rsidRDefault="00330DF2" w:rsidP="00330DF2">
      <w:pPr>
        <w:pStyle w:val="2"/>
        <w:jc w:val="center"/>
        <w:rPr>
          <w:sz w:val="18"/>
          <w:szCs w:val="24"/>
        </w:rPr>
      </w:pPr>
      <w:r w:rsidRPr="00462128">
        <w:rPr>
          <w:sz w:val="18"/>
          <w:szCs w:val="24"/>
        </w:rPr>
        <w:t>Иркутская область</w:t>
      </w:r>
    </w:p>
    <w:p w:rsidR="00330DF2" w:rsidRPr="00462128" w:rsidRDefault="00330DF2" w:rsidP="00330DF2">
      <w:pPr>
        <w:spacing w:after="0" w:line="240" w:lineRule="auto"/>
        <w:jc w:val="center"/>
        <w:rPr>
          <w:rFonts w:ascii="Times New Roman" w:eastAsia="Times New Roman" w:hAnsi="Times New Roman" w:cs="Times New Roman"/>
          <w:b/>
          <w:sz w:val="18"/>
          <w:szCs w:val="24"/>
        </w:rPr>
      </w:pPr>
      <w:r w:rsidRPr="00462128">
        <w:rPr>
          <w:rFonts w:ascii="Times New Roman" w:eastAsia="Times New Roman" w:hAnsi="Times New Roman" w:cs="Times New Roman"/>
          <w:b/>
          <w:sz w:val="18"/>
          <w:szCs w:val="24"/>
        </w:rPr>
        <w:t>Нижнеилимский муниципальный район</w:t>
      </w:r>
    </w:p>
    <w:p w:rsidR="00330DF2" w:rsidRPr="00462128" w:rsidRDefault="00330DF2" w:rsidP="00330DF2">
      <w:pPr>
        <w:pStyle w:val="3"/>
        <w:jc w:val="center"/>
        <w:rPr>
          <w:sz w:val="18"/>
          <w:szCs w:val="24"/>
        </w:rPr>
      </w:pPr>
      <w:r w:rsidRPr="00462128">
        <w:rPr>
          <w:sz w:val="18"/>
          <w:szCs w:val="24"/>
        </w:rPr>
        <w:t>Дума  Брусничного сельского поселения</w:t>
      </w:r>
    </w:p>
    <w:p w:rsidR="00330DF2" w:rsidRPr="00462128" w:rsidRDefault="00330DF2" w:rsidP="00330DF2">
      <w:pPr>
        <w:pStyle w:val="3"/>
        <w:jc w:val="center"/>
        <w:rPr>
          <w:sz w:val="18"/>
          <w:szCs w:val="24"/>
        </w:rPr>
      </w:pPr>
      <w:r w:rsidRPr="00462128">
        <w:rPr>
          <w:sz w:val="18"/>
          <w:szCs w:val="24"/>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330DF2" w:rsidRPr="00330DF2" w:rsidTr="006F55C5">
        <w:trPr>
          <w:trHeight w:val="100"/>
        </w:trPr>
        <w:tc>
          <w:tcPr>
            <w:tcW w:w="10080" w:type="dxa"/>
          </w:tcPr>
          <w:p w:rsidR="00330DF2" w:rsidRPr="00330DF2" w:rsidRDefault="00B57B63" w:rsidP="00330DF2">
            <w:pPr>
              <w:pStyle w:val="4"/>
              <w:jc w:val="center"/>
              <w:rPr>
                <w:sz w:val="24"/>
                <w:szCs w:val="24"/>
              </w:rPr>
            </w:pPr>
            <w:r>
              <w:rPr>
                <w:sz w:val="18"/>
                <w:szCs w:val="24"/>
              </w:rPr>
              <w:t xml:space="preserve">                </w:t>
            </w:r>
            <w:r w:rsidR="00330DF2" w:rsidRPr="00330DF2">
              <w:rPr>
                <w:sz w:val="18"/>
                <w:szCs w:val="24"/>
              </w:rPr>
              <w:t>Р Е Ш Е Н И Е  № 60</w:t>
            </w:r>
          </w:p>
        </w:tc>
      </w:tr>
    </w:tbl>
    <w:p w:rsidR="00330DF2" w:rsidRPr="00330DF2" w:rsidRDefault="00330DF2" w:rsidP="00330DF2">
      <w:pPr>
        <w:spacing w:after="0" w:line="240" w:lineRule="auto"/>
        <w:rPr>
          <w:rFonts w:ascii="Times New Roman" w:eastAsia="Times New Roman" w:hAnsi="Times New Roman" w:cs="Times New Roman"/>
          <w:sz w:val="24"/>
          <w:szCs w:val="24"/>
        </w:rPr>
      </w:pPr>
    </w:p>
    <w:p w:rsidR="00330DF2" w:rsidRPr="00330DF2" w:rsidRDefault="00330DF2" w:rsidP="00330DF2">
      <w:pPr>
        <w:spacing w:after="0" w:line="240" w:lineRule="auto"/>
        <w:rPr>
          <w:rFonts w:ascii="Times New Roman" w:eastAsia="Times New Roman" w:hAnsi="Times New Roman" w:cs="Times New Roman"/>
          <w:sz w:val="24"/>
          <w:szCs w:val="24"/>
        </w:rPr>
      </w:pPr>
      <w:r w:rsidRPr="00330DF2">
        <w:rPr>
          <w:rFonts w:ascii="Times New Roman" w:eastAsia="Times New Roman" w:hAnsi="Times New Roman" w:cs="Times New Roman"/>
          <w:sz w:val="24"/>
          <w:szCs w:val="24"/>
        </w:rPr>
        <w:t>От «_</w:t>
      </w:r>
      <w:r w:rsidRPr="00330DF2">
        <w:rPr>
          <w:rFonts w:ascii="Times New Roman" w:hAnsi="Times New Roman" w:cs="Times New Roman"/>
          <w:sz w:val="24"/>
          <w:szCs w:val="24"/>
        </w:rPr>
        <w:t>29_</w:t>
      </w:r>
      <w:r w:rsidRPr="00330DF2">
        <w:rPr>
          <w:rFonts w:ascii="Times New Roman" w:eastAsia="Times New Roman" w:hAnsi="Times New Roman" w:cs="Times New Roman"/>
          <w:sz w:val="24"/>
          <w:szCs w:val="24"/>
        </w:rPr>
        <w:t xml:space="preserve"> </w:t>
      </w:r>
      <w:r w:rsidRPr="00330DF2">
        <w:rPr>
          <w:rFonts w:ascii="Times New Roman" w:hAnsi="Times New Roman" w:cs="Times New Roman"/>
          <w:sz w:val="24"/>
          <w:szCs w:val="24"/>
        </w:rPr>
        <w:t xml:space="preserve">»  декабря </w:t>
      </w:r>
      <w:r w:rsidRPr="00330DF2">
        <w:rPr>
          <w:rFonts w:ascii="Times New Roman" w:eastAsia="Times New Roman" w:hAnsi="Times New Roman" w:cs="Times New Roman"/>
          <w:sz w:val="24"/>
          <w:szCs w:val="24"/>
        </w:rPr>
        <w:t xml:space="preserve"> </w:t>
      </w:r>
      <w:smartTag w:uri="urn:schemas-microsoft-com:office:smarttags" w:element="metricconverter">
        <w:smartTagPr>
          <w:attr w:name="ProductID" w:val="2017 г"/>
        </w:smartTagPr>
        <w:r w:rsidRPr="00330DF2">
          <w:rPr>
            <w:rFonts w:ascii="Times New Roman" w:eastAsia="Times New Roman" w:hAnsi="Times New Roman" w:cs="Times New Roman"/>
            <w:sz w:val="24"/>
            <w:szCs w:val="24"/>
          </w:rPr>
          <w:t>2017 г</w:t>
        </w:r>
      </w:smartTag>
      <w:r w:rsidRPr="00330DF2">
        <w:rPr>
          <w:rFonts w:ascii="Times New Roman" w:eastAsia="Times New Roman" w:hAnsi="Times New Roman" w:cs="Times New Roman"/>
          <w:sz w:val="24"/>
          <w:szCs w:val="24"/>
        </w:rPr>
        <w:t>.</w:t>
      </w:r>
    </w:p>
    <w:p w:rsidR="00330DF2" w:rsidRPr="00330DF2" w:rsidRDefault="00330DF2" w:rsidP="00330DF2">
      <w:pPr>
        <w:spacing w:after="0" w:line="240" w:lineRule="auto"/>
        <w:rPr>
          <w:rFonts w:ascii="Times New Roman" w:eastAsia="Times New Roman" w:hAnsi="Times New Roman" w:cs="Times New Roman"/>
          <w:sz w:val="24"/>
          <w:szCs w:val="24"/>
        </w:rPr>
      </w:pPr>
      <w:r w:rsidRPr="00330DF2">
        <w:rPr>
          <w:rFonts w:ascii="Times New Roman" w:eastAsia="Times New Roman" w:hAnsi="Times New Roman" w:cs="Times New Roman"/>
          <w:sz w:val="24"/>
          <w:szCs w:val="24"/>
        </w:rPr>
        <w:t>Брусничное сельское  поселение</w:t>
      </w:r>
    </w:p>
    <w:p w:rsidR="00330DF2" w:rsidRPr="00330DF2" w:rsidRDefault="00330DF2" w:rsidP="00330DF2">
      <w:pPr>
        <w:spacing w:after="0" w:line="240" w:lineRule="auto"/>
        <w:rPr>
          <w:rFonts w:ascii="Times New Roman" w:eastAsia="Times New Roman" w:hAnsi="Times New Roman" w:cs="Times New Roman"/>
          <w:sz w:val="24"/>
          <w:szCs w:val="24"/>
        </w:rPr>
      </w:pPr>
    </w:p>
    <w:p w:rsidR="00330DF2" w:rsidRPr="00330DF2" w:rsidRDefault="00330DF2" w:rsidP="00330DF2">
      <w:pPr>
        <w:spacing w:after="0" w:line="240" w:lineRule="auto"/>
        <w:rPr>
          <w:rFonts w:ascii="Times New Roman" w:eastAsia="Times New Roman" w:hAnsi="Times New Roman" w:cs="Times New Roman"/>
          <w:b/>
          <w:sz w:val="24"/>
          <w:szCs w:val="24"/>
        </w:rPr>
      </w:pPr>
      <w:r w:rsidRPr="00330DF2">
        <w:rPr>
          <w:rFonts w:ascii="Times New Roman" w:eastAsia="Times New Roman" w:hAnsi="Times New Roman" w:cs="Times New Roman"/>
          <w:b/>
          <w:sz w:val="24"/>
          <w:szCs w:val="24"/>
        </w:rPr>
        <w:t>«О бюджете Брусничного</w:t>
      </w:r>
    </w:p>
    <w:p w:rsidR="00330DF2" w:rsidRPr="00330DF2" w:rsidRDefault="00330DF2" w:rsidP="00330DF2">
      <w:pPr>
        <w:spacing w:after="0" w:line="240" w:lineRule="auto"/>
        <w:rPr>
          <w:rFonts w:ascii="Times New Roman" w:eastAsia="Times New Roman" w:hAnsi="Times New Roman" w:cs="Times New Roman"/>
          <w:b/>
          <w:sz w:val="24"/>
          <w:szCs w:val="24"/>
        </w:rPr>
      </w:pPr>
      <w:r w:rsidRPr="00330DF2">
        <w:rPr>
          <w:rFonts w:ascii="Times New Roman" w:eastAsia="Times New Roman" w:hAnsi="Times New Roman" w:cs="Times New Roman"/>
          <w:b/>
          <w:sz w:val="24"/>
          <w:szCs w:val="24"/>
        </w:rPr>
        <w:t>муниципального образования на 2018 год</w:t>
      </w:r>
    </w:p>
    <w:p w:rsidR="00330DF2" w:rsidRDefault="00330DF2" w:rsidP="00330DF2">
      <w:pPr>
        <w:spacing w:after="0" w:line="240" w:lineRule="auto"/>
        <w:rPr>
          <w:rFonts w:ascii="Times New Roman" w:hAnsi="Times New Roman" w:cs="Times New Roman"/>
          <w:b/>
          <w:sz w:val="24"/>
          <w:szCs w:val="24"/>
        </w:rPr>
      </w:pPr>
      <w:r w:rsidRPr="00330DF2">
        <w:rPr>
          <w:rFonts w:ascii="Times New Roman" w:eastAsia="Times New Roman" w:hAnsi="Times New Roman" w:cs="Times New Roman"/>
          <w:b/>
          <w:sz w:val="24"/>
          <w:szCs w:val="24"/>
        </w:rPr>
        <w:t>и на плановый период 2019 и 2020 годов»</w:t>
      </w:r>
      <w:r>
        <w:rPr>
          <w:rFonts w:ascii="Times New Roman" w:hAnsi="Times New Roman" w:cs="Times New Roman"/>
          <w:b/>
          <w:sz w:val="24"/>
          <w:szCs w:val="24"/>
        </w:rPr>
        <w:t xml:space="preserve">   </w:t>
      </w:r>
    </w:p>
    <w:p w:rsidR="00330DF2" w:rsidRPr="00330DF2" w:rsidRDefault="00330DF2" w:rsidP="00330DF2">
      <w:pPr>
        <w:spacing w:after="0" w:line="240" w:lineRule="auto"/>
        <w:rPr>
          <w:rFonts w:ascii="Times New Roman" w:eastAsia="Times New Roman" w:hAnsi="Times New Roman" w:cs="Times New Roman"/>
          <w:b/>
          <w:sz w:val="24"/>
          <w:szCs w:val="24"/>
        </w:rPr>
      </w:pPr>
    </w:p>
    <w:p w:rsidR="00330DF2" w:rsidRPr="00330DF2" w:rsidRDefault="00330DF2" w:rsidP="00330DF2">
      <w:pPr>
        <w:tabs>
          <w:tab w:val="left" w:pos="1134"/>
        </w:tabs>
        <w:spacing w:line="240" w:lineRule="auto"/>
        <w:ind w:firstLine="567"/>
        <w:jc w:val="both"/>
        <w:rPr>
          <w:rFonts w:ascii="Times New Roman" w:eastAsia="Times New Roman" w:hAnsi="Times New Roman" w:cs="Times New Roman"/>
          <w:sz w:val="24"/>
          <w:szCs w:val="24"/>
        </w:rPr>
      </w:pPr>
      <w:r w:rsidRPr="00330DF2">
        <w:rPr>
          <w:rFonts w:ascii="Times New Roman" w:eastAsia="Times New Roman" w:hAnsi="Times New Roman" w:cs="Times New Roman"/>
          <w:sz w:val="24"/>
          <w:szCs w:val="24"/>
        </w:rPr>
        <w:t>В соответствии со статьей 153 БК РФ, Положением о бюджетном процессе в Брусничном муниципальном образовании, Уставом Брусничного муниципального образования, Дума Брусничного сельского поселения Нижнеилимского района</w:t>
      </w:r>
    </w:p>
    <w:p w:rsidR="00330DF2" w:rsidRPr="00330DF2" w:rsidRDefault="00330DF2" w:rsidP="00830594">
      <w:pPr>
        <w:pStyle w:val="21"/>
        <w:tabs>
          <w:tab w:val="left" w:pos="567"/>
        </w:tabs>
        <w:jc w:val="center"/>
        <w:rPr>
          <w:sz w:val="24"/>
          <w:szCs w:val="24"/>
        </w:rPr>
      </w:pPr>
      <w:r w:rsidRPr="00330DF2">
        <w:rPr>
          <w:b/>
          <w:sz w:val="24"/>
          <w:szCs w:val="24"/>
        </w:rPr>
        <w:t>РЕШИЛА:</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основные характеристики бюджета Брусничного муниципального образования на 2018 год:</w:t>
      </w:r>
    </w:p>
    <w:p w:rsidR="00330DF2" w:rsidRPr="00C73410" w:rsidRDefault="00330DF2" w:rsidP="00330DF2">
      <w:pPr>
        <w:tabs>
          <w:tab w:val="left" w:pos="567"/>
        </w:tabs>
        <w:spacing w:line="240" w:lineRule="auto"/>
        <w:ind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прогнозируемый общий объем доходов бюджета Брусничного муниципального образования в сумме 3 547,9 тыс. рублей, в том числе безвозмездные поступления в сумме 3 156,2 тыс. рублей, из них объем межбюджетных трансфертов, получаемых из других бюджетов бюджетной системы Российской Федерации, в сумме 3 156,2 тыс. рублей;</w:t>
      </w:r>
    </w:p>
    <w:p w:rsidR="00330DF2" w:rsidRPr="00C73410" w:rsidRDefault="00330DF2" w:rsidP="00330DF2">
      <w:pPr>
        <w:tabs>
          <w:tab w:val="num" w:pos="1134"/>
        </w:tabs>
        <w:spacing w:line="240" w:lineRule="auto"/>
        <w:ind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lastRenderedPageBreak/>
        <w:t>общий объем расходов бюджета Брусничного муниципального образования в сумме 3 550,8 тыс. рублей;</w:t>
      </w:r>
    </w:p>
    <w:p w:rsidR="00330DF2" w:rsidRPr="00C73410" w:rsidRDefault="00330DF2" w:rsidP="00330DF2">
      <w:pPr>
        <w:tabs>
          <w:tab w:val="num" w:pos="1134"/>
        </w:tabs>
        <w:spacing w:line="240" w:lineRule="auto"/>
        <w:ind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размер дефицита бюджета Брусничного муниципального образования в сумме 2,9 тыс. рублей, или 0,7 %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основные характеристики бюджета Брусничного муниципального образования на плановый период 2019 и 2020 годов:</w:t>
      </w:r>
    </w:p>
    <w:p w:rsidR="00330DF2" w:rsidRPr="00C73410" w:rsidRDefault="00330DF2" w:rsidP="00472E81">
      <w:pPr>
        <w:tabs>
          <w:tab w:val="left" w:pos="1134"/>
        </w:tabs>
        <w:spacing w:line="240" w:lineRule="auto"/>
        <w:ind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прогнозируемый общий объем доходов бюджета Брусничного муниципального образования на 2019 год в сумме 2 355,1 тыс. рублей, в том числе безвозмездные поступления в сумме 1 917,2 тыс. рублей, из них объем межбюджетных трансфертов, получаемых из других бюджетов бюджетной системы Российской Федерации, в сумме 1 917,2 тыс. рублей, на 2020 год в сумме 2 432,1 тыс. рублей, в том числе безвозмездные поступления в сумме 1 988,6 тыс. рублей, из них объем межбюджетных трансфертов, получаемых из других бюджетов бюджетной системы Российской Федерации, в сумме 1 988,6 тыс. рублей;</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общий объем расходов бюджета Брусничного муниципального образования на 2019 год в сумме 2 358,1 тыс. рублей, в том числе условно утвержденные расходы 56,8 тыс. рублей; на 2020 год в сумме 2 435,2 тыс. рублей, в том числе условно утвержденные расходы 114,7 тыс. рублей;</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размер дефицита бюджета Брусничного муниципального образования на 2019 год в сумме 3,0 тыс. рублей, или 0,7 %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 на 2020 год в сумме 3,1 тыс. рублей, или 0,7 %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color w:val="FF0000"/>
          <w:sz w:val="24"/>
          <w:szCs w:val="24"/>
        </w:rPr>
      </w:pPr>
      <w:r w:rsidRPr="00C73410">
        <w:rPr>
          <w:rFonts w:ascii="Times New Roman" w:eastAsia="Times New Roman" w:hAnsi="Times New Roman" w:cs="Times New Roman"/>
          <w:sz w:val="24"/>
          <w:szCs w:val="24"/>
        </w:rPr>
        <w:t>Установить прогнозируемые доходы бюджета Брусничного муниципального образования на 2018 год и на плановый период 2019 и 2020 годов согласно Приложениям № 1, 2.</w:t>
      </w:r>
    </w:p>
    <w:p w:rsidR="00330DF2" w:rsidRPr="00C73410" w:rsidRDefault="00330DF2" w:rsidP="00330DF2">
      <w:pPr>
        <w:numPr>
          <w:ilvl w:val="0"/>
          <w:numId w:val="1"/>
        </w:numPr>
        <w:tabs>
          <w:tab w:val="clear" w:pos="284"/>
          <w:tab w:val="num" w:pos="426"/>
          <w:tab w:val="num" w:pos="709"/>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перечень главных администраторов доходов бюджета Брусничного муниципального образования на 2018 год и на плановый период 2019 и 2020 годов согласно Приложению № 3.</w:t>
      </w:r>
    </w:p>
    <w:p w:rsidR="00330DF2" w:rsidRPr="00C73410" w:rsidRDefault="00330DF2" w:rsidP="00330DF2">
      <w:pPr>
        <w:numPr>
          <w:ilvl w:val="0"/>
          <w:numId w:val="1"/>
        </w:numPr>
        <w:tabs>
          <w:tab w:val="clear" w:pos="284"/>
          <w:tab w:val="num" w:pos="426"/>
          <w:tab w:val="num" w:pos="709"/>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перечень главных администраторов источников финансирования дефицита бюджета Брусничного муниципального образования на 2018 год и на плановый период 2019 и 2020 годов согласно Приложению № 4.</w:t>
      </w:r>
    </w:p>
    <w:p w:rsidR="00330DF2" w:rsidRPr="00C73410" w:rsidRDefault="00330DF2" w:rsidP="00330DF2">
      <w:pPr>
        <w:numPr>
          <w:ilvl w:val="0"/>
          <w:numId w:val="1"/>
        </w:numPr>
        <w:tabs>
          <w:tab w:val="clear" w:pos="284"/>
          <w:tab w:val="num" w:pos="426"/>
          <w:tab w:val="num" w:pos="709"/>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В случае изменения в 2018 году и плановом периоде 2019 и 2020 годов состава и (или) функций главных администраторов доходов бюджета Брусничного муниципального образования или главных администраторов источников финансирования дефицита бюджета Брусничного муниципального образования финансовый орган администрации Брусничного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330DF2" w:rsidRPr="00C73410" w:rsidRDefault="00330DF2" w:rsidP="00330DF2">
      <w:pPr>
        <w:numPr>
          <w:ilvl w:val="0"/>
          <w:numId w:val="1"/>
        </w:numPr>
        <w:tabs>
          <w:tab w:val="clear" w:pos="284"/>
          <w:tab w:val="num" w:pos="426"/>
          <w:tab w:val="num" w:pos="709"/>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распределение бюджетных ассигнований бюджета Брусничного муниципального образования на 2018 год и на плановый период 2019 и 2020 годов по разделам и подразделам классификации расходов бюджетов согласно Приложениям № 5, 6.</w:t>
      </w:r>
    </w:p>
    <w:p w:rsidR="00330DF2" w:rsidRPr="00C73410" w:rsidRDefault="00330DF2" w:rsidP="00330DF2">
      <w:pPr>
        <w:numPr>
          <w:ilvl w:val="0"/>
          <w:numId w:val="1"/>
        </w:numPr>
        <w:tabs>
          <w:tab w:val="clear" w:pos="284"/>
          <w:tab w:val="num" w:pos="426"/>
          <w:tab w:val="num" w:pos="709"/>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распределение бюджетных ассигнований бюджета Брусничного муниципального образования на 2018 год и на плановый период 2019 и 2020 годов по целевым статьям, группам видов расходов, разделам, подразделам классификации расходов бюджета согласно  Приложениям № 7, 8.</w:t>
      </w:r>
    </w:p>
    <w:p w:rsidR="00330DF2" w:rsidRPr="00C73410" w:rsidRDefault="00330DF2" w:rsidP="00330DF2">
      <w:pPr>
        <w:numPr>
          <w:ilvl w:val="0"/>
          <w:numId w:val="1"/>
        </w:numPr>
        <w:tabs>
          <w:tab w:val="clear" w:pos="284"/>
          <w:tab w:val="num" w:pos="426"/>
          <w:tab w:val="num" w:pos="709"/>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распределение бюджетных ассигнований бюджета Брусничного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2018 год и на плановый период 2019 и 2020 годов согласно  Приложениям № 9, 10.</w:t>
      </w:r>
    </w:p>
    <w:p w:rsidR="00330DF2" w:rsidRPr="00C73410" w:rsidRDefault="00330DF2" w:rsidP="00472E81">
      <w:pPr>
        <w:numPr>
          <w:ilvl w:val="0"/>
          <w:numId w:val="1"/>
        </w:numPr>
        <w:tabs>
          <w:tab w:val="clear" w:pos="284"/>
          <w:tab w:val="num" w:pos="426"/>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Установить, что в расходной части бюджета Брусничного муниципального образования создается резервный фонд администрации Брусничного муниципального образования:</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на 2018 год в сумме 10,0 тыс. рублей;</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на 2019 год в сумме 10,0 тыс. рублей;</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на 2020 год в сумме 10,0 тыс. рублей.</w:t>
      </w:r>
    </w:p>
    <w:p w:rsidR="00330DF2" w:rsidRPr="00C73410" w:rsidRDefault="00330DF2" w:rsidP="00472E81">
      <w:pPr>
        <w:numPr>
          <w:ilvl w:val="0"/>
          <w:numId w:val="1"/>
        </w:numPr>
        <w:tabs>
          <w:tab w:val="num" w:pos="851"/>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lastRenderedPageBreak/>
        <w:t xml:space="preserve">Утвердить объем бюджетных ассигнований дорожного фонда Брусничного муниципального образования: </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на 2018 год в сумме 352,7 тыс. рублей;</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на 2019 год в сумме 397,9 тыс. рублей;</w:t>
      </w:r>
      <w:r w:rsidR="00472E81" w:rsidRPr="00C73410">
        <w:rPr>
          <w:rFonts w:ascii="Times New Roman" w:eastAsia="Times New Roman" w:hAnsi="Times New Roman" w:cs="Times New Roman"/>
          <w:sz w:val="24"/>
          <w:szCs w:val="24"/>
        </w:rPr>
        <w:t xml:space="preserve"> </w:t>
      </w:r>
      <w:r w:rsidRPr="00C73410">
        <w:rPr>
          <w:rFonts w:ascii="Times New Roman" w:eastAsia="Times New Roman" w:hAnsi="Times New Roman" w:cs="Times New Roman"/>
          <w:sz w:val="24"/>
          <w:szCs w:val="24"/>
        </w:rPr>
        <w:t>на 2020 год в сумме 402,5 тыс. рублей.</w:t>
      </w:r>
    </w:p>
    <w:p w:rsidR="00330DF2" w:rsidRPr="00C73410" w:rsidRDefault="00330DF2" w:rsidP="00330DF2">
      <w:pPr>
        <w:numPr>
          <w:ilvl w:val="0"/>
          <w:numId w:val="1"/>
        </w:numPr>
        <w:tabs>
          <w:tab w:val="clear" w:pos="284"/>
          <w:tab w:val="num" w:pos="426"/>
          <w:tab w:val="left"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предельный объем муниципального долга бюджета Брусничного муниципального образования: на 2018 год в сумме 391,7 тыс. рублей;</w:t>
      </w:r>
      <w:r w:rsidRPr="00C73410">
        <w:rPr>
          <w:rFonts w:ascii="Times New Roman" w:hAnsi="Times New Roman" w:cs="Times New Roman"/>
          <w:sz w:val="24"/>
          <w:szCs w:val="24"/>
        </w:rPr>
        <w:t xml:space="preserve"> </w:t>
      </w:r>
      <w:r w:rsidRPr="00C73410">
        <w:rPr>
          <w:rFonts w:ascii="Times New Roman" w:eastAsia="Times New Roman" w:hAnsi="Times New Roman" w:cs="Times New Roman"/>
          <w:sz w:val="24"/>
          <w:szCs w:val="24"/>
        </w:rPr>
        <w:t>на 2019 год в сумме 437,9 тыс. рублей;</w:t>
      </w:r>
      <w:r w:rsidRPr="00C73410">
        <w:rPr>
          <w:rFonts w:ascii="Times New Roman" w:hAnsi="Times New Roman" w:cs="Times New Roman"/>
          <w:sz w:val="24"/>
          <w:szCs w:val="24"/>
        </w:rPr>
        <w:t xml:space="preserve"> </w:t>
      </w:r>
      <w:r w:rsidRPr="00C73410">
        <w:rPr>
          <w:rFonts w:ascii="Times New Roman" w:eastAsia="Times New Roman" w:hAnsi="Times New Roman" w:cs="Times New Roman"/>
          <w:sz w:val="24"/>
          <w:szCs w:val="24"/>
        </w:rPr>
        <w:t>на 2020 год в сумме 443,5 тыс. рублей.</w:t>
      </w:r>
    </w:p>
    <w:p w:rsidR="00330DF2" w:rsidRPr="00C73410" w:rsidRDefault="00330DF2" w:rsidP="00330DF2">
      <w:pPr>
        <w:numPr>
          <w:ilvl w:val="0"/>
          <w:numId w:val="1"/>
        </w:numPr>
        <w:tabs>
          <w:tab w:val="left" w:pos="1134"/>
        </w:tabs>
        <w:spacing w:after="0" w:line="240" w:lineRule="auto"/>
        <w:ind w:firstLine="283"/>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2018 год в сумме 0 тыс. рублей;</w:t>
      </w:r>
      <w:r w:rsidRPr="00C73410">
        <w:rPr>
          <w:rFonts w:ascii="Times New Roman" w:hAnsi="Times New Roman" w:cs="Times New Roman"/>
          <w:sz w:val="24"/>
          <w:szCs w:val="24"/>
        </w:rPr>
        <w:t xml:space="preserve"> </w:t>
      </w:r>
      <w:r w:rsidRPr="00C73410">
        <w:rPr>
          <w:rFonts w:ascii="Times New Roman" w:eastAsia="Times New Roman" w:hAnsi="Times New Roman" w:cs="Times New Roman"/>
          <w:sz w:val="24"/>
          <w:szCs w:val="24"/>
        </w:rPr>
        <w:t>на 2019 год в сумме 0 тыс. рублей;</w:t>
      </w:r>
      <w:r w:rsidRPr="00C73410">
        <w:rPr>
          <w:rFonts w:ascii="Times New Roman" w:hAnsi="Times New Roman" w:cs="Times New Roman"/>
          <w:sz w:val="24"/>
          <w:szCs w:val="24"/>
        </w:rPr>
        <w:t xml:space="preserve"> </w:t>
      </w:r>
      <w:r w:rsidRPr="00C73410">
        <w:rPr>
          <w:rFonts w:ascii="Times New Roman" w:eastAsia="Times New Roman" w:hAnsi="Times New Roman" w:cs="Times New Roman"/>
          <w:sz w:val="24"/>
          <w:szCs w:val="24"/>
        </w:rPr>
        <w:t>на 2020 год в сумме 0 тыс. рублей.</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верхний предел муниципального долга бюджета Брусничного муниципального образования:</w:t>
      </w:r>
      <w:r w:rsidRPr="00C73410">
        <w:rPr>
          <w:rFonts w:ascii="Times New Roman" w:hAnsi="Times New Roman" w:cs="Times New Roman"/>
          <w:sz w:val="24"/>
          <w:szCs w:val="24"/>
        </w:rPr>
        <w:t xml:space="preserve"> </w:t>
      </w:r>
      <w:r w:rsidRPr="00C73410">
        <w:rPr>
          <w:rFonts w:ascii="Times New Roman" w:eastAsia="Times New Roman" w:hAnsi="Times New Roman" w:cs="Times New Roman"/>
          <w:sz w:val="24"/>
          <w:szCs w:val="24"/>
        </w:rPr>
        <w:t>по состоянию на 1 января 2019 года в размере 2,9 тыс. рублей, в том числе предельный объем обязательств по муниципальным гарантиям 0 тыс. рублей;</w:t>
      </w:r>
    </w:p>
    <w:p w:rsidR="00330DF2" w:rsidRPr="00C73410" w:rsidRDefault="00330DF2" w:rsidP="00472E81">
      <w:pPr>
        <w:tabs>
          <w:tab w:val="left" w:pos="1134"/>
        </w:tabs>
        <w:spacing w:line="240" w:lineRule="auto"/>
        <w:ind w:left="567" w:firstLine="142"/>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    по состоянию на 1 января 2020 года в размере 5,9 тыс. рублей, в том числе предельный объем обязательств по муниципальным гарантиям 0 тыс. рублей;   по состоянию на 1 января 2021 года в размере 9,0 тыс. рублей, в том числе предельный объем обязательств по муниципальным гарантиям 0 тыс. рублей.</w:t>
      </w:r>
    </w:p>
    <w:p w:rsidR="00330DF2" w:rsidRPr="00C73410" w:rsidRDefault="00330DF2" w:rsidP="00472E81">
      <w:pPr>
        <w:numPr>
          <w:ilvl w:val="0"/>
          <w:numId w:val="1"/>
        </w:numPr>
        <w:tabs>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объем расходов на обслуживание муниципального долга бюджета Брусничного муниципального образования:    на 2018 год в размере 1,0 тыс. рублей;  на 2019 год в размере 1,0 тыс. рублей;  на 2020 год в размере 1,0 тыс. рублей.</w:t>
      </w:r>
    </w:p>
    <w:p w:rsidR="00330DF2" w:rsidRPr="00C73410" w:rsidRDefault="00330DF2" w:rsidP="00330DF2">
      <w:pPr>
        <w:numPr>
          <w:ilvl w:val="0"/>
          <w:numId w:val="1"/>
        </w:numPr>
        <w:tabs>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Установить, что в расходной части бюджета Брусничного муниципального образования на 2018 год предусмотрены расходы на предоставление из бюджета Брусничного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  772,3 тыс. рублей.</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программу муниципальных внутренних заимствований Брусничного муниципального образования на 2018 год и на плановый период 2019 и 2020 годов согласно Приложениям № 11, 12.</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Утвердить источники внутреннего финансирования дефицита бюджета Брусничного муниципального образования на 2018 год и на плановый период 2019 и 2020 годов согласно Приложениям № 13, 14.</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Установить, что остатки средств бюджета Брусничного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
    <w:p w:rsidR="00330DF2" w:rsidRPr="00C73410" w:rsidRDefault="00330DF2" w:rsidP="00330DF2">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Брусничного муниципального образования, связанные с особенностями исполнения местного бюджета:</w:t>
      </w:r>
    </w:p>
    <w:p w:rsidR="00330DF2" w:rsidRPr="00C73410" w:rsidRDefault="00330DF2" w:rsidP="00330DF2">
      <w:pPr>
        <w:widowControl w:val="0"/>
        <w:autoSpaceDE w:val="0"/>
        <w:autoSpaceDN w:val="0"/>
        <w:adjustRightInd w:val="0"/>
        <w:spacing w:line="240" w:lineRule="auto"/>
        <w:ind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1)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330DF2" w:rsidRPr="00C73410" w:rsidRDefault="00330DF2" w:rsidP="00330DF2">
      <w:pPr>
        <w:widowControl w:val="0"/>
        <w:autoSpaceDE w:val="0"/>
        <w:autoSpaceDN w:val="0"/>
        <w:adjustRightInd w:val="0"/>
        <w:spacing w:line="240" w:lineRule="auto"/>
        <w:ind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 xml:space="preserve">2) </w:t>
      </w:r>
      <w:r w:rsidRPr="00C73410">
        <w:rPr>
          <w:rFonts w:ascii="Times New Roman" w:eastAsia="Times New Roman" w:hAnsi="Times New Roman" w:cs="Times New Roman"/>
          <w:spacing w:val="6"/>
          <w:sz w:val="24"/>
          <w:szCs w:val="24"/>
        </w:rPr>
        <w:t>ликвидация, реорганизация, изменение наименования органов местного</w:t>
      </w:r>
      <w:r w:rsidRPr="00C73410">
        <w:rPr>
          <w:rFonts w:ascii="Times New Roman" w:eastAsia="Times New Roman" w:hAnsi="Times New Roman" w:cs="Times New Roman"/>
          <w:spacing w:val="4"/>
          <w:sz w:val="24"/>
          <w:szCs w:val="24"/>
        </w:rPr>
        <w:t xml:space="preserve"> самоуправления, муниципальных учреждений</w:t>
      </w:r>
      <w:r w:rsidRPr="00C73410">
        <w:rPr>
          <w:rFonts w:ascii="Times New Roman" w:eastAsia="Times New Roman" w:hAnsi="Times New Roman" w:cs="Times New Roman"/>
          <w:sz w:val="24"/>
          <w:szCs w:val="24"/>
        </w:rPr>
        <w:t xml:space="preserve">;     </w:t>
      </w:r>
    </w:p>
    <w:p w:rsidR="00330DF2" w:rsidRPr="00C73410" w:rsidRDefault="00330DF2" w:rsidP="00330DF2">
      <w:pPr>
        <w:autoSpaceDE w:val="0"/>
        <w:autoSpaceDN w:val="0"/>
        <w:adjustRightInd w:val="0"/>
        <w:spacing w:line="240" w:lineRule="auto"/>
        <w:ind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 xml:space="preserve">3)   распределение межбюджетных трансфертов местному бюджету Законом Иркутской области «Об областном бюджете», иными законами Иркутской области,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Законе Иркутской области «Об </w:t>
      </w:r>
      <w:r w:rsidRPr="00C73410">
        <w:rPr>
          <w:rFonts w:ascii="Times New Roman" w:eastAsia="Times New Roman" w:hAnsi="Times New Roman" w:cs="Times New Roman"/>
          <w:sz w:val="24"/>
          <w:szCs w:val="24"/>
        </w:rPr>
        <w:lastRenderedPageBreak/>
        <w:t>областном бюджете», иных законах Иркутской области, постановлениях (распоряжениях) Правительства Иркутской области, имеющих целевое назначение и утвержденных в настоящем Решении.</w:t>
      </w:r>
    </w:p>
    <w:p w:rsidR="00330DF2" w:rsidRPr="00C73410" w:rsidRDefault="00330DF2" w:rsidP="00472E81">
      <w:pPr>
        <w:numPr>
          <w:ilvl w:val="0"/>
          <w:numId w:val="1"/>
        </w:numPr>
        <w:tabs>
          <w:tab w:val="clear" w:pos="284"/>
          <w:tab w:val="num" w:pos="1134"/>
        </w:tabs>
        <w:spacing w:after="0" w:line="240" w:lineRule="auto"/>
        <w:ind w:left="0" w:firstLine="567"/>
        <w:jc w:val="both"/>
        <w:rPr>
          <w:rFonts w:ascii="Times New Roman" w:eastAsia="Times New Roman" w:hAnsi="Times New Roman" w:cs="Times New Roman"/>
          <w:sz w:val="24"/>
          <w:szCs w:val="24"/>
        </w:rPr>
      </w:pPr>
      <w:r w:rsidRPr="00C73410">
        <w:rPr>
          <w:rFonts w:ascii="Times New Roman" w:eastAsia="Times New Roman" w:hAnsi="Times New Roman" w:cs="Times New Roman"/>
          <w:sz w:val="24"/>
          <w:szCs w:val="24"/>
        </w:rPr>
        <w:t>Администрации Брусничного муниципального образования опубликовать настоящее решение Думы Брусничного сельского поселения Нижнеилимского района в СМИ.</w:t>
      </w:r>
    </w:p>
    <w:p w:rsidR="00472E81" w:rsidRPr="00C73410" w:rsidRDefault="00472E81" w:rsidP="00472E81">
      <w:pPr>
        <w:spacing w:after="0" w:line="240" w:lineRule="auto"/>
        <w:ind w:left="567"/>
        <w:jc w:val="both"/>
        <w:rPr>
          <w:rFonts w:ascii="Times New Roman" w:eastAsia="Times New Roman" w:hAnsi="Times New Roman" w:cs="Times New Roman"/>
          <w:sz w:val="24"/>
          <w:szCs w:val="24"/>
        </w:rPr>
      </w:pPr>
    </w:p>
    <w:p w:rsidR="00330DF2" w:rsidRPr="00330DF2" w:rsidRDefault="00330DF2" w:rsidP="00472E81">
      <w:pPr>
        <w:spacing w:after="0" w:line="240" w:lineRule="auto"/>
        <w:rPr>
          <w:rFonts w:ascii="Times New Roman" w:eastAsia="Times New Roman" w:hAnsi="Times New Roman" w:cs="Times New Roman"/>
          <w:b/>
          <w:i/>
          <w:sz w:val="24"/>
          <w:szCs w:val="24"/>
        </w:rPr>
      </w:pPr>
      <w:r w:rsidRPr="00330DF2">
        <w:rPr>
          <w:rFonts w:ascii="Times New Roman" w:eastAsia="Times New Roman" w:hAnsi="Times New Roman" w:cs="Times New Roman"/>
          <w:b/>
          <w:i/>
          <w:sz w:val="24"/>
          <w:szCs w:val="24"/>
        </w:rPr>
        <w:t>Глава  Брусничного</w:t>
      </w:r>
    </w:p>
    <w:p w:rsidR="00F54DE7" w:rsidRDefault="00330DF2" w:rsidP="00472E81">
      <w:pPr>
        <w:spacing w:after="0" w:line="240" w:lineRule="auto"/>
        <w:rPr>
          <w:rFonts w:ascii="Times New Roman" w:eastAsia="Times New Roman" w:hAnsi="Times New Roman" w:cs="Times New Roman"/>
          <w:b/>
          <w:i/>
          <w:sz w:val="24"/>
          <w:szCs w:val="24"/>
        </w:rPr>
      </w:pPr>
      <w:r w:rsidRPr="00330DF2">
        <w:rPr>
          <w:rFonts w:ascii="Times New Roman" w:eastAsia="Times New Roman" w:hAnsi="Times New Roman" w:cs="Times New Roman"/>
          <w:b/>
          <w:i/>
          <w:sz w:val="24"/>
          <w:szCs w:val="24"/>
        </w:rPr>
        <w:t xml:space="preserve"> муниципального образования                                                                                 </w:t>
      </w:r>
      <w:r w:rsidR="00472E81">
        <w:rPr>
          <w:rFonts w:ascii="Times New Roman" w:eastAsia="Times New Roman" w:hAnsi="Times New Roman" w:cs="Times New Roman"/>
          <w:b/>
          <w:i/>
          <w:sz w:val="24"/>
          <w:szCs w:val="24"/>
        </w:rPr>
        <w:t xml:space="preserve">                     </w:t>
      </w:r>
      <w:r w:rsidRPr="00330DF2">
        <w:rPr>
          <w:rFonts w:ascii="Times New Roman" w:eastAsia="Times New Roman" w:hAnsi="Times New Roman" w:cs="Times New Roman"/>
          <w:b/>
          <w:i/>
          <w:sz w:val="24"/>
          <w:szCs w:val="24"/>
        </w:rPr>
        <w:t xml:space="preserve"> В.Л. Белецкий</w:t>
      </w:r>
    </w:p>
    <w:p w:rsidR="00472E81" w:rsidRDefault="00472E81" w:rsidP="00472E81">
      <w:pPr>
        <w:spacing w:after="0" w:line="240" w:lineRule="auto"/>
        <w:rPr>
          <w:rFonts w:ascii="Times New Roman" w:eastAsia="Times New Roman" w:hAnsi="Times New Roman" w:cs="Times New Roman"/>
          <w:b/>
          <w:i/>
          <w:sz w:val="24"/>
          <w:szCs w:val="24"/>
        </w:rPr>
      </w:pPr>
    </w:p>
    <w:p w:rsidR="00472E81" w:rsidRDefault="00472E81" w:rsidP="00472E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1  </w:t>
      </w:r>
      <w:r w:rsidRPr="00472E81">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472E81">
        <w:rPr>
          <w:rFonts w:ascii="Times New Roman" w:eastAsia="Times New Roman" w:hAnsi="Times New Roman" w:cs="Times New Roman"/>
          <w:sz w:val="20"/>
          <w:szCs w:val="20"/>
        </w:rPr>
        <w:t>план</w:t>
      </w:r>
      <w:r>
        <w:rPr>
          <w:rFonts w:ascii="Times New Roman" w:eastAsia="Times New Roman" w:hAnsi="Times New Roman" w:cs="Times New Roman"/>
          <w:sz w:val="20"/>
          <w:szCs w:val="20"/>
        </w:rPr>
        <w:t>овый период 2019 и 2020 годов" от  "  __29_</w:t>
      </w:r>
      <w:r w:rsidRPr="00472E81">
        <w:rPr>
          <w:rFonts w:ascii="Times New Roman" w:eastAsia="Times New Roman" w:hAnsi="Times New Roman" w:cs="Times New Roman"/>
          <w:sz w:val="20"/>
          <w:szCs w:val="20"/>
        </w:rPr>
        <w:t xml:space="preserve"> "  декабря  2017 г. № 60</w:t>
      </w:r>
    </w:p>
    <w:p w:rsidR="00472E81" w:rsidRPr="00472E81" w:rsidRDefault="00472E81" w:rsidP="00472E81">
      <w:pPr>
        <w:spacing w:after="0" w:line="240" w:lineRule="auto"/>
        <w:rPr>
          <w:rFonts w:ascii="Times New Roman" w:eastAsia="Times New Roman" w:hAnsi="Times New Roman" w:cs="Times New Roman"/>
          <w:sz w:val="20"/>
          <w:szCs w:val="20"/>
        </w:rPr>
      </w:pPr>
    </w:p>
    <w:p w:rsidR="00472E81" w:rsidRPr="00472E81" w:rsidRDefault="00472E81" w:rsidP="00472E81">
      <w:pPr>
        <w:spacing w:after="0" w:line="240" w:lineRule="auto"/>
        <w:jc w:val="center"/>
        <w:rPr>
          <w:rFonts w:ascii="Times New Roman" w:eastAsia="Times New Roman" w:hAnsi="Times New Roman" w:cs="Times New Roman"/>
          <w:b/>
          <w:bCs/>
          <w:sz w:val="28"/>
          <w:szCs w:val="32"/>
        </w:rPr>
      </w:pPr>
      <w:r w:rsidRPr="00472E81">
        <w:rPr>
          <w:rFonts w:ascii="Times New Roman" w:eastAsia="Times New Roman" w:hAnsi="Times New Roman" w:cs="Times New Roman"/>
          <w:b/>
          <w:bCs/>
          <w:sz w:val="28"/>
          <w:szCs w:val="32"/>
        </w:rPr>
        <w:t>ПРОГНОЗИРУЕМЫЕ ДОХОДЫ БРУСНИЧНОГО МУНИЦИПАЛЬНОГО ОБРАЗОВАНИЯ НА 2018 ГОД</w:t>
      </w:r>
      <w:r>
        <w:rPr>
          <w:rFonts w:ascii="Times New Roman" w:eastAsia="Times New Roman" w:hAnsi="Times New Roman" w:cs="Times New Roman"/>
          <w:b/>
          <w:bCs/>
          <w:sz w:val="28"/>
          <w:szCs w:val="32"/>
        </w:rPr>
        <w:t>.</w:t>
      </w:r>
    </w:p>
    <w:tbl>
      <w:tblPr>
        <w:tblW w:w="11164" w:type="dxa"/>
        <w:tblInd w:w="108" w:type="dxa"/>
        <w:tblLook w:val="04A0"/>
      </w:tblPr>
      <w:tblGrid>
        <w:gridCol w:w="7182"/>
        <w:gridCol w:w="2050"/>
        <w:gridCol w:w="1683"/>
        <w:gridCol w:w="249"/>
      </w:tblGrid>
      <w:tr w:rsidR="00472E81" w:rsidRPr="00472E81" w:rsidTr="00613C72">
        <w:trPr>
          <w:trHeight w:val="300"/>
        </w:trPr>
        <w:tc>
          <w:tcPr>
            <w:tcW w:w="7182"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16"/>
                <w:szCs w:val="16"/>
              </w:rPr>
            </w:pPr>
          </w:p>
        </w:tc>
        <w:tc>
          <w:tcPr>
            <w:tcW w:w="2050"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16"/>
                <w:szCs w:val="16"/>
              </w:rPr>
            </w:pPr>
          </w:p>
        </w:tc>
        <w:tc>
          <w:tcPr>
            <w:tcW w:w="1683"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rPr>
            </w:pPr>
            <w:r w:rsidRPr="00472E81">
              <w:rPr>
                <w:rFonts w:ascii="Times New Roman" w:eastAsia="Times New Roman" w:hAnsi="Times New Roman" w:cs="Times New Roman"/>
              </w:rPr>
              <w:t>тыс. руб.</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20"/>
                <w:szCs w:val="20"/>
              </w:rPr>
            </w:pPr>
          </w:p>
        </w:tc>
      </w:tr>
      <w:tr w:rsidR="00472E81" w:rsidRPr="00472E81" w:rsidTr="00613C72">
        <w:trPr>
          <w:trHeight w:val="315"/>
        </w:trPr>
        <w:tc>
          <w:tcPr>
            <w:tcW w:w="7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Наименование платежей</w:t>
            </w:r>
          </w:p>
        </w:tc>
        <w:tc>
          <w:tcPr>
            <w:tcW w:w="2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 xml:space="preserve">Код </w:t>
            </w:r>
            <w:r w:rsidRPr="00472E81">
              <w:rPr>
                <w:rFonts w:ascii="Times New Roman" w:eastAsia="Times New Roman" w:hAnsi="Times New Roman" w:cs="Times New Roman"/>
                <w:b/>
                <w:bCs/>
                <w:sz w:val="18"/>
                <w:szCs w:val="18"/>
              </w:rPr>
              <w:br/>
              <w:t>бюджетной классификации</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План на 2018 год</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70"/>
        </w:trPr>
        <w:tc>
          <w:tcPr>
            <w:tcW w:w="7182" w:type="dxa"/>
            <w:vMerge/>
            <w:tcBorders>
              <w:top w:val="single" w:sz="4" w:space="0" w:color="auto"/>
              <w:left w:val="single" w:sz="4" w:space="0" w:color="auto"/>
              <w:bottom w:val="single" w:sz="4" w:space="0" w:color="auto"/>
              <w:right w:val="single" w:sz="4" w:space="0" w:color="auto"/>
            </w:tcBorders>
            <w:vAlign w:val="center"/>
            <w:hideMark/>
          </w:tcPr>
          <w:p w:rsidR="00472E81" w:rsidRPr="00472E81" w:rsidRDefault="00472E81" w:rsidP="00472E81">
            <w:pPr>
              <w:spacing w:after="0" w:line="240" w:lineRule="auto"/>
              <w:rPr>
                <w:rFonts w:ascii="Times New Roman" w:eastAsia="Times New Roman" w:hAnsi="Times New Roman" w:cs="Times New Roman"/>
                <w:b/>
                <w:bCs/>
                <w:sz w:val="18"/>
                <w:szCs w:val="18"/>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472E81" w:rsidRPr="00472E81" w:rsidRDefault="00472E81" w:rsidP="00472E81">
            <w:pPr>
              <w:spacing w:after="0" w:line="240" w:lineRule="auto"/>
              <w:rPr>
                <w:rFonts w:ascii="Times New Roman" w:eastAsia="Times New Roman" w:hAnsi="Times New Roman" w:cs="Times New Roman"/>
                <w:b/>
                <w:bCs/>
                <w:sz w:val="18"/>
                <w:szCs w:val="18"/>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472E81" w:rsidRPr="00472E81" w:rsidRDefault="00472E81" w:rsidP="00472E81">
            <w:pPr>
              <w:spacing w:after="0" w:line="240" w:lineRule="auto"/>
              <w:rPr>
                <w:rFonts w:ascii="Times New Roman" w:eastAsia="Times New Roman" w:hAnsi="Times New Roman" w:cs="Times New Roman"/>
                <w:b/>
                <w:bCs/>
                <w:sz w:val="18"/>
                <w:szCs w:val="18"/>
              </w:rPr>
            </w:pP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40"/>
        </w:trPr>
        <w:tc>
          <w:tcPr>
            <w:tcW w:w="7182" w:type="dxa"/>
            <w:tcBorders>
              <w:top w:val="nil"/>
              <w:left w:val="single" w:sz="4" w:space="0" w:color="auto"/>
              <w:bottom w:val="single" w:sz="4" w:space="0" w:color="auto"/>
              <w:right w:val="single" w:sz="4" w:space="0" w:color="auto"/>
            </w:tcBorders>
            <w:shd w:val="clear" w:color="000000" w:fill="C0C0C0"/>
            <w:vAlign w:val="center"/>
            <w:hideMark/>
          </w:tcPr>
          <w:p w:rsidR="00472E81" w:rsidRPr="00472E81" w:rsidRDefault="00472E81" w:rsidP="00472E81">
            <w:pPr>
              <w:spacing w:after="0" w:line="240" w:lineRule="auto"/>
              <w:rPr>
                <w:rFonts w:ascii="Times New Roman" w:eastAsia="Times New Roman" w:hAnsi="Times New Roman" w:cs="Times New Roman"/>
                <w:b/>
                <w:bCs/>
                <w:sz w:val="24"/>
                <w:szCs w:val="24"/>
              </w:rPr>
            </w:pPr>
            <w:r w:rsidRPr="00472E81">
              <w:rPr>
                <w:rFonts w:ascii="Times New Roman" w:eastAsia="Times New Roman" w:hAnsi="Times New Roman" w:cs="Times New Roman"/>
                <w:b/>
                <w:bCs/>
                <w:sz w:val="24"/>
                <w:szCs w:val="24"/>
              </w:rPr>
              <w:t>НАЛОГОВЫЕ И НЕНАЛОГОВЫЕ ДОХОДЫ</w:t>
            </w:r>
          </w:p>
        </w:tc>
        <w:tc>
          <w:tcPr>
            <w:tcW w:w="2050" w:type="dxa"/>
            <w:tcBorders>
              <w:top w:val="nil"/>
              <w:left w:val="nil"/>
              <w:bottom w:val="single" w:sz="4" w:space="0" w:color="auto"/>
              <w:right w:val="single" w:sz="4" w:space="0" w:color="auto"/>
            </w:tcBorders>
            <w:shd w:val="clear" w:color="000000" w:fill="C0C0C0"/>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000 1 00 00000 00 0000 000</w:t>
            </w:r>
          </w:p>
        </w:tc>
        <w:tc>
          <w:tcPr>
            <w:tcW w:w="1683" w:type="dxa"/>
            <w:tcBorders>
              <w:top w:val="nil"/>
              <w:left w:val="nil"/>
              <w:bottom w:val="single" w:sz="4" w:space="0" w:color="auto"/>
              <w:right w:val="single" w:sz="4" w:space="0" w:color="auto"/>
            </w:tcBorders>
            <w:shd w:val="clear" w:color="000000" w:fill="C0C0C0"/>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4"/>
                <w:szCs w:val="24"/>
              </w:rPr>
            </w:pPr>
            <w:r w:rsidRPr="00472E81">
              <w:rPr>
                <w:rFonts w:ascii="Times New Roman" w:eastAsia="Times New Roman" w:hAnsi="Times New Roman" w:cs="Times New Roman"/>
                <w:b/>
                <w:bCs/>
                <w:sz w:val="24"/>
                <w:szCs w:val="24"/>
              </w:rPr>
              <w:t>391,7</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20"/>
                <w:szCs w:val="20"/>
              </w:rPr>
            </w:pPr>
          </w:p>
        </w:tc>
      </w:tr>
      <w:tr w:rsidR="00472E81" w:rsidRPr="00472E81" w:rsidTr="00613C72">
        <w:trPr>
          <w:trHeight w:val="435"/>
        </w:trPr>
        <w:tc>
          <w:tcPr>
            <w:tcW w:w="7182" w:type="dxa"/>
            <w:tcBorders>
              <w:top w:val="nil"/>
              <w:left w:val="single" w:sz="4" w:space="0" w:color="auto"/>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ind w:firstLineChars="100" w:firstLine="201"/>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НАЛОГИ НА ПРИБЫЛЬ, ДОХОДЫ</w:t>
            </w:r>
          </w:p>
        </w:tc>
        <w:tc>
          <w:tcPr>
            <w:tcW w:w="2050" w:type="dxa"/>
            <w:tcBorders>
              <w:top w:val="nil"/>
              <w:left w:val="nil"/>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000 1 01 00000 00 0000 000</w:t>
            </w:r>
          </w:p>
        </w:tc>
        <w:tc>
          <w:tcPr>
            <w:tcW w:w="1683"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31,0</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330"/>
        </w:trPr>
        <w:tc>
          <w:tcPr>
            <w:tcW w:w="7182" w:type="dxa"/>
            <w:tcBorders>
              <w:top w:val="nil"/>
              <w:left w:val="single" w:sz="4" w:space="0" w:color="auto"/>
              <w:bottom w:val="single" w:sz="4" w:space="0" w:color="auto"/>
              <w:right w:val="single" w:sz="4" w:space="0" w:color="auto"/>
            </w:tcBorders>
            <w:shd w:val="clear" w:color="000000" w:fill="FFFFFF"/>
            <w:vAlign w:val="center"/>
            <w:hideMark/>
          </w:tcPr>
          <w:p w:rsidR="00472E81" w:rsidRPr="00472E81" w:rsidRDefault="00472E81" w:rsidP="00472E81">
            <w:pPr>
              <w:spacing w:after="0" w:line="240" w:lineRule="auto"/>
              <w:ind w:firstLineChars="200" w:firstLine="400"/>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Налог на доходы физических лиц</w:t>
            </w:r>
          </w:p>
        </w:tc>
        <w:tc>
          <w:tcPr>
            <w:tcW w:w="2050" w:type="dxa"/>
            <w:tcBorders>
              <w:top w:val="nil"/>
              <w:left w:val="nil"/>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000 1 01 02000 01 0000 110</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31,0</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10"/>
        </w:trPr>
        <w:tc>
          <w:tcPr>
            <w:tcW w:w="7182" w:type="dxa"/>
            <w:tcBorders>
              <w:top w:val="nil"/>
              <w:left w:val="single" w:sz="4" w:space="0" w:color="auto"/>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ind w:firstLineChars="100" w:firstLine="201"/>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2050" w:type="dxa"/>
            <w:tcBorders>
              <w:top w:val="nil"/>
              <w:left w:val="nil"/>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000 1 03 00000 00 0000 000</w:t>
            </w:r>
          </w:p>
        </w:tc>
        <w:tc>
          <w:tcPr>
            <w:tcW w:w="1683"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352,7</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1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200" w:firstLine="400"/>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050" w:type="dxa"/>
            <w:tcBorders>
              <w:top w:val="nil"/>
              <w:left w:val="nil"/>
              <w:bottom w:val="single" w:sz="4" w:space="0" w:color="auto"/>
              <w:right w:val="single" w:sz="4" w:space="0" w:color="auto"/>
            </w:tcBorders>
            <w:shd w:val="clear" w:color="000000" w:fill="FFFFFF"/>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000 1 03 02000 01 0000 110</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352,7</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360"/>
        </w:trPr>
        <w:tc>
          <w:tcPr>
            <w:tcW w:w="7182" w:type="dxa"/>
            <w:tcBorders>
              <w:top w:val="nil"/>
              <w:left w:val="single" w:sz="4" w:space="0" w:color="auto"/>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ind w:firstLineChars="100" w:firstLine="201"/>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НАЛОГИ НА ИМУЩЕСТВО</w:t>
            </w:r>
          </w:p>
        </w:tc>
        <w:tc>
          <w:tcPr>
            <w:tcW w:w="2050" w:type="dxa"/>
            <w:tcBorders>
              <w:top w:val="nil"/>
              <w:left w:val="nil"/>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000 1 06 00000 00 0000 000</w:t>
            </w:r>
          </w:p>
        </w:tc>
        <w:tc>
          <w:tcPr>
            <w:tcW w:w="1683"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2,0</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27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200" w:firstLine="400"/>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Земельный налог</w:t>
            </w:r>
          </w:p>
        </w:tc>
        <w:tc>
          <w:tcPr>
            <w:tcW w:w="2050" w:type="dxa"/>
            <w:tcBorders>
              <w:top w:val="nil"/>
              <w:left w:val="nil"/>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000 1 06 06000 00 0000 110</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2,0</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435"/>
        </w:trPr>
        <w:tc>
          <w:tcPr>
            <w:tcW w:w="7182" w:type="dxa"/>
            <w:tcBorders>
              <w:top w:val="nil"/>
              <w:left w:val="single" w:sz="4" w:space="0" w:color="auto"/>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ind w:firstLineChars="100" w:firstLine="201"/>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ГОСУДАРСТВЕННАЯ ПОШЛИНА</w:t>
            </w:r>
          </w:p>
        </w:tc>
        <w:tc>
          <w:tcPr>
            <w:tcW w:w="2050"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000 1 08 00000 00 0000 000</w:t>
            </w:r>
          </w:p>
        </w:tc>
        <w:tc>
          <w:tcPr>
            <w:tcW w:w="1683"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6,0</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1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200" w:firstLine="400"/>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000 1 08 04000 01 0000 110</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6,0</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70"/>
        </w:trPr>
        <w:tc>
          <w:tcPr>
            <w:tcW w:w="7182" w:type="dxa"/>
            <w:tcBorders>
              <w:top w:val="nil"/>
              <w:left w:val="single" w:sz="4" w:space="0" w:color="auto"/>
              <w:bottom w:val="single" w:sz="4" w:space="0" w:color="auto"/>
              <w:right w:val="single" w:sz="4" w:space="0" w:color="auto"/>
            </w:tcBorders>
            <w:shd w:val="clear" w:color="000000" w:fill="C0C0C0"/>
            <w:vAlign w:val="center"/>
            <w:hideMark/>
          </w:tcPr>
          <w:p w:rsidR="00472E81" w:rsidRPr="00472E81" w:rsidRDefault="00472E81" w:rsidP="00472E81">
            <w:pPr>
              <w:spacing w:after="0" w:line="240" w:lineRule="auto"/>
              <w:rPr>
                <w:rFonts w:ascii="Times New Roman" w:eastAsia="Times New Roman" w:hAnsi="Times New Roman" w:cs="Times New Roman"/>
                <w:b/>
                <w:bCs/>
                <w:sz w:val="24"/>
                <w:szCs w:val="24"/>
              </w:rPr>
            </w:pPr>
            <w:r w:rsidRPr="00472E81">
              <w:rPr>
                <w:rFonts w:ascii="Times New Roman" w:eastAsia="Times New Roman" w:hAnsi="Times New Roman" w:cs="Times New Roman"/>
                <w:b/>
                <w:bCs/>
                <w:sz w:val="24"/>
                <w:szCs w:val="24"/>
              </w:rPr>
              <w:t>БЕЗВОЗМЕЗДНЫЕ ПОСТУПЛЕНИЯ</w:t>
            </w:r>
          </w:p>
        </w:tc>
        <w:tc>
          <w:tcPr>
            <w:tcW w:w="2050" w:type="dxa"/>
            <w:tcBorders>
              <w:top w:val="nil"/>
              <w:left w:val="nil"/>
              <w:bottom w:val="single" w:sz="4" w:space="0" w:color="auto"/>
              <w:right w:val="single" w:sz="4" w:space="0" w:color="auto"/>
            </w:tcBorders>
            <w:shd w:val="clear" w:color="000000" w:fill="C0C0C0"/>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000 2 00 00000 00 0000 000</w:t>
            </w:r>
          </w:p>
        </w:tc>
        <w:tc>
          <w:tcPr>
            <w:tcW w:w="1683" w:type="dxa"/>
            <w:tcBorders>
              <w:top w:val="nil"/>
              <w:left w:val="nil"/>
              <w:bottom w:val="single" w:sz="4" w:space="0" w:color="auto"/>
              <w:right w:val="single" w:sz="4" w:space="0" w:color="auto"/>
            </w:tcBorders>
            <w:shd w:val="clear" w:color="000000" w:fill="C0C0C0"/>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4"/>
                <w:szCs w:val="24"/>
              </w:rPr>
            </w:pPr>
            <w:r w:rsidRPr="00472E81">
              <w:rPr>
                <w:rFonts w:ascii="Times New Roman" w:eastAsia="Times New Roman" w:hAnsi="Times New Roman" w:cs="Times New Roman"/>
                <w:b/>
                <w:bCs/>
                <w:sz w:val="24"/>
                <w:szCs w:val="24"/>
              </w:rPr>
              <w:t>3 156,2</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70"/>
        </w:trPr>
        <w:tc>
          <w:tcPr>
            <w:tcW w:w="7182" w:type="dxa"/>
            <w:tcBorders>
              <w:top w:val="nil"/>
              <w:left w:val="single" w:sz="4" w:space="0" w:color="auto"/>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rPr>
                <w:rFonts w:ascii="Times New Roman" w:eastAsia="Times New Roman" w:hAnsi="Times New Roman" w:cs="Times New Roman"/>
                <w:b/>
                <w:bCs/>
              </w:rPr>
            </w:pPr>
            <w:r w:rsidRPr="00472E81">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2050" w:type="dxa"/>
            <w:tcBorders>
              <w:top w:val="nil"/>
              <w:left w:val="nil"/>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000 2 02 00000 00 0000 000</w:t>
            </w:r>
          </w:p>
        </w:tc>
        <w:tc>
          <w:tcPr>
            <w:tcW w:w="1683"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3 156,2</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435"/>
        </w:trPr>
        <w:tc>
          <w:tcPr>
            <w:tcW w:w="7182" w:type="dxa"/>
            <w:tcBorders>
              <w:top w:val="nil"/>
              <w:left w:val="single" w:sz="4" w:space="0" w:color="auto"/>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ind w:firstLineChars="100" w:firstLine="201"/>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Дотации бюджетам бюджетной системы Российской Федерации</w:t>
            </w:r>
          </w:p>
        </w:tc>
        <w:tc>
          <w:tcPr>
            <w:tcW w:w="2050" w:type="dxa"/>
            <w:tcBorders>
              <w:top w:val="nil"/>
              <w:left w:val="nil"/>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000 2 02 10000 00 0000 151</w:t>
            </w:r>
          </w:p>
        </w:tc>
        <w:tc>
          <w:tcPr>
            <w:tcW w:w="1683"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3 072,0</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20"/>
                <w:szCs w:val="20"/>
              </w:rPr>
            </w:pPr>
          </w:p>
        </w:tc>
      </w:tr>
      <w:tr w:rsidR="00472E81" w:rsidRPr="00472E81" w:rsidTr="00613C72">
        <w:trPr>
          <w:trHeight w:val="42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200" w:firstLine="402"/>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Дотации на выравнивание бюджетной обеспеченности</w:t>
            </w:r>
          </w:p>
        </w:tc>
        <w:tc>
          <w:tcPr>
            <w:tcW w:w="2050" w:type="dxa"/>
            <w:tcBorders>
              <w:top w:val="nil"/>
              <w:left w:val="nil"/>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000 2 02 15001 00 0000 151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2 097,2</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33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300" w:firstLine="540"/>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Дотации бюджетам сельских поселений на выравнивание бюджетной обеспеченности</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000 2 02 15001 10 0000 151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2 097,2</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405"/>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200" w:firstLine="402"/>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Дотации бюджетам на поддержку мер по обеспечению сбалансированности бюджетов</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000 2 02 15002 00 0000 151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974,8</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33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300" w:firstLine="540"/>
              <w:rPr>
                <w:rFonts w:ascii="Times New Roman" w:eastAsia="Times New Roman" w:hAnsi="Times New Roman" w:cs="Times New Roman"/>
                <w:color w:val="000000"/>
                <w:sz w:val="18"/>
                <w:szCs w:val="18"/>
              </w:rPr>
            </w:pPr>
            <w:r w:rsidRPr="00472E81">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000 2 02 15002 10 0000 151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974,8</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40"/>
        </w:trPr>
        <w:tc>
          <w:tcPr>
            <w:tcW w:w="7182" w:type="dxa"/>
            <w:tcBorders>
              <w:top w:val="nil"/>
              <w:left w:val="single" w:sz="4" w:space="0" w:color="auto"/>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ind w:firstLineChars="100" w:firstLine="201"/>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2050" w:type="dxa"/>
            <w:tcBorders>
              <w:top w:val="nil"/>
              <w:left w:val="nil"/>
              <w:bottom w:val="single" w:sz="4" w:space="0" w:color="auto"/>
              <w:right w:val="single" w:sz="4" w:space="0" w:color="auto"/>
            </w:tcBorders>
            <w:shd w:val="clear" w:color="000000" w:fill="FFFF99"/>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000 2 02 30000 00 0000 151</w:t>
            </w:r>
          </w:p>
        </w:tc>
        <w:tc>
          <w:tcPr>
            <w:tcW w:w="1683" w:type="dxa"/>
            <w:tcBorders>
              <w:top w:val="nil"/>
              <w:left w:val="nil"/>
              <w:bottom w:val="single" w:sz="4" w:space="0" w:color="auto"/>
              <w:right w:val="single" w:sz="4" w:space="0" w:color="auto"/>
            </w:tcBorders>
            <w:shd w:val="clear" w:color="000000" w:fill="FFFF99"/>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84,2</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1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200" w:firstLine="402"/>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000 2 02 35118 00 0000 151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83,5</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48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300" w:firstLine="540"/>
              <w:rPr>
                <w:rFonts w:ascii="Times New Roman" w:eastAsia="Times New Roman" w:hAnsi="Times New Roman" w:cs="Times New Roman"/>
                <w:color w:val="000000"/>
                <w:sz w:val="18"/>
                <w:szCs w:val="18"/>
              </w:rPr>
            </w:pPr>
            <w:r w:rsidRPr="00472E81">
              <w:rPr>
                <w:rFonts w:ascii="Times New Roman" w:eastAsia="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000 2 02 35118 10 0000 151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83,5</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51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200" w:firstLine="402"/>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b/>
                <w:bCs/>
                <w:sz w:val="18"/>
                <w:szCs w:val="18"/>
              </w:rPr>
            </w:pPr>
            <w:r w:rsidRPr="00472E81">
              <w:rPr>
                <w:rFonts w:ascii="Times New Roman" w:eastAsia="Times New Roman" w:hAnsi="Times New Roman" w:cs="Times New Roman"/>
                <w:b/>
                <w:bCs/>
                <w:sz w:val="18"/>
                <w:szCs w:val="18"/>
              </w:rPr>
              <w:t>000 2 02 30024 00 0000 151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0"/>
                <w:szCs w:val="20"/>
              </w:rPr>
            </w:pPr>
            <w:r w:rsidRPr="00472E81">
              <w:rPr>
                <w:rFonts w:ascii="Times New Roman" w:eastAsia="Times New Roman" w:hAnsi="Times New Roman" w:cs="Times New Roman"/>
                <w:b/>
                <w:bCs/>
                <w:sz w:val="20"/>
                <w:szCs w:val="20"/>
              </w:rPr>
              <w:t>0,7</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480"/>
        </w:trPr>
        <w:tc>
          <w:tcPr>
            <w:tcW w:w="7182" w:type="dxa"/>
            <w:tcBorders>
              <w:top w:val="nil"/>
              <w:left w:val="single" w:sz="4" w:space="0" w:color="auto"/>
              <w:bottom w:val="single" w:sz="4" w:space="0" w:color="auto"/>
              <w:right w:val="single" w:sz="4" w:space="0" w:color="auto"/>
            </w:tcBorders>
            <w:shd w:val="clear" w:color="auto" w:fill="auto"/>
            <w:vAlign w:val="center"/>
            <w:hideMark/>
          </w:tcPr>
          <w:p w:rsidR="00472E81" w:rsidRPr="00472E81" w:rsidRDefault="00472E81" w:rsidP="00472E81">
            <w:pPr>
              <w:spacing w:after="0" w:line="240" w:lineRule="auto"/>
              <w:ind w:firstLineChars="300" w:firstLine="540"/>
              <w:rPr>
                <w:rFonts w:ascii="Times New Roman" w:eastAsia="Times New Roman" w:hAnsi="Times New Roman" w:cs="Times New Roman"/>
                <w:color w:val="000000"/>
                <w:sz w:val="18"/>
                <w:szCs w:val="18"/>
              </w:rPr>
            </w:pPr>
            <w:r w:rsidRPr="00472E81">
              <w:rPr>
                <w:rFonts w:ascii="Times New Roman" w:eastAsia="Times New Roman" w:hAnsi="Times New Roman" w:cs="Times New Roman"/>
                <w:color w:val="000000"/>
                <w:sz w:val="18"/>
                <w:szCs w:val="18"/>
              </w:rPr>
              <w:lastRenderedPageBreak/>
              <w:t>Субвенции бюджетам сельских поселений на выполнение передаваемых полномочий субъектов Российской Федерации</w:t>
            </w:r>
          </w:p>
        </w:tc>
        <w:tc>
          <w:tcPr>
            <w:tcW w:w="2050"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center"/>
              <w:rPr>
                <w:rFonts w:ascii="Times New Roman" w:eastAsia="Times New Roman" w:hAnsi="Times New Roman" w:cs="Times New Roman"/>
                <w:sz w:val="18"/>
                <w:szCs w:val="18"/>
              </w:rPr>
            </w:pPr>
            <w:r w:rsidRPr="00472E81">
              <w:rPr>
                <w:rFonts w:ascii="Times New Roman" w:eastAsia="Times New Roman" w:hAnsi="Times New Roman" w:cs="Times New Roman"/>
                <w:sz w:val="18"/>
                <w:szCs w:val="18"/>
              </w:rPr>
              <w:t>000 2 02 30024 10 0000 151</w:t>
            </w:r>
          </w:p>
        </w:tc>
        <w:tc>
          <w:tcPr>
            <w:tcW w:w="1683" w:type="dxa"/>
            <w:tcBorders>
              <w:top w:val="nil"/>
              <w:left w:val="nil"/>
              <w:bottom w:val="single" w:sz="4" w:space="0" w:color="auto"/>
              <w:right w:val="single" w:sz="4" w:space="0" w:color="auto"/>
            </w:tcBorders>
            <w:shd w:val="clear" w:color="auto" w:fill="auto"/>
            <w:noWrap/>
            <w:vAlign w:val="center"/>
            <w:hideMark/>
          </w:tcPr>
          <w:p w:rsidR="00472E81" w:rsidRPr="00472E81" w:rsidRDefault="00472E81" w:rsidP="00472E81">
            <w:pPr>
              <w:spacing w:after="0" w:line="240" w:lineRule="auto"/>
              <w:jc w:val="right"/>
              <w:rPr>
                <w:rFonts w:ascii="Times New Roman" w:eastAsia="Times New Roman" w:hAnsi="Times New Roman" w:cs="Times New Roman"/>
                <w:sz w:val="20"/>
                <w:szCs w:val="20"/>
              </w:rPr>
            </w:pPr>
            <w:r w:rsidRPr="00472E81">
              <w:rPr>
                <w:rFonts w:ascii="Times New Roman" w:eastAsia="Times New Roman" w:hAnsi="Times New Roman" w:cs="Times New Roman"/>
                <w:sz w:val="20"/>
                <w:szCs w:val="20"/>
              </w:rPr>
              <w:t>0,7</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315"/>
        </w:trPr>
        <w:tc>
          <w:tcPr>
            <w:tcW w:w="7182" w:type="dxa"/>
            <w:tcBorders>
              <w:top w:val="nil"/>
              <w:left w:val="single" w:sz="4" w:space="0" w:color="auto"/>
              <w:bottom w:val="single" w:sz="4" w:space="0" w:color="auto"/>
              <w:right w:val="single" w:sz="4" w:space="0" w:color="auto"/>
            </w:tcBorders>
            <w:shd w:val="clear" w:color="000000" w:fill="C0C0C0"/>
            <w:noWrap/>
            <w:vAlign w:val="center"/>
            <w:hideMark/>
          </w:tcPr>
          <w:p w:rsidR="00472E81" w:rsidRPr="00472E81" w:rsidRDefault="00472E81" w:rsidP="00472E81">
            <w:pPr>
              <w:spacing w:after="0" w:line="240" w:lineRule="auto"/>
              <w:rPr>
                <w:rFonts w:ascii="Times New Roman" w:eastAsia="Times New Roman" w:hAnsi="Times New Roman" w:cs="Times New Roman"/>
                <w:b/>
                <w:bCs/>
                <w:sz w:val="24"/>
                <w:szCs w:val="24"/>
              </w:rPr>
            </w:pPr>
            <w:r w:rsidRPr="00472E81">
              <w:rPr>
                <w:rFonts w:ascii="Times New Roman" w:eastAsia="Times New Roman" w:hAnsi="Times New Roman" w:cs="Times New Roman"/>
                <w:b/>
                <w:bCs/>
                <w:sz w:val="24"/>
                <w:szCs w:val="24"/>
              </w:rPr>
              <w:t>ВСЕГО ДОХОДОВ</w:t>
            </w:r>
          </w:p>
        </w:tc>
        <w:tc>
          <w:tcPr>
            <w:tcW w:w="2050" w:type="dxa"/>
            <w:tcBorders>
              <w:top w:val="nil"/>
              <w:left w:val="nil"/>
              <w:bottom w:val="single" w:sz="4" w:space="0" w:color="auto"/>
              <w:right w:val="single" w:sz="4" w:space="0" w:color="auto"/>
            </w:tcBorders>
            <w:shd w:val="clear" w:color="000000" w:fill="C0C0C0"/>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4"/>
                <w:szCs w:val="24"/>
              </w:rPr>
            </w:pPr>
            <w:r w:rsidRPr="00472E81">
              <w:rPr>
                <w:rFonts w:ascii="Times New Roman" w:eastAsia="Times New Roman" w:hAnsi="Times New Roman" w:cs="Times New Roman"/>
                <w:b/>
                <w:bCs/>
                <w:sz w:val="24"/>
                <w:szCs w:val="24"/>
              </w:rPr>
              <w:t> </w:t>
            </w:r>
          </w:p>
        </w:tc>
        <w:tc>
          <w:tcPr>
            <w:tcW w:w="1683" w:type="dxa"/>
            <w:tcBorders>
              <w:top w:val="nil"/>
              <w:left w:val="nil"/>
              <w:bottom w:val="single" w:sz="4" w:space="0" w:color="auto"/>
              <w:right w:val="single" w:sz="4" w:space="0" w:color="auto"/>
            </w:tcBorders>
            <w:shd w:val="clear" w:color="000000" w:fill="C0C0C0"/>
            <w:noWrap/>
            <w:vAlign w:val="center"/>
            <w:hideMark/>
          </w:tcPr>
          <w:p w:rsidR="00472E81" w:rsidRPr="00472E81" w:rsidRDefault="00472E81" w:rsidP="00472E81">
            <w:pPr>
              <w:spacing w:after="0" w:line="240" w:lineRule="auto"/>
              <w:jc w:val="right"/>
              <w:rPr>
                <w:rFonts w:ascii="Times New Roman" w:eastAsia="Times New Roman" w:hAnsi="Times New Roman" w:cs="Times New Roman"/>
                <w:b/>
                <w:bCs/>
                <w:sz w:val="24"/>
                <w:szCs w:val="24"/>
              </w:rPr>
            </w:pPr>
            <w:r w:rsidRPr="00472E81">
              <w:rPr>
                <w:rFonts w:ascii="Times New Roman" w:eastAsia="Times New Roman" w:hAnsi="Times New Roman" w:cs="Times New Roman"/>
                <w:b/>
                <w:bCs/>
                <w:sz w:val="24"/>
                <w:szCs w:val="24"/>
              </w:rPr>
              <w:t>3 547,9</w:t>
            </w: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18"/>
                <w:szCs w:val="18"/>
              </w:rPr>
            </w:pPr>
          </w:p>
        </w:tc>
      </w:tr>
      <w:tr w:rsidR="00472E81" w:rsidRPr="00472E81" w:rsidTr="00613C72">
        <w:trPr>
          <w:trHeight w:val="225"/>
        </w:trPr>
        <w:tc>
          <w:tcPr>
            <w:tcW w:w="7182"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16"/>
                <w:szCs w:val="16"/>
              </w:rPr>
            </w:pPr>
          </w:p>
        </w:tc>
        <w:tc>
          <w:tcPr>
            <w:tcW w:w="2050"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16"/>
                <w:szCs w:val="16"/>
              </w:rPr>
            </w:pPr>
          </w:p>
        </w:tc>
        <w:tc>
          <w:tcPr>
            <w:tcW w:w="1683"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16"/>
                <w:szCs w:val="16"/>
              </w:rPr>
            </w:pP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20"/>
                <w:szCs w:val="20"/>
              </w:rPr>
            </w:pPr>
          </w:p>
        </w:tc>
      </w:tr>
      <w:tr w:rsidR="00472E81" w:rsidRPr="00472E81" w:rsidTr="00613C72">
        <w:trPr>
          <w:trHeight w:val="270"/>
        </w:trPr>
        <w:tc>
          <w:tcPr>
            <w:tcW w:w="7182"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20"/>
                <w:szCs w:val="20"/>
              </w:rPr>
            </w:pPr>
          </w:p>
        </w:tc>
        <w:tc>
          <w:tcPr>
            <w:tcW w:w="2050"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20"/>
                <w:szCs w:val="20"/>
              </w:rPr>
            </w:pPr>
          </w:p>
        </w:tc>
        <w:tc>
          <w:tcPr>
            <w:tcW w:w="1683"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20"/>
                <w:szCs w:val="20"/>
              </w:rPr>
            </w:pPr>
          </w:p>
        </w:tc>
      </w:tr>
      <w:tr w:rsidR="00472E81" w:rsidRPr="00472E81" w:rsidTr="00613C72">
        <w:trPr>
          <w:trHeight w:val="270"/>
        </w:trPr>
        <w:tc>
          <w:tcPr>
            <w:tcW w:w="7182"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20"/>
                <w:szCs w:val="20"/>
              </w:rPr>
            </w:pPr>
          </w:p>
        </w:tc>
        <w:tc>
          <w:tcPr>
            <w:tcW w:w="2050"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20"/>
                <w:szCs w:val="20"/>
              </w:rPr>
            </w:pPr>
          </w:p>
        </w:tc>
        <w:tc>
          <w:tcPr>
            <w:tcW w:w="1683"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center"/>
            <w:hideMark/>
          </w:tcPr>
          <w:p w:rsidR="00472E81" w:rsidRPr="00472E81" w:rsidRDefault="00472E81" w:rsidP="00472E81">
            <w:pPr>
              <w:spacing w:after="0" w:line="240" w:lineRule="auto"/>
              <w:rPr>
                <w:rFonts w:ascii="Book Antiqua" w:eastAsia="Times New Roman" w:hAnsi="Book Antiqua" w:cs="Times New Roman"/>
                <w:sz w:val="20"/>
                <w:szCs w:val="20"/>
              </w:rPr>
            </w:pPr>
          </w:p>
        </w:tc>
      </w:tr>
    </w:tbl>
    <w:p w:rsidR="00FF61EB" w:rsidRPr="00FF61EB" w:rsidRDefault="00FF61EB" w:rsidP="00FF61EB">
      <w:pPr>
        <w:spacing w:after="0" w:line="240" w:lineRule="auto"/>
        <w:ind w:firstLineChars="1000" w:firstLine="20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2 </w:t>
      </w:r>
      <w:r w:rsidRPr="00FF61EB">
        <w:rPr>
          <w:rFonts w:ascii="Times New Roman" w:eastAsia="Times New Roman" w:hAnsi="Times New Roman" w:cs="Times New Roman"/>
          <w:sz w:val="20"/>
          <w:szCs w:val="20"/>
        </w:rPr>
        <w:t xml:space="preserve">к решению Думы Брусничного сельского поселения Нижнеилимского района "О бюджете Брусничного муниципального образования на 2018 год и на </w:t>
      </w:r>
      <w:r w:rsidRPr="00FF61EB">
        <w:rPr>
          <w:rFonts w:ascii="Times New Roman" w:eastAsia="Times New Roman" w:hAnsi="Times New Roman" w:cs="Times New Roman"/>
          <w:sz w:val="20"/>
          <w:szCs w:val="20"/>
        </w:rPr>
        <w:br/>
        <w:t>план</w:t>
      </w:r>
      <w:r>
        <w:rPr>
          <w:rFonts w:ascii="Times New Roman" w:eastAsia="Times New Roman" w:hAnsi="Times New Roman" w:cs="Times New Roman"/>
          <w:sz w:val="20"/>
          <w:szCs w:val="20"/>
        </w:rPr>
        <w:t>овый период 2019 и 2020 годов"\</w:t>
      </w:r>
      <w:r w:rsidRPr="00FF61EB">
        <w:rPr>
          <w:rFonts w:ascii="Times New Roman" w:eastAsia="Times New Roman" w:hAnsi="Times New Roman" w:cs="Times New Roman"/>
          <w:sz w:val="20"/>
          <w:szCs w:val="20"/>
        </w:rPr>
        <w:t>от  "  _29_ "  декабря  2017 г. № 60</w:t>
      </w:r>
    </w:p>
    <w:p w:rsidR="00FF61EB" w:rsidRPr="00FF61EB" w:rsidRDefault="00FF61EB" w:rsidP="00FF61EB">
      <w:pPr>
        <w:spacing w:after="0" w:line="240" w:lineRule="auto"/>
        <w:jc w:val="center"/>
        <w:rPr>
          <w:rFonts w:ascii="Times New Roman" w:eastAsia="Times New Roman" w:hAnsi="Times New Roman" w:cs="Times New Roman"/>
          <w:b/>
          <w:bCs/>
          <w:sz w:val="24"/>
          <w:szCs w:val="32"/>
        </w:rPr>
      </w:pPr>
      <w:r w:rsidRPr="00FF61EB">
        <w:rPr>
          <w:rFonts w:ascii="Times New Roman" w:eastAsia="Times New Roman" w:hAnsi="Times New Roman" w:cs="Times New Roman"/>
          <w:b/>
          <w:bCs/>
          <w:sz w:val="24"/>
          <w:szCs w:val="32"/>
        </w:rPr>
        <w:t>ПРОГНОЗИРУЕМЫЕ ДОХОДЫ БЮДЖЕТА БРУСНИЧНОГО МУНИЦИПАЛЬНОГО ОБРАЗОВАНИЯНА ПЛАНОВЫЙ ПЕРИОД 2019 И 2020 ГОДОВ</w:t>
      </w:r>
    </w:p>
    <w:tbl>
      <w:tblPr>
        <w:tblW w:w="11353" w:type="dxa"/>
        <w:tblInd w:w="108" w:type="dxa"/>
        <w:tblLook w:val="04A0"/>
      </w:tblPr>
      <w:tblGrid>
        <w:gridCol w:w="5977"/>
        <w:gridCol w:w="3055"/>
        <w:gridCol w:w="757"/>
        <w:gridCol w:w="1132"/>
        <w:gridCol w:w="432"/>
      </w:tblGrid>
      <w:tr w:rsidR="00FF61EB" w:rsidRPr="00FF61EB" w:rsidTr="006F55C5">
        <w:trPr>
          <w:trHeight w:val="287"/>
        </w:trPr>
        <w:tc>
          <w:tcPr>
            <w:tcW w:w="5977"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Times New Roman" w:eastAsia="Times New Roman" w:hAnsi="Times New Roman" w:cs="Times New Roman"/>
                <w:sz w:val="16"/>
                <w:szCs w:val="16"/>
              </w:rPr>
            </w:pPr>
          </w:p>
        </w:tc>
        <w:tc>
          <w:tcPr>
            <w:tcW w:w="3055"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Times New Roman" w:eastAsia="Times New Roman" w:hAnsi="Times New Roman" w:cs="Times New Roman"/>
                <w:sz w:val="16"/>
                <w:szCs w:val="16"/>
              </w:rPr>
            </w:pPr>
          </w:p>
        </w:tc>
        <w:tc>
          <w:tcPr>
            <w:tcW w:w="757"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20"/>
                <w:szCs w:val="20"/>
              </w:rPr>
            </w:pPr>
          </w:p>
        </w:tc>
        <w:tc>
          <w:tcPr>
            <w:tcW w:w="11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rPr>
            </w:pPr>
            <w:r w:rsidRPr="00FF61EB">
              <w:rPr>
                <w:rFonts w:ascii="Times New Roman" w:eastAsia="Times New Roman" w:hAnsi="Times New Roman" w:cs="Times New Roman"/>
              </w:rPr>
              <w:t>тыс. руб.</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20"/>
                <w:szCs w:val="20"/>
              </w:rPr>
            </w:pPr>
          </w:p>
        </w:tc>
      </w:tr>
      <w:tr w:rsidR="00FF61EB" w:rsidRPr="00FF61EB" w:rsidTr="006F55C5">
        <w:trPr>
          <w:trHeight w:val="301"/>
        </w:trPr>
        <w:tc>
          <w:tcPr>
            <w:tcW w:w="5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Наименование платежей</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 xml:space="preserve">Код </w:t>
            </w:r>
            <w:r w:rsidRPr="00FF61EB">
              <w:rPr>
                <w:rFonts w:ascii="Times New Roman" w:eastAsia="Times New Roman" w:hAnsi="Times New Roman" w:cs="Times New Roman"/>
                <w:b/>
                <w:bCs/>
                <w:sz w:val="18"/>
                <w:szCs w:val="18"/>
              </w:rPr>
              <w:br/>
              <w:t>бюджетной классификации</w:t>
            </w: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План</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258"/>
        </w:trPr>
        <w:tc>
          <w:tcPr>
            <w:tcW w:w="5977" w:type="dxa"/>
            <w:vMerge/>
            <w:tcBorders>
              <w:top w:val="single" w:sz="4" w:space="0" w:color="auto"/>
              <w:left w:val="single" w:sz="4" w:space="0" w:color="auto"/>
              <w:bottom w:val="single" w:sz="4" w:space="0" w:color="auto"/>
              <w:right w:val="single" w:sz="4" w:space="0" w:color="auto"/>
            </w:tcBorders>
            <w:vAlign w:val="center"/>
            <w:hideMark/>
          </w:tcPr>
          <w:p w:rsidR="00FF61EB" w:rsidRPr="00FF61EB" w:rsidRDefault="00FF61EB" w:rsidP="00FF61EB">
            <w:pPr>
              <w:spacing w:after="0" w:line="240" w:lineRule="auto"/>
              <w:rPr>
                <w:rFonts w:ascii="Times New Roman" w:eastAsia="Times New Roman" w:hAnsi="Times New Roman" w:cs="Times New Roman"/>
                <w:b/>
                <w:bCs/>
                <w:sz w:val="18"/>
                <w:szCs w:val="18"/>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FF61EB" w:rsidRPr="00FF61EB" w:rsidRDefault="00FF61EB" w:rsidP="00FF61EB">
            <w:pPr>
              <w:spacing w:after="0" w:line="240" w:lineRule="auto"/>
              <w:rPr>
                <w:rFonts w:ascii="Times New Roman" w:eastAsia="Times New Roman" w:hAnsi="Times New Roman" w:cs="Times New Roman"/>
                <w:b/>
                <w:bCs/>
                <w:sz w:val="18"/>
                <w:szCs w:val="18"/>
              </w:rPr>
            </w:pPr>
          </w:p>
        </w:tc>
        <w:tc>
          <w:tcPr>
            <w:tcW w:w="757" w:type="dxa"/>
            <w:tcBorders>
              <w:top w:val="nil"/>
              <w:left w:val="nil"/>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2019 год</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2020 год</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73"/>
        </w:trPr>
        <w:tc>
          <w:tcPr>
            <w:tcW w:w="5977" w:type="dxa"/>
            <w:tcBorders>
              <w:top w:val="nil"/>
              <w:left w:val="single" w:sz="4" w:space="0" w:color="auto"/>
              <w:bottom w:val="single" w:sz="4" w:space="0" w:color="auto"/>
              <w:right w:val="single" w:sz="4" w:space="0" w:color="auto"/>
            </w:tcBorders>
            <w:shd w:val="clear" w:color="000000" w:fill="C0C0C0"/>
            <w:vAlign w:val="center"/>
            <w:hideMark/>
          </w:tcPr>
          <w:p w:rsidR="00FF61EB" w:rsidRPr="00FF61EB" w:rsidRDefault="00FF61EB" w:rsidP="00FF61EB">
            <w:pPr>
              <w:spacing w:after="0" w:line="240" w:lineRule="auto"/>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НАЛОГОВЫЕ И НЕНАЛОГОВЫЕ ДОХОДЫ</w:t>
            </w:r>
          </w:p>
        </w:tc>
        <w:tc>
          <w:tcPr>
            <w:tcW w:w="3055" w:type="dxa"/>
            <w:tcBorders>
              <w:top w:val="nil"/>
              <w:left w:val="nil"/>
              <w:bottom w:val="single" w:sz="4" w:space="0" w:color="auto"/>
              <w:right w:val="single" w:sz="4" w:space="0" w:color="auto"/>
            </w:tcBorders>
            <w:shd w:val="clear" w:color="000000" w:fill="C0C0C0"/>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000 1 00 00000 00 0000 000</w:t>
            </w:r>
          </w:p>
        </w:tc>
        <w:tc>
          <w:tcPr>
            <w:tcW w:w="757" w:type="dxa"/>
            <w:tcBorders>
              <w:top w:val="nil"/>
              <w:left w:val="nil"/>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437,9</w:t>
            </w:r>
          </w:p>
        </w:tc>
        <w:tc>
          <w:tcPr>
            <w:tcW w:w="1132" w:type="dxa"/>
            <w:tcBorders>
              <w:top w:val="nil"/>
              <w:left w:val="nil"/>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443,5</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20"/>
                <w:szCs w:val="20"/>
              </w:rPr>
            </w:pPr>
          </w:p>
        </w:tc>
      </w:tr>
      <w:tr w:rsidR="00FF61EB" w:rsidRPr="00FF61EB" w:rsidTr="006F55C5">
        <w:trPr>
          <w:trHeight w:val="415"/>
        </w:trPr>
        <w:tc>
          <w:tcPr>
            <w:tcW w:w="5977" w:type="dxa"/>
            <w:tcBorders>
              <w:top w:val="nil"/>
              <w:left w:val="single" w:sz="4" w:space="0" w:color="auto"/>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ind w:firstLineChars="100" w:firstLine="201"/>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НАЛОГИ НА ПРИБЫЛЬ, ДОХОДЫ</w:t>
            </w:r>
          </w:p>
        </w:tc>
        <w:tc>
          <w:tcPr>
            <w:tcW w:w="3055" w:type="dxa"/>
            <w:tcBorders>
              <w:top w:val="nil"/>
              <w:left w:val="nil"/>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000 1 01 00000 00 0000 000</w:t>
            </w:r>
          </w:p>
        </w:tc>
        <w:tc>
          <w:tcPr>
            <w:tcW w:w="757"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32,0</w:t>
            </w:r>
          </w:p>
        </w:tc>
        <w:tc>
          <w:tcPr>
            <w:tcW w:w="1132"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33,0</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315"/>
        </w:trPr>
        <w:tc>
          <w:tcPr>
            <w:tcW w:w="5977" w:type="dxa"/>
            <w:tcBorders>
              <w:top w:val="nil"/>
              <w:left w:val="single" w:sz="4" w:space="0" w:color="auto"/>
              <w:bottom w:val="single" w:sz="4" w:space="0" w:color="auto"/>
              <w:right w:val="single" w:sz="4" w:space="0" w:color="auto"/>
            </w:tcBorders>
            <w:shd w:val="clear" w:color="000000" w:fill="FFFFFF"/>
            <w:vAlign w:val="center"/>
            <w:hideMark/>
          </w:tcPr>
          <w:p w:rsidR="00FF61EB" w:rsidRPr="00FF61EB" w:rsidRDefault="00FF61EB" w:rsidP="00FF61EB">
            <w:pPr>
              <w:spacing w:after="0" w:line="240" w:lineRule="auto"/>
              <w:ind w:firstLineChars="200" w:firstLine="400"/>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Налог на доходы физических лиц</w:t>
            </w:r>
          </w:p>
        </w:tc>
        <w:tc>
          <w:tcPr>
            <w:tcW w:w="3055" w:type="dxa"/>
            <w:tcBorders>
              <w:top w:val="nil"/>
              <w:left w:val="nil"/>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jc w:val="center"/>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000 1 01 02000 01 0000 110</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32,0</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33,0</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87"/>
        </w:trPr>
        <w:tc>
          <w:tcPr>
            <w:tcW w:w="5977" w:type="dxa"/>
            <w:tcBorders>
              <w:top w:val="nil"/>
              <w:left w:val="single" w:sz="4" w:space="0" w:color="auto"/>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ind w:firstLineChars="100" w:firstLine="201"/>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3055" w:type="dxa"/>
            <w:tcBorders>
              <w:top w:val="nil"/>
              <w:left w:val="nil"/>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000 1 03 00000 00 0000 000</w:t>
            </w:r>
          </w:p>
        </w:tc>
        <w:tc>
          <w:tcPr>
            <w:tcW w:w="757"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397,9</w:t>
            </w:r>
          </w:p>
        </w:tc>
        <w:tc>
          <w:tcPr>
            <w:tcW w:w="1132"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402,5</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258"/>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200" w:firstLine="400"/>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3055" w:type="dxa"/>
            <w:tcBorders>
              <w:top w:val="nil"/>
              <w:left w:val="nil"/>
              <w:bottom w:val="single" w:sz="4" w:space="0" w:color="auto"/>
              <w:right w:val="single" w:sz="4" w:space="0" w:color="auto"/>
            </w:tcBorders>
            <w:shd w:val="clear" w:color="000000" w:fill="FFFFFF"/>
            <w:vAlign w:val="center"/>
            <w:hideMark/>
          </w:tcPr>
          <w:p w:rsidR="00FF61EB" w:rsidRPr="00FF61EB" w:rsidRDefault="00FF61EB" w:rsidP="00FF61EB">
            <w:pPr>
              <w:spacing w:after="0" w:line="240" w:lineRule="auto"/>
              <w:jc w:val="center"/>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000 1 03 02000 01 0000 110</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397,9</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402,5</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373"/>
        </w:trPr>
        <w:tc>
          <w:tcPr>
            <w:tcW w:w="5977" w:type="dxa"/>
            <w:tcBorders>
              <w:top w:val="nil"/>
              <w:left w:val="single" w:sz="4" w:space="0" w:color="auto"/>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ind w:firstLineChars="100" w:firstLine="201"/>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НАЛОГИ НА ИМУЩЕСТВО</w:t>
            </w:r>
          </w:p>
        </w:tc>
        <w:tc>
          <w:tcPr>
            <w:tcW w:w="3055" w:type="dxa"/>
            <w:tcBorders>
              <w:top w:val="nil"/>
              <w:left w:val="nil"/>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000 1 06 00000 00 0000 000</w:t>
            </w:r>
          </w:p>
        </w:tc>
        <w:tc>
          <w:tcPr>
            <w:tcW w:w="757"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2,0</w:t>
            </w:r>
          </w:p>
        </w:tc>
        <w:tc>
          <w:tcPr>
            <w:tcW w:w="1132"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2,0</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258"/>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200" w:firstLine="400"/>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Земельный налог</w:t>
            </w:r>
          </w:p>
        </w:tc>
        <w:tc>
          <w:tcPr>
            <w:tcW w:w="3055" w:type="dxa"/>
            <w:tcBorders>
              <w:top w:val="nil"/>
              <w:left w:val="nil"/>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jc w:val="center"/>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000 1 06 06000 00 0000 110</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2,0</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2,0</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01"/>
        </w:trPr>
        <w:tc>
          <w:tcPr>
            <w:tcW w:w="5977" w:type="dxa"/>
            <w:tcBorders>
              <w:top w:val="nil"/>
              <w:left w:val="single" w:sz="4" w:space="0" w:color="auto"/>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ind w:firstLineChars="100" w:firstLine="201"/>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ГОСУДАРСТВЕННАЯ ПОШЛИНА</w:t>
            </w:r>
          </w:p>
        </w:tc>
        <w:tc>
          <w:tcPr>
            <w:tcW w:w="3055"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000 1 08 00000 00 0000 000</w:t>
            </w:r>
          </w:p>
        </w:tc>
        <w:tc>
          <w:tcPr>
            <w:tcW w:w="757"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6,0</w:t>
            </w:r>
          </w:p>
        </w:tc>
        <w:tc>
          <w:tcPr>
            <w:tcW w:w="1132"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6,0</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87"/>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200" w:firstLine="400"/>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055"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center"/>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000 1 08 04000 01 0000 110</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6,0</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6,0</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531"/>
        </w:trPr>
        <w:tc>
          <w:tcPr>
            <w:tcW w:w="5977" w:type="dxa"/>
            <w:tcBorders>
              <w:top w:val="nil"/>
              <w:left w:val="single" w:sz="4" w:space="0" w:color="auto"/>
              <w:bottom w:val="single" w:sz="4" w:space="0" w:color="auto"/>
              <w:right w:val="single" w:sz="4" w:space="0" w:color="auto"/>
            </w:tcBorders>
            <w:shd w:val="clear" w:color="000000" w:fill="C0C0C0"/>
            <w:vAlign w:val="center"/>
            <w:hideMark/>
          </w:tcPr>
          <w:p w:rsidR="00FF61EB" w:rsidRPr="00FF61EB" w:rsidRDefault="00FF61EB" w:rsidP="00FF61EB">
            <w:pPr>
              <w:spacing w:after="0" w:line="240" w:lineRule="auto"/>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БЕЗВОЗМЕЗДНЫЕ ПОСТУПЛЕНИЯ</w:t>
            </w:r>
          </w:p>
        </w:tc>
        <w:tc>
          <w:tcPr>
            <w:tcW w:w="3055" w:type="dxa"/>
            <w:tcBorders>
              <w:top w:val="nil"/>
              <w:left w:val="nil"/>
              <w:bottom w:val="single" w:sz="4" w:space="0" w:color="auto"/>
              <w:right w:val="single" w:sz="4" w:space="0" w:color="auto"/>
            </w:tcBorders>
            <w:shd w:val="clear" w:color="000000" w:fill="C0C0C0"/>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000 2 00 00000 00 0000 000</w:t>
            </w:r>
          </w:p>
        </w:tc>
        <w:tc>
          <w:tcPr>
            <w:tcW w:w="757" w:type="dxa"/>
            <w:tcBorders>
              <w:top w:val="nil"/>
              <w:left w:val="nil"/>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1 917,2</w:t>
            </w:r>
          </w:p>
        </w:tc>
        <w:tc>
          <w:tcPr>
            <w:tcW w:w="1132" w:type="dxa"/>
            <w:tcBorders>
              <w:top w:val="nil"/>
              <w:left w:val="nil"/>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1 988,6</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545"/>
        </w:trPr>
        <w:tc>
          <w:tcPr>
            <w:tcW w:w="5977" w:type="dxa"/>
            <w:tcBorders>
              <w:top w:val="nil"/>
              <w:left w:val="single" w:sz="4" w:space="0" w:color="auto"/>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rPr>
                <w:rFonts w:ascii="Times New Roman" w:eastAsia="Times New Roman" w:hAnsi="Times New Roman" w:cs="Times New Roman"/>
                <w:b/>
                <w:bCs/>
              </w:rPr>
            </w:pPr>
            <w:r w:rsidRPr="00FF61EB">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3055" w:type="dxa"/>
            <w:tcBorders>
              <w:top w:val="nil"/>
              <w:left w:val="nil"/>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000 2 02 00000 00 0000 000</w:t>
            </w:r>
          </w:p>
        </w:tc>
        <w:tc>
          <w:tcPr>
            <w:tcW w:w="757"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1 917,2</w:t>
            </w:r>
          </w:p>
        </w:tc>
        <w:tc>
          <w:tcPr>
            <w:tcW w:w="1132"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1 988,6</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87"/>
        </w:trPr>
        <w:tc>
          <w:tcPr>
            <w:tcW w:w="5977" w:type="dxa"/>
            <w:tcBorders>
              <w:top w:val="nil"/>
              <w:left w:val="single" w:sz="4" w:space="0" w:color="auto"/>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ind w:firstLineChars="100" w:firstLine="201"/>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Дотации бюджетам бюджетной системы Российской Федерации</w:t>
            </w:r>
          </w:p>
        </w:tc>
        <w:tc>
          <w:tcPr>
            <w:tcW w:w="3055" w:type="dxa"/>
            <w:tcBorders>
              <w:top w:val="nil"/>
              <w:left w:val="nil"/>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000 2 02 10000 00 0000 151</w:t>
            </w:r>
          </w:p>
        </w:tc>
        <w:tc>
          <w:tcPr>
            <w:tcW w:w="757"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1 832,1</w:t>
            </w:r>
          </w:p>
        </w:tc>
        <w:tc>
          <w:tcPr>
            <w:tcW w:w="1132"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1 846,8</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20"/>
                <w:szCs w:val="20"/>
              </w:rPr>
            </w:pPr>
          </w:p>
        </w:tc>
      </w:tr>
      <w:tr w:rsidR="00FF61EB" w:rsidRPr="00FF61EB" w:rsidTr="006F55C5">
        <w:trPr>
          <w:trHeight w:val="358"/>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200" w:firstLine="402"/>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Дотации на выравнивание бюджетной обеспеченности</w:t>
            </w:r>
          </w:p>
        </w:tc>
        <w:tc>
          <w:tcPr>
            <w:tcW w:w="3055" w:type="dxa"/>
            <w:tcBorders>
              <w:top w:val="nil"/>
              <w:left w:val="nil"/>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000 2 02 15001 00 0000 151</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1 832,1</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1 846,8</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561"/>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300" w:firstLine="540"/>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Дотации бюджетам сельских поселений на выравнивание бюджетной обеспеченности</w:t>
            </w:r>
          </w:p>
        </w:tc>
        <w:tc>
          <w:tcPr>
            <w:tcW w:w="3055"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center"/>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000 2 02 15001 10 0000 151</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1 832,1</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1 846,8</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45"/>
        </w:trPr>
        <w:tc>
          <w:tcPr>
            <w:tcW w:w="5977" w:type="dxa"/>
            <w:tcBorders>
              <w:top w:val="nil"/>
              <w:left w:val="single" w:sz="4" w:space="0" w:color="auto"/>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ind w:firstLineChars="100" w:firstLine="201"/>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3055" w:type="dxa"/>
            <w:tcBorders>
              <w:top w:val="nil"/>
              <w:left w:val="nil"/>
              <w:bottom w:val="single" w:sz="4" w:space="0" w:color="auto"/>
              <w:right w:val="single" w:sz="4" w:space="0" w:color="auto"/>
            </w:tcBorders>
            <w:shd w:val="clear" w:color="000000" w:fill="FFFF99"/>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000 2 02 30000 00 0000 151</w:t>
            </w:r>
          </w:p>
        </w:tc>
        <w:tc>
          <w:tcPr>
            <w:tcW w:w="757"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85,1</w:t>
            </w:r>
          </w:p>
        </w:tc>
        <w:tc>
          <w:tcPr>
            <w:tcW w:w="1132" w:type="dxa"/>
            <w:tcBorders>
              <w:top w:val="nil"/>
              <w:left w:val="nil"/>
              <w:bottom w:val="single" w:sz="4" w:space="0" w:color="auto"/>
              <w:right w:val="single" w:sz="4" w:space="0" w:color="auto"/>
            </w:tcBorders>
            <w:shd w:val="clear" w:color="000000" w:fill="FFFF99"/>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141,8</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87"/>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200" w:firstLine="402"/>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3055"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000 2 02 35118 00 0000 151</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84,4</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141,1</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59"/>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300" w:firstLine="540"/>
              <w:rPr>
                <w:rFonts w:ascii="Times New Roman" w:eastAsia="Times New Roman" w:hAnsi="Times New Roman" w:cs="Times New Roman"/>
                <w:color w:val="000000"/>
                <w:sz w:val="18"/>
                <w:szCs w:val="18"/>
              </w:rPr>
            </w:pPr>
            <w:r w:rsidRPr="00FF61EB">
              <w:rPr>
                <w:rFonts w:ascii="Times New Roman" w:eastAsia="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55"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center"/>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000 2 02 35118 10 0000 151</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84,4</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141,1</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87"/>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200" w:firstLine="402"/>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3055"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center"/>
              <w:rPr>
                <w:rFonts w:ascii="Times New Roman" w:eastAsia="Times New Roman" w:hAnsi="Times New Roman" w:cs="Times New Roman"/>
                <w:b/>
                <w:bCs/>
                <w:sz w:val="18"/>
                <w:szCs w:val="18"/>
              </w:rPr>
            </w:pPr>
            <w:r w:rsidRPr="00FF61EB">
              <w:rPr>
                <w:rFonts w:ascii="Times New Roman" w:eastAsia="Times New Roman" w:hAnsi="Times New Roman" w:cs="Times New Roman"/>
                <w:b/>
                <w:bCs/>
                <w:sz w:val="18"/>
                <w:szCs w:val="18"/>
              </w:rPr>
              <w:t>000 2 02 30024 00 0000 151</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0,7</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0"/>
                <w:szCs w:val="20"/>
              </w:rPr>
            </w:pPr>
            <w:r w:rsidRPr="00FF61EB">
              <w:rPr>
                <w:rFonts w:ascii="Times New Roman" w:eastAsia="Times New Roman" w:hAnsi="Times New Roman" w:cs="Times New Roman"/>
                <w:b/>
                <w:bCs/>
                <w:sz w:val="20"/>
                <w:szCs w:val="20"/>
              </w:rPr>
              <w:t>0,7</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59"/>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FF61EB" w:rsidRPr="00FF61EB" w:rsidRDefault="00FF61EB" w:rsidP="00FF61EB">
            <w:pPr>
              <w:spacing w:after="0" w:line="240" w:lineRule="auto"/>
              <w:ind w:firstLineChars="300" w:firstLine="540"/>
              <w:rPr>
                <w:rFonts w:ascii="Times New Roman" w:eastAsia="Times New Roman" w:hAnsi="Times New Roman" w:cs="Times New Roman"/>
                <w:color w:val="000000"/>
                <w:sz w:val="18"/>
                <w:szCs w:val="18"/>
              </w:rPr>
            </w:pPr>
            <w:r w:rsidRPr="00FF61EB">
              <w:rPr>
                <w:rFonts w:ascii="Times New Roman" w:eastAsia="Times New Roman" w:hAnsi="Times New Roman" w:cs="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3055"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center"/>
              <w:rPr>
                <w:rFonts w:ascii="Times New Roman" w:eastAsia="Times New Roman" w:hAnsi="Times New Roman" w:cs="Times New Roman"/>
                <w:sz w:val="18"/>
                <w:szCs w:val="18"/>
              </w:rPr>
            </w:pPr>
            <w:r w:rsidRPr="00FF61EB">
              <w:rPr>
                <w:rFonts w:ascii="Times New Roman" w:eastAsia="Times New Roman" w:hAnsi="Times New Roman" w:cs="Times New Roman"/>
                <w:sz w:val="18"/>
                <w:szCs w:val="18"/>
              </w:rPr>
              <w:t>000 2 02 30024 10 0000 151</w:t>
            </w:r>
          </w:p>
        </w:tc>
        <w:tc>
          <w:tcPr>
            <w:tcW w:w="757"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0,7</w:t>
            </w:r>
          </w:p>
        </w:tc>
        <w:tc>
          <w:tcPr>
            <w:tcW w:w="1132" w:type="dxa"/>
            <w:tcBorders>
              <w:top w:val="nil"/>
              <w:left w:val="nil"/>
              <w:bottom w:val="single" w:sz="4" w:space="0" w:color="auto"/>
              <w:right w:val="single" w:sz="4" w:space="0" w:color="auto"/>
            </w:tcBorders>
            <w:shd w:val="clear" w:color="auto" w:fill="auto"/>
            <w:noWrap/>
            <w:vAlign w:val="center"/>
            <w:hideMark/>
          </w:tcPr>
          <w:p w:rsidR="00FF61EB" w:rsidRPr="00FF61EB" w:rsidRDefault="00FF61EB" w:rsidP="00FF61EB">
            <w:pPr>
              <w:spacing w:after="0" w:line="240" w:lineRule="auto"/>
              <w:jc w:val="right"/>
              <w:rPr>
                <w:rFonts w:ascii="Times New Roman" w:eastAsia="Times New Roman" w:hAnsi="Times New Roman" w:cs="Times New Roman"/>
                <w:sz w:val="20"/>
                <w:szCs w:val="20"/>
              </w:rPr>
            </w:pPr>
            <w:r w:rsidRPr="00FF61EB">
              <w:rPr>
                <w:rFonts w:ascii="Times New Roman" w:eastAsia="Times New Roman" w:hAnsi="Times New Roman" w:cs="Times New Roman"/>
                <w:sz w:val="20"/>
                <w:szCs w:val="20"/>
              </w:rPr>
              <w:t>0,7</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r w:rsidR="00FF61EB" w:rsidRPr="00FF61EB" w:rsidTr="006F55C5">
        <w:trPr>
          <w:trHeight w:val="456"/>
        </w:trPr>
        <w:tc>
          <w:tcPr>
            <w:tcW w:w="5977" w:type="dxa"/>
            <w:tcBorders>
              <w:top w:val="nil"/>
              <w:left w:val="single" w:sz="4" w:space="0" w:color="auto"/>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ВСЕГО ДОХОДОВ</w:t>
            </w:r>
          </w:p>
        </w:tc>
        <w:tc>
          <w:tcPr>
            <w:tcW w:w="3055" w:type="dxa"/>
            <w:tcBorders>
              <w:top w:val="nil"/>
              <w:left w:val="nil"/>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 </w:t>
            </w:r>
          </w:p>
        </w:tc>
        <w:tc>
          <w:tcPr>
            <w:tcW w:w="757" w:type="dxa"/>
            <w:tcBorders>
              <w:top w:val="nil"/>
              <w:left w:val="nil"/>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2 355,1</w:t>
            </w:r>
          </w:p>
        </w:tc>
        <w:tc>
          <w:tcPr>
            <w:tcW w:w="1132" w:type="dxa"/>
            <w:tcBorders>
              <w:top w:val="nil"/>
              <w:left w:val="nil"/>
              <w:bottom w:val="single" w:sz="4" w:space="0" w:color="auto"/>
              <w:right w:val="single" w:sz="4" w:space="0" w:color="auto"/>
            </w:tcBorders>
            <w:shd w:val="clear" w:color="000000" w:fill="C0C0C0"/>
            <w:noWrap/>
            <w:vAlign w:val="center"/>
            <w:hideMark/>
          </w:tcPr>
          <w:p w:rsidR="00FF61EB" w:rsidRPr="00FF61EB" w:rsidRDefault="00FF61EB" w:rsidP="00FF61EB">
            <w:pPr>
              <w:spacing w:after="0" w:line="240" w:lineRule="auto"/>
              <w:jc w:val="right"/>
              <w:rPr>
                <w:rFonts w:ascii="Times New Roman" w:eastAsia="Times New Roman" w:hAnsi="Times New Roman" w:cs="Times New Roman"/>
                <w:b/>
                <w:bCs/>
                <w:sz w:val="24"/>
                <w:szCs w:val="24"/>
              </w:rPr>
            </w:pPr>
            <w:r w:rsidRPr="00FF61EB">
              <w:rPr>
                <w:rFonts w:ascii="Times New Roman" w:eastAsia="Times New Roman" w:hAnsi="Times New Roman" w:cs="Times New Roman"/>
                <w:b/>
                <w:bCs/>
                <w:sz w:val="24"/>
                <w:szCs w:val="24"/>
              </w:rPr>
              <w:t>2 432,1</w:t>
            </w:r>
          </w:p>
        </w:tc>
        <w:tc>
          <w:tcPr>
            <w:tcW w:w="432" w:type="dxa"/>
            <w:tcBorders>
              <w:top w:val="nil"/>
              <w:left w:val="nil"/>
              <w:bottom w:val="nil"/>
              <w:right w:val="nil"/>
            </w:tcBorders>
            <w:shd w:val="clear" w:color="auto" w:fill="auto"/>
            <w:noWrap/>
            <w:vAlign w:val="center"/>
            <w:hideMark/>
          </w:tcPr>
          <w:p w:rsidR="00FF61EB" w:rsidRPr="00FF61EB" w:rsidRDefault="00FF61EB" w:rsidP="00FF61EB">
            <w:pPr>
              <w:spacing w:after="0" w:line="240" w:lineRule="auto"/>
              <w:rPr>
                <w:rFonts w:ascii="Book Antiqua" w:eastAsia="Times New Roman" w:hAnsi="Book Antiqua" w:cs="Times New Roman"/>
                <w:sz w:val="18"/>
                <w:szCs w:val="18"/>
              </w:rPr>
            </w:pPr>
          </w:p>
        </w:tc>
      </w:tr>
    </w:tbl>
    <w:p w:rsidR="006F55C5" w:rsidRDefault="006F55C5" w:rsidP="006F55C5">
      <w:pPr>
        <w:spacing w:after="0" w:line="240" w:lineRule="auto"/>
        <w:rPr>
          <w:rFonts w:ascii="Times New Roman" w:hAnsi="Times New Roman" w:cs="Times New Roman"/>
          <w:sz w:val="24"/>
          <w:szCs w:val="24"/>
        </w:rPr>
      </w:pPr>
    </w:p>
    <w:p w:rsidR="006F55C5" w:rsidRDefault="006F55C5" w:rsidP="006F55C5">
      <w:pPr>
        <w:spacing w:after="0" w:line="240" w:lineRule="auto"/>
        <w:ind w:firstLineChars="1200" w:firstLine="2160"/>
        <w:jc w:val="right"/>
        <w:rPr>
          <w:rFonts w:ascii="Times New Roman" w:eastAsia="Times New Roman" w:hAnsi="Times New Roman" w:cs="Times New Roman"/>
          <w:sz w:val="18"/>
          <w:szCs w:val="20"/>
        </w:rPr>
      </w:pPr>
      <w:r w:rsidRPr="006F55C5">
        <w:rPr>
          <w:rFonts w:ascii="Times New Roman" w:eastAsia="Times New Roman" w:hAnsi="Times New Roman" w:cs="Times New Roman"/>
          <w:sz w:val="18"/>
          <w:szCs w:val="20"/>
        </w:rPr>
        <w:lastRenderedPageBreak/>
        <w:t>Приложение № 4 к решению Думы Брусничного сельского поселения Н</w:t>
      </w:r>
      <w:r>
        <w:rPr>
          <w:rFonts w:ascii="Times New Roman" w:eastAsia="Times New Roman" w:hAnsi="Times New Roman" w:cs="Times New Roman"/>
          <w:sz w:val="18"/>
          <w:szCs w:val="20"/>
        </w:rPr>
        <w:t xml:space="preserve">ижнеилимского района "О бюджете </w:t>
      </w:r>
      <w:r w:rsidRPr="006F55C5">
        <w:rPr>
          <w:rFonts w:ascii="Times New Roman" w:eastAsia="Times New Roman" w:hAnsi="Times New Roman" w:cs="Times New Roman"/>
          <w:sz w:val="18"/>
          <w:szCs w:val="20"/>
        </w:rPr>
        <w:t xml:space="preserve">Брусничного муниципального образования на 2018 год и на плановый </w:t>
      </w:r>
      <w:r>
        <w:rPr>
          <w:rFonts w:ascii="Times New Roman" w:eastAsia="Times New Roman" w:hAnsi="Times New Roman" w:cs="Times New Roman"/>
          <w:sz w:val="18"/>
          <w:szCs w:val="20"/>
        </w:rPr>
        <w:t>период 2019 и 2020 годов"от  "</w:t>
      </w:r>
      <w:r w:rsidRPr="006F55C5">
        <w:rPr>
          <w:rFonts w:ascii="Times New Roman" w:eastAsia="Times New Roman" w:hAnsi="Times New Roman" w:cs="Times New Roman"/>
          <w:sz w:val="18"/>
          <w:szCs w:val="20"/>
        </w:rPr>
        <w:t>_29_" декабря 2017 г. № 60</w:t>
      </w:r>
    </w:p>
    <w:p w:rsidR="006F55C5" w:rsidRPr="006F55C5" w:rsidRDefault="006F55C5" w:rsidP="006F55C5">
      <w:pPr>
        <w:spacing w:after="0" w:line="240" w:lineRule="auto"/>
        <w:ind w:firstLineChars="1200" w:firstLine="2160"/>
        <w:jc w:val="right"/>
        <w:rPr>
          <w:rFonts w:ascii="Times New Roman" w:eastAsia="Times New Roman" w:hAnsi="Times New Roman" w:cs="Times New Roman"/>
          <w:sz w:val="18"/>
          <w:szCs w:val="20"/>
        </w:rPr>
      </w:pPr>
    </w:p>
    <w:p w:rsidR="006F55C5" w:rsidRPr="006F55C5" w:rsidRDefault="006F55C5" w:rsidP="006F55C5">
      <w:pPr>
        <w:spacing w:after="0" w:line="240" w:lineRule="auto"/>
        <w:jc w:val="right"/>
        <w:rPr>
          <w:rFonts w:ascii="Times New Roman" w:eastAsia="Times New Roman" w:hAnsi="Times New Roman" w:cs="Times New Roman"/>
          <w:b/>
          <w:bCs/>
          <w:sz w:val="28"/>
          <w:szCs w:val="40"/>
        </w:rPr>
      </w:pPr>
      <w:r w:rsidRPr="006F55C5">
        <w:rPr>
          <w:rFonts w:ascii="Times New Roman" w:eastAsia="Times New Roman" w:hAnsi="Times New Roman" w:cs="Times New Roman"/>
          <w:b/>
          <w:bCs/>
          <w:sz w:val="28"/>
          <w:szCs w:val="40"/>
        </w:rPr>
        <w:t>Перечень главных а</w:t>
      </w:r>
      <w:r>
        <w:rPr>
          <w:rFonts w:ascii="Times New Roman" w:eastAsia="Times New Roman" w:hAnsi="Times New Roman" w:cs="Times New Roman"/>
          <w:b/>
          <w:bCs/>
          <w:sz w:val="28"/>
          <w:szCs w:val="40"/>
        </w:rPr>
        <w:t xml:space="preserve">дминистраторов доходов бюджета  </w:t>
      </w:r>
      <w:r w:rsidRPr="006F55C5">
        <w:rPr>
          <w:rFonts w:ascii="Times New Roman" w:eastAsia="Times New Roman" w:hAnsi="Times New Roman" w:cs="Times New Roman"/>
          <w:b/>
          <w:bCs/>
          <w:sz w:val="28"/>
          <w:szCs w:val="40"/>
        </w:rPr>
        <w:t>Брусничного МО</w:t>
      </w:r>
    </w:p>
    <w:tbl>
      <w:tblPr>
        <w:tblW w:w="11376" w:type="dxa"/>
        <w:tblInd w:w="93" w:type="dxa"/>
        <w:tblLook w:val="04A0"/>
      </w:tblPr>
      <w:tblGrid>
        <w:gridCol w:w="1558"/>
        <w:gridCol w:w="1810"/>
        <w:gridCol w:w="7562"/>
        <w:gridCol w:w="446"/>
      </w:tblGrid>
      <w:tr w:rsidR="00C65227" w:rsidRPr="00C65227" w:rsidTr="00C65227">
        <w:trPr>
          <w:trHeight w:val="716"/>
        </w:trPr>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sz w:val="18"/>
                <w:szCs w:val="18"/>
              </w:rPr>
            </w:pPr>
            <w:r w:rsidRPr="00C65227">
              <w:rPr>
                <w:rFonts w:ascii="Times New Roman" w:eastAsia="Times New Roman" w:hAnsi="Times New Roman" w:cs="Times New Roman"/>
                <w:sz w:val="18"/>
                <w:szCs w:val="18"/>
              </w:rPr>
              <w:t>Код бюджетной классификации РФ</w:t>
            </w:r>
          </w:p>
        </w:tc>
        <w:tc>
          <w:tcPr>
            <w:tcW w:w="7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18"/>
                <w:szCs w:val="18"/>
              </w:rPr>
            </w:pPr>
            <w:r w:rsidRPr="00C65227">
              <w:rPr>
                <w:rFonts w:ascii="Times New Roman" w:eastAsia="Times New Roman" w:hAnsi="Times New Roman" w:cs="Times New Roman"/>
                <w:b/>
                <w:bCs/>
                <w:sz w:val="18"/>
                <w:szCs w:val="18"/>
              </w:rPr>
              <w:t>Наименование главного администратора доходов бюджета поселения</w:t>
            </w:r>
          </w:p>
        </w:tc>
        <w:tc>
          <w:tcPr>
            <w:tcW w:w="446"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rPr>
                <w:rFonts w:ascii="Times New Roman" w:eastAsia="Times New Roman" w:hAnsi="Times New Roman" w:cs="Times New Roman"/>
                <w:sz w:val="18"/>
                <w:szCs w:val="18"/>
              </w:rPr>
            </w:pPr>
          </w:p>
        </w:tc>
      </w:tr>
      <w:tr w:rsidR="00C65227" w:rsidRPr="00C65227" w:rsidTr="00C65227">
        <w:trPr>
          <w:trHeight w:val="675"/>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b/>
                <w:bCs/>
                <w:color w:val="000000"/>
                <w:sz w:val="18"/>
                <w:szCs w:val="18"/>
              </w:rPr>
            </w:pPr>
            <w:r w:rsidRPr="00C65227">
              <w:rPr>
                <w:rFonts w:ascii="Times New Roman" w:eastAsia="Times New Roman" w:hAnsi="Times New Roman" w:cs="Times New Roman"/>
                <w:b/>
                <w:bCs/>
                <w:color w:val="000000"/>
                <w:sz w:val="18"/>
                <w:szCs w:val="18"/>
              </w:rPr>
              <w:t xml:space="preserve">главного </w:t>
            </w:r>
            <w:r w:rsidRPr="00C65227">
              <w:rPr>
                <w:rFonts w:ascii="Times New Roman" w:eastAsia="Times New Roman" w:hAnsi="Times New Roman" w:cs="Times New Roman"/>
                <w:b/>
                <w:bCs/>
                <w:color w:val="000000"/>
                <w:sz w:val="18"/>
                <w:szCs w:val="18"/>
              </w:rPr>
              <w:br/>
              <w:t>администратора доходов</w:t>
            </w:r>
          </w:p>
        </w:tc>
        <w:tc>
          <w:tcPr>
            <w:tcW w:w="1810" w:type="dxa"/>
            <w:tcBorders>
              <w:top w:val="nil"/>
              <w:left w:val="nil"/>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18"/>
                <w:szCs w:val="18"/>
              </w:rPr>
            </w:pPr>
            <w:r w:rsidRPr="00C65227">
              <w:rPr>
                <w:rFonts w:ascii="Times New Roman" w:eastAsia="Times New Roman" w:hAnsi="Times New Roman" w:cs="Times New Roman"/>
                <w:b/>
                <w:bCs/>
                <w:sz w:val="18"/>
                <w:szCs w:val="18"/>
              </w:rPr>
              <w:t>бюджета поселения</w:t>
            </w:r>
          </w:p>
        </w:tc>
        <w:tc>
          <w:tcPr>
            <w:tcW w:w="7562" w:type="dxa"/>
            <w:vMerge/>
            <w:tcBorders>
              <w:top w:val="single" w:sz="4" w:space="0" w:color="auto"/>
              <w:left w:val="single" w:sz="4" w:space="0" w:color="auto"/>
              <w:bottom w:val="single" w:sz="4" w:space="0" w:color="auto"/>
              <w:right w:val="single" w:sz="4" w:space="0" w:color="auto"/>
            </w:tcBorders>
            <w:vAlign w:val="center"/>
            <w:hideMark/>
          </w:tcPr>
          <w:p w:rsidR="00C65227" w:rsidRPr="00C65227" w:rsidRDefault="00C65227" w:rsidP="00C65227">
            <w:pPr>
              <w:spacing w:after="0" w:line="240" w:lineRule="auto"/>
              <w:rPr>
                <w:rFonts w:ascii="Times New Roman" w:eastAsia="Times New Roman" w:hAnsi="Times New Roman" w:cs="Times New Roman"/>
                <w:b/>
                <w:bCs/>
                <w:sz w:val="18"/>
                <w:szCs w:val="18"/>
              </w:rPr>
            </w:pPr>
          </w:p>
        </w:tc>
        <w:tc>
          <w:tcPr>
            <w:tcW w:w="446"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18"/>
                <w:szCs w:val="18"/>
              </w:rPr>
            </w:pPr>
          </w:p>
        </w:tc>
      </w:tr>
      <w:tr w:rsidR="00C65227" w:rsidRPr="00C65227" w:rsidTr="00C65227">
        <w:trPr>
          <w:trHeight w:val="415"/>
        </w:trPr>
        <w:tc>
          <w:tcPr>
            <w:tcW w:w="155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4"/>
                <w:szCs w:val="24"/>
              </w:rPr>
            </w:pPr>
            <w:r w:rsidRPr="00C65227">
              <w:rPr>
                <w:rFonts w:ascii="Times New Roman" w:eastAsia="Times New Roman" w:hAnsi="Times New Roman" w:cs="Times New Roman"/>
                <w:b/>
                <w:bCs/>
                <w:sz w:val="24"/>
                <w:szCs w:val="24"/>
              </w:rPr>
              <w:t>903</w:t>
            </w:r>
          </w:p>
        </w:tc>
        <w:tc>
          <w:tcPr>
            <w:tcW w:w="1810" w:type="dxa"/>
            <w:tcBorders>
              <w:top w:val="nil"/>
              <w:left w:val="nil"/>
              <w:bottom w:val="single" w:sz="4" w:space="0" w:color="auto"/>
              <w:right w:val="single" w:sz="4" w:space="0" w:color="auto"/>
            </w:tcBorders>
            <w:shd w:val="clear" w:color="000000" w:fill="FFFF99"/>
            <w:noWrap/>
            <w:vAlign w:val="center"/>
            <w:hideMark/>
          </w:tcPr>
          <w:p w:rsidR="00C65227" w:rsidRPr="00C65227" w:rsidRDefault="00C65227" w:rsidP="00C65227">
            <w:pPr>
              <w:spacing w:after="0" w:line="240" w:lineRule="auto"/>
              <w:jc w:val="center"/>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 </w:t>
            </w:r>
          </w:p>
        </w:tc>
        <w:tc>
          <w:tcPr>
            <w:tcW w:w="7562"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4"/>
                <w:szCs w:val="24"/>
              </w:rPr>
            </w:pPr>
            <w:r w:rsidRPr="00C65227">
              <w:rPr>
                <w:rFonts w:ascii="Times New Roman" w:eastAsia="Times New Roman" w:hAnsi="Times New Roman" w:cs="Times New Roman"/>
                <w:b/>
                <w:bCs/>
                <w:sz w:val="24"/>
                <w:szCs w:val="24"/>
              </w:rPr>
              <w:t>Администрация Брусничного сельского поселения</w:t>
            </w:r>
          </w:p>
        </w:tc>
        <w:tc>
          <w:tcPr>
            <w:tcW w:w="446"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rPr>
                <w:rFonts w:ascii="Times New Roman" w:eastAsia="Times New Roman" w:hAnsi="Times New Roman" w:cs="Times New Roman"/>
                <w:sz w:val="18"/>
                <w:szCs w:val="18"/>
              </w:rPr>
            </w:pPr>
          </w:p>
        </w:tc>
      </w:tr>
      <w:tr w:rsidR="00C65227" w:rsidRPr="00C65227" w:rsidTr="00C65227">
        <w:trPr>
          <w:trHeight w:val="113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1 08 04020 01 1000 110</w:t>
            </w:r>
          </w:p>
        </w:tc>
        <w:tc>
          <w:tcPr>
            <w:tcW w:w="7562" w:type="dxa"/>
            <w:tcBorders>
              <w:top w:val="nil"/>
              <w:left w:val="nil"/>
              <w:bottom w:val="single" w:sz="4" w:space="0" w:color="auto"/>
              <w:right w:val="single" w:sz="4" w:space="0" w:color="auto"/>
            </w:tcBorders>
            <w:shd w:val="clear" w:color="000000" w:fill="FFFFFF"/>
            <w:vAlign w:val="center"/>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46"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r>
      <w:tr w:rsidR="00C65227" w:rsidRPr="00C65227" w:rsidTr="00C65227">
        <w:trPr>
          <w:trHeight w:val="141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1 08 04020 01 4000 110</w:t>
            </w:r>
          </w:p>
        </w:tc>
        <w:tc>
          <w:tcPr>
            <w:tcW w:w="7562" w:type="dxa"/>
            <w:tcBorders>
              <w:top w:val="nil"/>
              <w:left w:val="nil"/>
              <w:bottom w:val="single" w:sz="4" w:space="0" w:color="auto"/>
              <w:right w:val="single" w:sz="4" w:space="0" w:color="auto"/>
            </w:tcBorders>
            <w:shd w:val="clear" w:color="000000" w:fill="FFFFFF"/>
            <w:vAlign w:val="center"/>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141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1 08 07175 01 1000 110</w:t>
            </w:r>
          </w:p>
        </w:tc>
        <w:tc>
          <w:tcPr>
            <w:tcW w:w="7562" w:type="dxa"/>
            <w:tcBorders>
              <w:top w:val="nil"/>
              <w:left w:val="nil"/>
              <w:bottom w:val="single" w:sz="4" w:space="0" w:color="auto"/>
              <w:right w:val="single" w:sz="4" w:space="0" w:color="auto"/>
            </w:tcBorders>
            <w:shd w:val="clear" w:color="000000" w:fill="FFFFFF"/>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141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1 08 07175 01 4000 110</w:t>
            </w:r>
          </w:p>
        </w:tc>
        <w:tc>
          <w:tcPr>
            <w:tcW w:w="7562" w:type="dxa"/>
            <w:tcBorders>
              <w:top w:val="nil"/>
              <w:left w:val="nil"/>
              <w:bottom w:val="single" w:sz="4" w:space="0" w:color="auto"/>
              <w:right w:val="single" w:sz="4" w:space="0" w:color="auto"/>
            </w:tcBorders>
            <w:shd w:val="clear" w:color="000000" w:fill="FFFFFF"/>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962"/>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1 11 05035 10 0000 120</w:t>
            </w:r>
          </w:p>
        </w:tc>
        <w:tc>
          <w:tcPr>
            <w:tcW w:w="7562" w:type="dxa"/>
            <w:tcBorders>
              <w:top w:val="nil"/>
              <w:left w:val="nil"/>
              <w:bottom w:val="single" w:sz="4" w:space="0" w:color="auto"/>
              <w:right w:val="single" w:sz="4" w:space="0" w:color="auto"/>
            </w:tcBorders>
            <w:shd w:val="clear" w:color="auto" w:fill="auto"/>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94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1 11 09035 10 0000 120</w:t>
            </w:r>
          </w:p>
        </w:tc>
        <w:tc>
          <w:tcPr>
            <w:tcW w:w="7562" w:type="dxa"/>
            <w:tcBorders>
              <w:top w:val="nil"/>
              <w:left w:val="nil"/>
              <w:bottom w:val="single" w:sz="4" w:space="0" w:color="auto"/>
              <w:right w:val="single" w:sz="4" w:space="0" w:color="auto"/>
            </w:tcBorders>
            <w:shd w:val="clear" w:color="auto" w:fill="auto"/>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141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1 11 09045 10 0000 120</w:t>
            </w:r>
          </w:p>
        </w:tc>
        <w:tc>
          <w:tcPr>
            <w:tcW w:w="7562" w:type="dxa"/>
            <w:tcBorders>
              <w:top w:val="nil"/>
              <w:left w:val="nil"/>
              <w:bottom w:val="single" w:sz="4" w:space="0" w:color="auto"/>
              <w:right w:val="single" w:sz="4" w:space="0" w:color="auto"/>
            </w:tcBorders>
            <w:shd w:val="clear" w:color="auto" w:fill="auto"/>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1 13 01995 10 0000 130</w:t>
            </w:r>
          </w:p>
        </w:tc>
        <w:tc>
          <w:tcPr>
            <w:tcW w:w="7562" w:type="dxa"/>
            <w:tcBorders>
              <w:top w:val="nil"/>
              <w:left w:val="nil"/>
              <w:bottom w:val="single" w:sz="4" w:space="0" w:color="auto"/>
              <w:right w:val="single" w:sz="4" w:space="0" w:color="auto"/>
            </w:tcBorders>
            <w:shd w:val="clear" w:color="auto" w:fill="auto"/>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 xml:space="preserve">1 13 02995 10 0000 130 </w:t>
            </w:r>
          </w:p>
        </w:tc>
        <w:tc>
          <w:tcPr>
            <w:tcW w:w="7562" w:type="dxa"/>
            <w:tcBorders>
              <w:top w:val="nil"/>
              <w:left w:val="nil"/>
              <w:bottom w:val="single" w:sz="4" w:space="0" w:color="auto"/>
              <w:right w:val="single" w:sz="4" w:space="0" w:color="auto"/>
            </w:tcBorders>
            <w:shd w:val="clear" w:color="auto" w:fill="auto"/>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Прочие доходы от компенсации затрат бюджетов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141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1 14 02053 10 0000 410</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141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lastRenderedPageBreak/>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1 14 02053 10 0000 440</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1 16 18050 10 0000 140</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94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1 16 33050 10 0000 140</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94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1 16 51040 02 0000 140</w:t>
            </w:r>
          </w:p>
        </w:tc>
        <w:tc>
          <w:tcPr>
            <w:tcW w:w="7562" w:type="dxa"/>
            <w:tcBorders>
              <w:top w:val="nil"/>
              <w:left w:val="nil"/>
              <w:bottom w:val="single" w:sz="4" w:space="0" w:color="auto"/>
              <w:right w:val="single" w:sz="4" w:space="0" w:color="auto"/>
            </w:tcBorders>
            <w:shd w:val="clear" w:color="000000" w:fill="FFFFFF"/>
            <w:vAlign w:val="bottom"/>
            <w:hideMark/>
          </w:tcPr>
          <w:p w:rsidR="00C65227" w:rsidRPr="00C65227" w:rsidRDefault="00C65227" w:rsidP="00C65227">
            <w:pPr>
              <w:spacing w:after="0" w:line="240" w:lineRule="auto"/>
              <w:rPr>
                <w:rFonts w:ascii="Times New Roman" w:eastAsia="Times New Roman" w:hAnsi="Times New Roman" w:cs="Times New Roman"/>
                <w:color w:val="000000"/>
                <w:sz w:val="24"/>
                <w:szCs w:val="24"/>
              </w:rPr>
            </w:pPr>
            <w:r w:rsidRPr="00C65227">
              <w:rPr>
                <w:rFonts w:ascii="Times New Roman" w:eastAsia="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94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1 16 90050 10 0000 140</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1 17 01050 10 0000 180</w:t>
            </w:r>
          </w:p>
        </w:tc>
        <w:tc>
          <w:tcPr>
            <w:tcW w:w="7562" w:type="dxa"/>
            <w:tcBorders>
              <w:top w:val="nil"/>
              <w:left w:val="nil"/>
              <w:bottom w:val="single" w:sz="4" w:space="0" w:color="auto"/>
              <w:right w:val="single" w:sz="4" w:space="0" w:color="auto"/>
            </w:tcBorders>
            <w:shd w:val="clear" w:color="auto" w:fill="auto"/>
            <w:vAlign w:val="bottom"/>
            <w:hideMark/>
          </w:tcPr>
          <w:p w:rsidR="00C65227" w:rsidRPr="00C65227" w:rsidRDefault="00C65227" w:rsidP="00C65227">
            <w:pPr>
              <w:spacing w:after="0" w:line="240" w:lineRule="auto"/>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Невыясненные поступления, зачисляемые в бюджеты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1 17 05050 10 0000 180</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Прочие неналоговые доходы бюджетов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2 02 15001 10 0000 151</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2 02 15002 10 0000 151</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94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2 02 20077 10 0000 151</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2 02 29999 10 0000 151</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Прочие субсидии бюджетам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94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2 02 35118 10 0000 151</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515"/>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2 02 30024 10 0000 151</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47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2 07 05030 10 0000 180</w:t>
            </w:r>
          </w:p>
        </w:tc>
        <w:tc>
          <w:tcPr>
            <w:tcW w:w="7562" w:type="dxa"/>
            <w:tcBorders>
              <w:top w:val="nil"/>
              <w:left w:val="nil"/>
              <w:bottom w:val="single" w:sz="4" w:space="0" w:color="auto"/>
              <w:right w:val="single" w:sz="4" w:space="0" w:color="auto"/>
            </w:tcBorders>
            <w:shd w:val="clear" w:color="auto" w:fill="auto"/>
            <w:vAlign w:val="bottom"/>
            <w:hideMark/>
          </w:tcPr>
          <w:p w:rsidR="00C65227" w:rsidRPr="00C65227" w:rsidRDefault="00C65227" w:rsidP="00C65227">
            <w:pPr>
              <w:spacing w:after="0" w:line="240" w:lineRule="auto"/>
              <w:jc w:val="both"/>
              <w:rPr>
                <w:rFonts w:ascii="Times New Roman" w:eastAsia="Times New Roman" w:hAnsi="Times New Roman" w:cs="Times New Roman"/>
                <w:color w:val="000000"/>
                <w:sz w:val="24"/>
                <w:szCs w:val="24"/>
              </w:rPr>
            </w:pPr>
            <w:r w:rsidRPr="00C65227">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141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color w:val="000000"/>
              </w:rPr>
            </w:pPr>
            <w:r w:rsidRPr="00C65227">
              <w:rPr>
                <w:rFonts w:ascii="Times New Roman" w:eastAsia="Times New Roman" w:hAnsi="Times New Roman" w:cs="Times New Roman"/>
                <w:color w:val="000000"/>
              </w:rPr>
              <w:t>2 08 05000 10 0000 180</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jc w:val="both"/>
              <w:rPr>
                <w:rFonts w:ascii="Times New Roman" w:eastAsia="Times New Roman" w:hAnsi="Times New Roman" w:cs="Times New Roman"/>
                <w:sz w:val="24"/>
                <w:szCs w:val="24"/>
              </w:rPr>
            </w:pPr>
            <w:r w:rsidRPr="00C65227">
              <w:rPr>
                <w:rFonts w:ascii="Times New Roman" w:eastAsia="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827"/>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903</w:t>
            </w:r>
          </w:p>
        </w:tc>
        <w:tc>
          <w:tcPr>
            <w:tcW w:w="1810" w:type="dxa"/>
            <w:tcBorders>
              <w:top w:val="nil"/>
              <w:left w:val="nil"/>
              <w:bottom w:val="single" w:sz="4" w:space="0" w:color="auto"/>
              <w:right w:val="single" w:sz="4" w:space="0" w:color="auto"/>
            </w:tcBorders>
            <w:shd w:val="clear" w:color="000000" w:fill="FFFFFF"/>
            <w:noWrap/>
            <w:vAlign w:val="center"/>
            <w:hideMark/>
          </w:tcPr>
          <w:p w:rsidR="00C65227" w:rsidRPr="00C65227" w:rsidRDefault="00C65227" w:rsidP="00C65227">
            <w:pPr>
              <w:spacing w:after="0" w:line="240" w:lineRule="auto"/>
              <w:jc w:val="center"/>
              <w:rPr>
                <w:rFonts w:ascii="Times New Roman" w:eastAsia="Times New Roman" w:hAnsi="Times New Roman" w:cs="Times New Roman"/>
              </w:rPr>
            </w:pPr>
            <w:r w:rsidRPr="00C65227">
              <w:rPr>
                <w:rFonts w:ascii="Times New Roman" w:eastAsia="Times New Roman" w:hAnsi="Times New Roman" w:cs="Times New Roman"/>
              </w:rPr>
              <w:t>2 18 60010 10 0000 151</w:t>
            </w:r>
          </w:p>
        </w:tc>
        <w:tc>
          <w:tcPr>
            <w:tcW w:w="7562" w:type="dxa"/>
            <w:tcBorders>
              <w:top w:val="nil"/>
              <w:left w:val="nil"/>
              <w:bottom w:val="single" w:sz="4" w:space="0" w:color="auto"/>
              <w:right w:val="single" w:sz="4" w:space="0" w:color="auto"/>
            </w:tcBorders>
            <w:shd w:val="clear" w:color="auto" w:fill="auto"/>
            <w:hideMark/>
          </w:tcPr>
          <w:p w:rsidR="00C65227" w:rsidRPr="00C65227" w:rsidRDefault="00C65227" w:rsidP="00C65227">
            <w:pPr>
              <w:spacing w:after="0" w:line="240" w:lineRule="auto"/>
              <w:rPr>
                <w:rFonts w:ascii="Times New Roman" w:eastAsia="Times New Roman" w:hAnsi="Times New Roman" w:cs="Times New Roman"/>
                <w:color w:val="000000"/>
                <w:sz w:val="24"/>
                <w:szCs w:val="24"/>
              </w:rPr>
            </w:pPr>
            <w:r w:rsidRPr="00C65227">
              <w:rPr>
                <w:rFonts w:ascii="Times New Roman" w:eastAsia="Times New Roman" w:hAnsi="Times New Roman" w:cs="Times New Roman"/>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46" w:type="dxa"/>
            <w:tcBorders>
              <w:top w:val="nil"/>
              <w:left w:val="nil"/>
              <w:bottom w:val="nil"/>
              <w:right w:val="nil"/>
            </w:tcBorders>
            <w:shd w:val="clear" w:color="000000" w:fill="FFFFFF"/>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 </w:t>
            </w:r>
          </w:p>
        </w:tc>
      </w:tr>
      <w:tr w:rsidR="00C65227" w:rsidRPr="00C65227" w:rsidTr="00C65227">
        <w:trPr>
          <w:trHeight w:val="70"/>
        </w:trPr>
        <w:tc>
          <w:tcPr>
            <w:tcW w:w="1558"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1810"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7562"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r>
      <w:tr w:rsidR="00C65227" w:rsidRPr="00C65227" w:rsidTr="00C65227">
        <w:trPr>
          <w:trHeight w:val="80"/>
        </w:trPr>
        <w:tc>
          <w:tcPr>
            <w:tcW w:w="1558"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1810"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7562"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446" w:type="dxa"/>
            <w:tcBorders>
              <w:top w:val="nil"/>
              <w:left w:val="nil"/>
              <w:bottom w:val="nil"/>
              <w:right w:val="nil"/>
            </w:tcBorders>
            <w:shd w:val="clear" w:color="auto" w:fill="auto"/>
            <w:noWrap/>
            <w:vAlign w:val="bottom"/>
            <w:hideMark/>
          </w:tcPr>
          <w:p w:rsidR="00C65227" w:rsidRPr="00C65227" w:rsidRDefault="00C65227" w:rsidP="00C65227">
            <w:pPr>
              <w:spacing w:after="0" w:line="240" w:lineRule="auto"/>
              <w:rPr>
                <w:rFonts w:ascii="Times New Roman" w:eastAsia="Times New Roman" w:hAnsi="Times New Roman" w:cs="Times New Roman"/>
                <w:sz w:val="20"/>
                <w:szCs w:val="20"/>
              </w:rPr>
            </w:pPr>
          </w:p>
        </w:tc>
      </w:tr>
    </w:tbl>
    <w:p w:rsidR="00C65227" w:rsidRDefault="00C65227" w:rsidP="00C6522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5</w:t>
      </w:r>
      <w:r w:rsidRPr="00C65227">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C65227">
        <w:rPr>
          <w:rFonts w:ascii="Times New Roman" w:eastAsia="Times New Roman" w:hAnsi="Times New Roman" w:cs="Times New Roman"/>
          <w:sz w:val="20"/>
          <w:szCs w:val="20"/>
        </w:rPr>
        <w:t>плановый пе</w:t>
      </w:r>
      <w:r>
        <w:rPr>
          <w:rFonts w:ascii="Times New Roman" w:eastAsia="Times New Roman" w:hAnsi="Times New Roman" w:cs="Times New Roman"/>
          <w:sz w:val="20"/>
          <w:szCs w:val="20"/>
        </w:rPr>
        <w:t xml:space="preserve">риод 2019 и 2020 годов" от "29"декабря </w:t>
      </w:r>
      <w:r w:rsidRPr="00C65227">
        <w:rPr>
          <w:rFonts w:ascii="Times New Roman" w:eastAsia="Times New Roman" w:hAnsi="Times New Roman" w:cs="Times New Roman"/>
          <w:sz w:val="20"/>
          <w:szCs w:val="20"/>
        </w:rPr>
        <w:t>2017 г. № 60</w:t>
      </w:r>
    </w:p>
    <w:p w:rsidR="00C65227" w:rsidRPr="00C65227" w:rsidRDefault="00C65227" w:rsidP="00C65227">
      <w:pPr>
        <w:spacing w:after="0" w:line="240" w:lineRule="auto"/>
        <w:jc w:val="right"/>
        <w:rPr>
          <w:rFonts w:ascii="Times New Roman" w:eastAsia="Times New Roman" w:hAnsi="Times New Roman" w:cs="Times New Roman"/>
          <w:sz w:val="20"/>
          <w:szCs w:val="20"/>
        </w:rPr>
      </w:pPr>
    </w:p>
    <w:p w:rsidR="00C65227" w:rsidRPr="00C65227" w:rsidRDefault="00C65227" w:rsidP="00C65227">
      <w:pPr>
        <w:spacing w:after="0" w:line="240" w:lineRule="auto"/>
        <w:jc w:val="right"/>
        <w:rPr>
          <w:rFonts w:ascii="Times New Roman" w:eastAsia="Times New Roman" w:hAnsi="Times New Roman" w:cs="Times New Roman"/>
          <w:b/>
          <w:bCs/>
          <w:sz w:val="18"/>
          <w:szCs w:val="28"/>
        </w:rPr>
      </w:pPr>
      <w:r w:rsidRPr="00C65227">
        <w:rPr>
          <w:rFonts w:ascii="Times New Roman" w:eastAsia="Times New Roman" w:hAnsi="Times New Roman" w:cs="Times New Roman"/>
          <w:b/>
          <w:bCs/>
          <w:sz w:val="18"/>
          <w:szCs w:val="28"/>
        </w:rPr>
        <w:t>РАСПРЕДЕЛЕНИЕ БЮДЖЕТНЫХ АССИГНОВАНИЙ БЮДЖЕТА БРУСНИЧНОГО МУНИЦИПАЛЬНОГО ОБРАЗОВАНИЯ ПО РАЗДЕЛАМ И ПОДРАЗДЕЛАМ КЛАССИФИКАЦИИ РАСХОДОВ БЮДЖЕТОВ НА 2018 ГОД</w:t>
      </w:r>
    </w:p>
    <w:tbl>
      <w:tblPr>
        <w:tblW w:w="10990" w:type="dxa"/>
        <w:tblInd w:w="93" w:type="dxa"/>
        <w:tblLook w:val="04A0"/>
      </w:tblPr>
      <w:tblGrid>
        <w:gridCol w:w="7568"/>
        <w:gridCol w:w="1863"/>
        <w:gridCol w:w="1559"/>
      </w:tblGrid>
      <w:tr w:rsidR="00C65227" w:rsidRPr="00C65227" w:rsidTr="00C65227">
        <w:trPr>
          <w:trHeight w:val="311"/>
        </w:trPr>
        <w:tc>
          <w:tcPr>
            <w:tcW w:w="7568"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1863"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vAlign w:val="center"/>
            <w:hideMark/>
          </w:tcPr>
          <w:p w:rsidR="00C65227" w:rsidRPr="00C65227" w:rsidRDefault="00C65227" w:rsidP="00C65227">
            <w:pPr>
              <w:spacing w:after="0" w:line="240" w:lineRule="auto"/>
              <w:jc w:val="right"/>
              <w:rPr>
                <w:rFonts w:ascii="Times New Roman" w:eastAsia="Times New Roman" w:hAnsi="Times New Roman" w:cs="Times New Roman"/>
                <w:color w:val="000000"/>
                <w:sz w:val="20"/>
                <w:szCs w:val="20"/>
              </w:rPr>
            </w:pPr>
            <w:r w:rsidRPr="00C65227">
              <w:rPr>
                <w:rFonts w:ascii="Times New Roman" w:eastAsia="Times New Roman" w:hAnsi="Times New Roman" w:cs="Times New Roman"/>
                <w:color w:val="000000"/>
                <w:sz w:val="20"/>
                <w:szCs w:val="20"/>
              </w:rPr>
              <w:t>(тыс. рублей)</w:t>
            </w:r>
          </w:p>
        </w:tc>
      </w:tr>
      <w:tr w:rsidR="00C65227" w:rsidRPr="00C65227" w:rsidTr="00C65227">
        <w:trPr>
          <w:trHeight w:val="622"/>
        </w:trPr>
        <w:tc>
          <w:tcPr>
            <w:tcW w:w="7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b/>
                <w:bCs/>
                <w:color w:val="000000"/>
                <w:sz w:val="20"/>
                <w:szCs w:val="20"/>
              </w:rPr>
            </w:pPr>
            <w:r w:rsidRPr="00C65227">
              <w:rPr>
                <w:rFonts w:ascii="Times New Roman" w:eastAsia="Times New Roman" w:hAnsi="Times New Roman" w:cs="Times New Roman"/>
                <w:b/>
                <w:bCs/>
                <w:color w:val="000000"/>
                <w:sz w:val="20"/>
                <w:szCs w:val="20"/>
              </w:rPr>
              <w:lastRenderedPageBreak/>
              <w:t>Наименование</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b/>
                <w:bCs/>
                <w:color w:val="000000"/>
                <w:sz w:val="20"/>
                <w:szCs w:val="20"/>
              </w:rPr>
            </w:pPr>
            <w:r w:rsidRPr="00C65227">
              <w:rPr>
                <w:rFonts w:ascii="Times New Roman" w:eastAsia="Times New Roman" w:hAnsi="Times New Roman" w:cs="Times New Roman"/>
                <w:b/>
                <w:bCs/>
                <w:color w:val="000000"/>
                <w:sz w:val="20"/>
                <w:szCs w:val="20"/>
              </w:rPr>
              <w:t>РзПР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b/>
                <w:bCs/>
                <w:color w:val="000000"/>
                <w:sz w:val="20"/>
                <w:szCs w:val="20"/>
              </w:rPr>
            </w:pPr>
            <w:r w:rsidRPr="00C65227">
              <w:rPr>
                <w:rFonts w:ascii="Times New Roman" w:eastAsia="Times New Roman" w:hAnsi="Times New Roman" w:cs="Times New Roman"/>
                <w:b/>
                <w:bCs/>
                <w:color w:val="000000"/>
                <w:sz w:val="20"/>
                <w:szCs w:val="20"/>
              </w:rPr>
              <w:t>План на 2018 год</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ОБЩЕГОСУДАРСТВЕННЫЕ ВОПРОСЫ</w:t>
            </w:r>
          </w:p>
        </w:tc>
        <w:tc>
          <w:tcPr>
            <w:tcW w:w="1863"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000000" w:fill="FFFF99"/>
            <w:noWrap/>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2 474,0</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283,4</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125,3</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1 308,5</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743,1</w:t>
            </w:r>
          </w:p>
        </w:tc>
      </w:tr>
      <w:tr w:rsidR="00C65227" w:rsidRPr="00C65227" w:rsidTr="00C65227">
        <w:trPr>
          <w:trHeight w:val="346"/>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Резервные фонды</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01.11</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10,0</w:t>
            </w:r>
          </w:p>
        </w:tc>
      </w:tr>
      <w:tr w:rsidR="00C65227" w:rsidRPr="00C65227" w:rsidTr="00C65227">
        <w:trPr>
          <w:trHeight w:val="346"/>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Другие общегосударственные вопросы</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3,7</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НАЦИОНАЛЬНАЯ ОБОРОНА</w:t>
            </w:r>
          </w:p>
        </w:tc>
        <w:tc>
          <w:tcPr>
            <w:tcW w:w="1863"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02.00</w:t>
            </w:r>
          </w:p>
        </w:tc>
        <w:tc>
          <w:tcPr>
            <w:tcW w:w="1559"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83,5</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Мобилизационная и вневойсковая подготовка</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83,5</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НАЦИОНАЛЬНАЯ ЭКОНОМИКА</w:t>
            </w:r>
          </w:p>
        </w:tc>
        <w:tc>
          <w:tcPr>
            <w:tcW w:w="1863"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04.00</w:t>
            </w:r>
          </w:p>
        </w:tc>
        <w:tc>
          <w:tcPr>
            <w:tcW w:w="1559"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352,7</w:t>
            </w:r>
          </w:p>
        </w:tc>
      </w:tr>
      <w:tr w:rsidR="00C65227" w:rsidRPr="00C65227" w:rsidTr="00C65227">
        <w:trPr>
          <w:trHeight w:val="346"/>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Дорожное хозяйство (дорожные фонды)</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352,7</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ОБРАЗОВАНИЕ</w:t>
            </w:r>
          </w:p>
        </w:tc>
        <w:tc>
          <w:tcPr>
            <w:tcW w:w="1863"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07.00</w:t>
            </w:r>
          </w:p>
        </w:tc>
        <w:tc>
          <w:tcPr>
            <w:tcW w:w="1559"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20,0</w:t>
            </w:r>
          </w:p>
        </w:tc>
      </w:tr>
      <w:tr w:rsidR="00C65227" w:rsidRPr="00C65227" w:rsidTr="00C65227">
        <w:trPr>
          <w:trHeight w:val="346"/>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07.05</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20,0</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КУЛЬТУРА, КИНЕМАТОГРАФИЯ</w:t>
            </w:r>
          </w:p>
        </w:tc>
        <w:tc>
          <w:tcPr>
            <w:tcW w:w="1863"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08.00</w:t>
            </w:r>
          </w:p>
        </w:tc>
        <w:tc>
          <w:tcPr>
            <w:tcW w:w="1559"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493,6</w:t>
            </w:r>
          </w:p>
        </w:tc>
      </w:tr>
      <w:tr w:rsidR="00C65227" w:rsidRPr="00C65227" w:rsidTr="00C65227">
        <w:trPr>
          <w:trHeight w:val="346"/>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Культура</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outlineLvl w:val="0"/>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493,6</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СОЦИАЛЬНАЯ ПОЛИТИКА</w:t>
            </w:r>
          </w:p>
        </w:tc>
        <w:tc>
          <w:tcPr>
            <w:tcW w:w="1863"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10.00</w:t>
            </w:r>
          </w:p>
        </w:tc>
        <w:tc>
          <w:tcPr>
            <w:tcW w:w="1559"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126,0</w:t>
            </w:r>
          </w:p>
        </w:tc>
      </w:tr>
      <w:tr w:rsidR="00C65227" w:rsidRPr="00C65227" w:rsidTr="00C65227">
        <w:trPr>
          <w:trHeight w:val="346"/>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Пенсионное обеспечение</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10.01</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126,0</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ОБСЛУЖИВАНИЕ ГОСУДАРСТВЕННОГО И МУНИЦИПАЛЬНОГО ДОЛГА</w:t>
            </w:r>
          </w:p>
        </w:tc>
        <w:tc>
          <w:tcPr>
            <w:tcW w:w="1863" w:type="dxa"/>
            <w:tcBorders>
              <w:top w:val="nil"/>
              <w:left w:val="nil"/>
              <w:bottom w:val="single" w:sz="4" w:space="0" w:color="auto"/>
              <w:right w:val="single" w:sz="4" w:space="0" w:color="auto"/>
            </w:tcBorders>
            <w:shd w:val="clear" w:color="000000" w:fill="FFFF99"/>
            <w:noWrap/>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13.00</w:t>
            </w:r>
          </w:p>
        </w:tc>
        <w:tc>
          <w:tcPr>
            <w:tcW w:w="1559" w:type="dxa"/>
            <w:tcBorders>
              <w:top w:val="nil"/>
              <w:left w:val="nil"/>
              <w:bottom w:val="single" w:sz="4" w:space="0" w:color="auto"/>
              <w:right w:val="single" w:sz="4" w:space="0" w:color="auto"/>
            </w:tcBorders>
            <w:shd w:val="clear" w:color="000000" w:fill="FFFF99"/>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1,0</w:t>
            </w:r>
          </w:p>
        </w:tc>
      </w:tr>
      <w:tr w:rsidR="00C65227" w:rsidRPr="00C65227" w:rsidTr="00C65227">
        <w:trPr>
          <w:trHeight w:val="346"/>
        </w:trPr>
        <w:tc>
          <w:tcPr>
            <w:tcW w:w="7568" w:type="dxa"/>
            <w:tcBorders>
              <w:top w:val="nil"/>
              <w:left w:val="single" w:sz="4" w:space="0" w:color="auto"/>
              <w:bottom w:val="single" w:sz="4" w:space="0" w:color="auto"/>
              <w:right w:val="single" w:sz="4" w:space="0" w:color="auto"/>
            </w:tcBorders>
            <w:shd w:val="clear" w:color="auto" w:fill="auto"/>
            <w:vAlign w:val="center"/>
            <w:hideMark/>
          </w:tcPr>
          <w:p w:rsidR="00C65227" w:rsidRPr="00C65227" w:rsidRDefault="00C65227" w:rsidP="00C65227">
            <w:pPr>
              <w:spacing w:after="0" w:line="240" w:lineRule="auto"/>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Обслуживание внутреннего государственного и муниципального долга</w:t>
            </w:r>
          </w:p>
        </w:tc>
        <w:tc>
          <w:tcPr>
            <w:tcW w:w="1863"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center"/>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noWrap/>
            <w:vAlign w:val="center"/>
            <w:hideMark/>
          </w:tcPr>
          <w:p w:rsidR="00C65227" w:rsidRPr="00C65227" w:rsidRDefault="00C65227" w:rsidP="00C65227">
            <w:pPr>
              <w:spacing w:after="0" w:line="240" w:lineRule="auto"/>
              <w:jc w:val="right"/>
              <w:rPr>
                <w:rFonts w:ascii="Times New Roman" w:eastAsia="Times New Roman" w:hAnsi="Times New Roman" w:cs="Times New Roman"/>
                <w:sz w:val="20"/>
                <w:szCs w:val="20"/>
              </w:rPr>
            </w:pPr>
            <w:r w:rsidRPr="00C65227">
              <w:rPr>
                <w:rFonts w:ascii="Times New Roman" w:eastAsia="Times New Roman" w:hAnsi="Times New Roman" w:cs="Times New Roman"/>
                <w:sz w:val="20"/>
                <w:szCs w:val="20"/>
              </w:rPr>
              <w:t>1,0</w:t>
            </w:r>
          </w:p>
        </w:tc>
      </w:tr>
      <w:tr w:rsidR="00C65227" w:rsidRPr="00C65227" w:rsidTr="00C65227">
        <w:trPr>
          <w:trHeight w:val="579"/>
        </w:trPr>
        <w:tc>
          <w:tcPr>
            <w:tcW w:w="7568" w:type="dxa"/>
            <w:tcBorders>
              <w:top w:val="nil"/>
              <w:left w:val="single" w:sz="4" w:space="0" w:color="auto"/>
              <w:bottom w:val="single" w:sz="4" w:space="0" w:color="auto"/>
              <w:right w:val="single" w:sz="4" w:space="0" w:color="auto"/>
            </w:tcBorders>
            <w:shd w:val="clear" w:color="000000" w:fill="FFFF99"/>
            <w:noWrap/>
            <w:vAlign w:val="center"/>
            <w:hideMark/>
          </w:tcPr>
          <w:p w:rsidR="00C65227" w:rsidRPr="00C65227" w:rsidRDefault="00C65227" w:rsidP="00C65227">
            <w:pPr>
              <w:spacing w:after="0" w:line="240" w:lineRule="auto"/>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ИТОГО:</w:t>
            </w:r>
          </w:p>
        </w:tc>
        <w:tc>
          <w:tcPr>
            <w:tcW w:w="1863" w:type="dxa"/>
            <w:tcBorders>
              <w:top w:val="nil"/>
              <w:left w:val="nil"/>
              <w:bottom w:val="single" w:sz="4" w:space="0" w:color="auto"/>
              <w:right w:val="single" w:sz="4" w:space="0" w:color="auto"/>
            </w:tcBorders>
            <w:shd w:val="clear" w:color="000000" w:fill="FFFF99"/>
            <w:noWrap/>
            <w:vAlign w:val="center"/>
            <w:hideMark/>
          </w:tcPr>
          <w:p w:rsidR="00C65227" w:rsidRPr="00C65227" w:rsidRDefault="00C65227" w:rsidP="00C65227">
            <w:pPr>
              <w:spacing w:after="0" w:line="240" w:lineRule="auto"/>
              <w:jc w:val="center"/>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000000" w:fill="FFFF99"/>
            <w:noWrap/>
            <w:vAlign w:val="center"/>
            <w:hideMark/>
          </w:tcPr>
          <w:p w:rsidR="00C65227" w:rsidRPr="00C65227" w:rsidRDefault="00C65227" w:rsidP="00C65227">
            <w:pPr>
              <w:spacing w:after="0" w:line="240" w:lineRule="auto"/>
              <w:jc w:val="right"/>
              <w:rPr>
                <w:rFonts w:ascii="Times New Roman" w:eastAsia="Times New Roman" w:hAnsi="Times New Roman" w:cs="Times New Roman"/>
                <w:b/>
                <w:bCs/>
                <w:sz w:val="20"/>
                <w:szCs w:val="20"/>
              </w:rPr>
            </w:pPr>
            <w:r w:rsidRPr="00C65227">
              <w:rPr>
                <w:rFonts w:ascii="Times New Roman" w:eastAsia="Times New Roman" w:hAnsi="Times New Roman" w:cs="Times New Roman"/>
                <w:b/>
                <w:bCs/>
                <w:sz w:val="20"/>
                <w:szCs w:val="20"/>
              </w:rPr>
              <w:t>3 550,8</w:t>
            </w:r>
          </w:p>
        </w:tc>
      </w:tr>
      <w:tr w:rsidR="00C65227" w:rsidRPr="00C65227" w:rsidTr="00C65227">
        <w:trPr>
          <w:trHeight w:val="579"/>
        </w:trPr>
        <w:tc>
          <w:tcPr>
            <w:tcW w:w="7568"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1863"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rsidR="00C65227" w:rsidRPr="00C65227" w:rsidRDefault="00C65227" w:rsidP="00C65227">
            <w:pPr>
              <w:spacing w:after="0" w:line="240" w:lineRule="auto"/>
              <w:rPr>
                <w:rFonts w:ascii="Times New Roman" w:eastAsia="Times New Roman" w:hAnsi="Times New Roman" w:cs="Times New Roman"/>
                <w:sz w:val="20"/>
                <w:szCs w:val="20"/>
              </w:rPr>
            </w:pPr>
          </w:p>
        </w:tc>
      </w:tr>
    </w:tbl>
    <w:p w:rsidR="00C65227" w:rsidRPr="00C65227" w:rsidRDefault="00C65227" w:rsidP="006B24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6 </w:t>
      </w:r>
      <w:r w:rsidRPr="00C65227">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C65227">
        <w:rPr>
          <w:rFonts w:ascii="Times New Roman" w:eastAsia="Times New Roman" w:hAnsi="Times New Roman" w:cs="Times New Roman"/>
          <w:sz w:val="20"/>
          <w:szCs w:val="20"/>
        </w:rPr>
        <w:t>план</w:t>
      </w:r>
      <w:r>
        <w:rPr>
          <w:rFonts w:ascii="Times New Roman" w:eastAsia="Times New Roman" w:hAnsi="Times New Roman" w:cs="Times New Roman"/>
          <w:sz w:val="20"/>
          <w:szCs w:val="20"/>
        </w:rPr>
        <w:t>овый период 2019 и 2020 годов"</w:t>
      </w:r>
      <w:r w:rsidRPr="00C65227">
        <w:rPr>
          <w:rFonts w:ascii="Times New Roman" w:eastAsia="Times New Roman" w:hAnsi="Times New Roman" w:cs="Times New Roman"/>
          <w:sz w:val="20"/>
          <w:szCs w:val="20"/>
        </w:rPr>
        <w:t>от  "  29"  декабря 2017 г. № 60</w:t>
      </w:r>
    </w:p>
    <w:p w:rsidR="00C65227" w:rsidRDefault="00C65227" w:rsidP="00FF61EB">
      <w:pPr>
        <w:spacing w:after="0" w:line="240" w:lineRule="auto"/>
        <w:jc w:val="right"/>
        <w:rPr>
          <w:rFonts w:ascii="Times New Roman" w:hAnsi="Times New Roman" w:cs="Times New Roman"/>
          <w:szCs w:val="24"/>
        </w:rPr>
      </w:pPr>
    </w:p>
    <w:p w:rsidR="006B24B2" w:rsidRPr="006B24B2" w:rsidRDefault="006B24B2" w:rsidP="006B24B2">
      <w:pPr>
        <w:spacing w:after="0" w:line="240" w:lineRule="auto"/>
        <w:jc w:val="right"/>
        <w:rPr>
          <w:rFonts w:ascii="Times New Roman" w:eastAsia="Times New Roman" w:hAnsi="Times New Roman" w:cs="Times New Roman"/>
          <w:b/>
          <w:bCs/>
          <w:sz w:val="18"/>
          <w:szCs w:val="28"/>
        </w:rPr>
      </w:pPr>
      <w:r w:rsidRPr="006B24B2">
        <w:rPr>
          <w:rFonts w:ascii="Times New Roman" w:eastAsia="Times New Roman" w:hAnsi="Times New Roman" w:cs="Times New Roman"/>
          <w:b/>
          <w:bCs/>
          <w:sz w:val="18"/>
          <w:szCs w:val="28"/>
        </w:rPr>
        <w:t>РАСПРЕДЕЛЕНИЕ БЮДЖЕТНЫХ АССИГНОВАНИЙ БЮДЖЕТА БРУСНИЧНОГО МУНИЦИПАЛЬНОГО ОБРАЗОВАНИЯ</w:t>
      </w:r>
      <w:r>
        <w:rPr>
          <w:rFonts w:ascii="Times New Roman" w:eastAsia="Times New Roman" w:hAnsi="Times New Roman" w:cs="Times New Roman"/>
          <w:b/>
          <w:bCs/>
          <w:sz w:val="18"/>
          <w:szCs w:val="28"/>
        </w:rPr>
        <w:t xml:space="preserve"> </w:t>
      </w:r>
      <w:r w:rsidRPr="006B24B2">
        <w:rPr>
          <w:rFonts w:ascii="Times New Roman" w:eastAsia="Times New Roman" w:hAnsi="Times New Roman" w:cs="Times New Roman"/>
          <w:b/>
          <w:bCs/>
          <w:sz w:val="18"/>
          <w:szCs w:val="28"/>
        </w:rPr>
        <w:t>ПО РАЗДЕЛАМ И ПОДРАЗДЕЛАМ К</w:t>
      </w:r>
      <w:r>
        <w:rPr>
          <w:rFonts w:ascii="Times New Roman" w:eastAsia="Times New Roman" w:hAnsi="Times New Roman" w:cs="Times New Roman"/>
          <w:b/>
          <w:bCs/>
          <w:sz w:val="18"/>
          <w:szCs w:val="28"/>
        </w:rPr>
        <w:t xml:space="preserve">ЛАССИФИКАЦИИ РАСХОДОВ БЮДЖЕТОВ </w:t>
      </w:r>
      <w:r w:rsidRPr="006B24B2">
        <w:rPr>
          <w:rFonts w:ascii="Times New Roman" w:eastAsia="Times New Roman" w:hAnsi="Times New Roman" w:cs="Times New Roman"/>
          <w:b/>
          <w:bCs/>
          <w:sz w:val="18"/>
          <w:szCs w:val="28"/>
        </w:rPr>
        <w:t>НА ПЛАНОВЫЙ ПЕРИОД 2019 И 2020 ГОДОВ</w:t>
      </w:r>
    </w:p>
    <w:p w:rsidR="00C65227" w:rsidRPr="006B24B2" w:rsidRDefault="00C65227" w:rsidP="00FF61EB">
      <w:pPr>
        <w:spacing w:after="0" w:line="240" w:lineRule="auto"/>
        <w:jc w:val="right"/>
        <w:rPr>
          <w:rFonts w:ascii="Times New Roman" w:hAnsi="Times New Roman" w:cs="Times New Roman"/>
          <w:sz w:val="20"/>
          <w:szCs w:val="24"/>
        </w:rPr>
      </w:pPr>
    </w:p>
    <w:tbl>
      <w:tblPr>
        <w:tblW w:w="11124" w:type="dxa"/>
        <w:tblInd w:w="93" w:type="dxa"/>
        <w:tblLook w:val="04A0"/>
      </w:tblPr>
      <w:tblGrid>
        <w:gridCol w:w="6221"/>
        <w:gridCol w:w="1254"/>
        <w:gridCol w:w="1279"/>
        <w:gridCol w:w="2134"/>
        <w:gridCol w:w="236"/>
      </w:tblGrid>
      <w:tr w:rsidR="00E72BC3" w:rsidRPr="00E72BC3" w:rsidTr="00E72BC3">
        <w:trPr>
          <w:trHeight w:val="338"/>
        </w:trPr>
        <w:tc>
          <w:tcPr>
            <w:tcW w:w="6221"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c>
          <w:tcPr>
            <w:tcW w:w="1254"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c>
          <w:tcPr>
            <w:tcW w:w="1279" w:type="dxa"/>
            <w:tcBorders>
              <w:top w:val="nil"/>
              <w:left w:val="nil"/>
              <w:bottom w:val="nil"/>
              <w:right w:val="nil"/>
            </w:tcBorders>
            <w:shd w:val="clear" w:color="auto" w:fill="auto"/>
            <w:vAlign w:val="center"/>
            <w:hideMark/>
          </w:tcPr>
          <w:p w:rsidR="00E72BC3" w:rsidRPr="00E72BC3" w:rsidRDefault="00E72BC3" w:rsidP="00E72BC3">
            <w:pPr>
              <w:spacing w:after="0" w:line="240" w:lineRule="auto"/>
              <w:jc w:val="right"/>
              <w:rPr>
                <w:rFonts w:ascii="Times New Roman" w:eastAsia="Times New Roman" w:hAnsi="Times New Roman" w:cs="Times New Roman"/>
                <w:color w:val="000000"/>
                <w:sz w:val="20"/>
                <w:szCs w:val="20"/>
              </w:rPr>
            </w:pPr>
          </w:p>
        </w:tc>
        <w:tc>
          <w:tcPr>
            <w:tcW w:w="2134" w:type="dxa"/>
            <w:tcBorders>
              <w:top w:val="nil"/>
              <w:left w:val="nil"/>
              <w:bottom w:val="nil"/>
              <w:right w:val="nil"/>
            </w:tcBorders>
            <w:shd w:val="clear" w:color="auto" w:fill="auto"/>
            <w:vAlign w:val="center"/>
            <w:hideMark/>
          </w:tcPr>
          <w:p w:rsidR="00E72BC3" w:rsidRPr="00E72BC3" w:rsidRDefault="00E72BC3" w:rsidP="00E72BC3">
            <w:pPr>
              <w:spacing w:after="0" w:line="240" w:lineRule="auto"/>
              <w:jc w:val="right"/>
              <w:rPr>
                <w:rFonts w:ascii="Times New Roman" w:eastAsia="Times New Roman" w:hAnsi="Times New Roman" w:cs="Times New Roman"/>
                <w:color w:val="000000"/>
                <w:sz w:val="20"/>
                <w:szCs w:val="20"/>
              </w:rPr>
            </w:pPr>
            <w:r w:rsidRPr="00E72BC3">
              <w:rPr>
                <w:rFonts w:ascii="Times New Roman" w:eastAsia="Times New Roman" w:hAnsi="Times New Roman" w:cs="Times New Roman"/>
                <w:color w:val="000000"/>
                <w:sz w:val="20"/>
                <w:szCs w:val="20"/>
              </w:rPr>
              <w:t>(тыс. рублей)</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677"/>
        </w:trPr>
        <w:tc>
          <w:tcPr>
            <w:tcW w:w="6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color w:val="000000"/>
                <w:sz w:val="20"/>
                <w:szCs w:val="20"/>
              </w:rPr>
            </w:pPr>
            <w:r w:rsidRPr="00E72BC3">
              <w:rPr>
                <w:rFonts w:ascii="Times New Roman" w:eastAsia="Times New Roman" w:hAnsi="Times New Roman" w:cs="Times New Roman"/>
                <w:b/>
                <w:bCs/>
                <w:color w:val="000000"/>
                <w:sz w:val="20"/>
                <w:szCs w:val="20"/>
              </w:rPr>
              <w:t>Наименование</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color w:val="000000"/>
                <w:sz w:val="20"/>
                <w:szCs w:val="20"/>
              </w:rPr>
            </w:pPr>
            <w:r w:rsidRPr="00E72BC3">
              <w:rPr>
                <w:rFonts w:ascii="Times New Roman" w:eastAsia="Times New Roman" w:hAnsi="Times New Roman" w:cs="Times New Roman"/>
                <w:b/>
                <w:bCs/>
                <w:color w:val="000000"/>
                <w:sz w:val="20"/>
                <w:szCs w:val="20"/>
              </w:rPr>
              <w:t>РзПР</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color w:val="000000"/>
                <w:sz w:val="20"/>
                <w:szCs w:val="20"/>
              </w:rPr>
            </w:pPr>
            <w:r w:rsidRPr="00E72BC3">
              <w:rPr>
                <w:rFonts w:ascii="Times New Roman" w:eastAsia="Times New Roman" w:hAnsi="Times New Roman" w:cs="Times New Roman"/>
                <w:b/>
                <w:bCs/>
                <w:color w:val="000000"/>
                <w:sz w:val="20"/>
                <w:szCs w:val="20"/>
              </w:rPr>
              <w:t>План на 2019 год</w:t>
            </w:r>
          </w:p>
        </w:tc>
        <w:tc>
          <w:tcPr>
            <w:tcW w:w="2134" w:type="dxa"/>
            <w:tcBorders>
              <w:top w:val="single" w:sz="4" w:space="0" w:color="auto"/>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color w:val="000000"/>
                <w:sz w:val="20"/>
                <w:szCs w:val="20"/>
              </w:rPr>
            </w:pPr>
            <w:r w:rsidRPr="00E72BC3">
              <w:rPr>
                <w:rFonts w:ascii="Times New Roman" w:eastAsia="Times New Roman" w:hAnsi="Times New Roman" w:cs="Times New Roman"/>
                <w:b/>
                <w:bCs/>
                <w:color w:val="000000"/>
                <w:sz w:val="20"/>
                <w:szCs w:val="20"/>
              </w:rPr>
              <w:t>План на 2020 год</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ОБЩЕГОСУДАРСТВЕННЫЕ ВОПРОСЫ</w:t>
            </w:r>
          </w:p>
        </w:tc>
        <w:tc>
          <w:tcPr>
            <w:tcW w:w="125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01.00</w:t>
            </w:r>
          </w:p>
        </w:tc>
        <w:tc>
          <w:tcPr>
            <w:tcW w:w="1279"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1 275,9</w:t>
            </w:r>
          </w:p>
        </w:tc>
        <w:tc>
          <w:tcPr>
            <w:tcW w:w="2134"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1 260,7</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lastRenderedPageBreak/>
              <w:t>Функционирование высшего должностного лица субъекта Российской Федерации и муниципального образования</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01.02</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243,8</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228,4</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01.03</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108,0</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101,2</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01.04</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910,4</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796,4</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376"/>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Обеспечение проведения выборов и референдумов</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01.07</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0,0</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121,0</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376"/>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Резервные фонды</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01.11</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10,0</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10,0</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376"/>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Другие общегосударственные вопросы</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01.13</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3,7</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3,7</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НАЦИОНАЛЬНАЯ ОБОРОНА</w:t>
            </w:r>
          </w:p>
        </w:tc>
        <w:tc>
          <w:tcPr>
            <w:tcW w:w="125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02.00</w:t>
            </w:r>
          </w:p>
        </w:tc>
        <w:tc>
          <w:tcPr>
            <w:tcW w:w="1279"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84,4</w:t>
            </w:r>
          </w:p>
        </w:tc>
        <w:tc>
          <w:tcPr>
            <w:tcW w:w="213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141,1</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Мобилизационная и вневойсковая подготовка</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02.03</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84,4</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141,1</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НАЦИОНАЛЬНАЯ ЭКОНОМИКА</w:t>
            </w:r>
          </w:p>
        </w:tc>
        <w:tc>
          <w:tcPr>
            <w:tcW w:w="125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04.00</w:t>
            </w:r>
          </w:p>
        </w:tc>
        <w:tc>
          <w:tcPr>
            <w:tcW w:w="1279"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397,9</w:t>
            </w:r>
          </w:p>
        </w:tc>
        <w:tc>
          <w:tcPr>
            <w:tcW w:w="213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402,5</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376"/>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Дорожное хозяйство (дорожные фонды)</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04.09</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397,9</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402,5</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КУЛЬТУРА, КИНЕМАТОГРАФИЯ</w:t>
            </w:r>
          </w:p>
        </w:tc>
        <w:tc>
          <w:tcPr>
            <w:tcW w:w="125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08.00</w:t>
            </w:r>
          </w:p>
        </w:tc>
        <w:tc>
          <w:tcPr>
            <w:tcW w:w="1279"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416,1</w:t>
            </w:r>
          </w:p>
        </w:tc>
        <w:tc>
          <w:tcPr>
            <w:tcW w:w="213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389,2</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376"/>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Культура</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08.01</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416,1</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outlineLvl w:val="0"/>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389,2</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outlineLvl w:val="0"/>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СОЦИАЛЬНАЯ ПОЛИТИКА</w:t>
            </w:r>
          </w:p>
        </w:tc>
        <w:tc>
          <w:tcPr>
            <w:tcW w:w="125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10.00</w:t>
            </w:r>
          </w:p>
        </w:tc>
        <w:tc>
          <w:tcPr>
            <w:tcW w:w="1279"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126,0</w:t>
            </w:r>
          </w:p>
        </w:tc>
        <w:tc>
          <w:tcPr>
            <w:tcW w:w="213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126,0</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376"/>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Пенсионное обеспечение</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10.01</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126,0</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126,0</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ОБСЛУЖИВАНИЕ ГОСУДАРСТВЕННОГО И МУНИЦИПАЛЬНОГО ДОЛГА</w:t>
            </w:r>
          </w:p>
        </w:tc>
        <w:tc>
          <w:tcPr>
            <w:tcW w:w="1254"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13.00</w:t>
            </w:r>
          </w:p>
        </w:tc>
        <w:tc>
          <w:tcPr>
            <w:tcW w:w="1279"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1,0</w:t>
            </w:r>
          </w:p>
        </w:tc>
        <w:tc>
          <w:tcPr>
            <w:tcW w:w="213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1,0</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p>
        </w:tc>
      </w:tr>
      <w:tr w:rsidR="00E72BC3" w:rsidRPr="00E72BC3" w:rsidTr="00E72BC3">
        <w:trPr>
          <w:trHeight w:val="376"/>
        </w:trPr>
        <w:tc>
          <w:tcPr>
            <w:tcW w:w="6221" w:type="dxa"/>
            <w:tcBorders>
              <w:top w:val="nil"/>
              <w:left w:val="single" w:sz="4" w:space="0" w:color="auto"/>
              <w:bottom w:val="single" w:sz="4" w:space="0" w:color="auto"/>
              <w:right w:val="single" w:sz="4" w:space="0" w:color="auto"/>
            </w:tcBorders>
            <w:shd w:val="clear" w:color="auto" w:fill="auto"/>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Обслуживание внутреннего государственного и муниципального долга</w:t>
            </w:r>
          </w:p>
        </w:tc>
        <w:tc>
          <w:tcPr>
            <w:tcW w:w="125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center"/>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13.01</w:t>
            </w:r>
          </w:p>
        </w:tc>
        <w:tc>
          <w:tcPr>
            <w:tcW w:w="1279"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1,0</w:t>
            </w:r>
          </w:p>
        </w:tc>
        <w:tc>
          <w:tcPr>
            <w:tcW w:w="2134" w:type="dxa"/>
            <w:tcBorders>
              <w:top w:val="nil"/>
              <w:left w:val="nil"/>
              <w:bottom w:val="single" w:sz="4" w:space="0" w:color="auto"/>
              <w:right w:val="single" w:sz="4" w:space="0" w:color="auto"/>
            </w:tcBorders>
            <w:shd w:val="clear" w:color="auto" w:fill="auto"/>
            <w:noWrap/>
            <w:vAlign w:val="center"/>
            <w:hideMark/>
          </w:tcPr>
          <w:p w:rsidR="00E72BC3" w:rsidRPr="00E72BC3" w:rsidRDefault="00E72BC3" w:rsidP="00E72BC3">
            <w:pPr>
              <w:spacing w:after="0" w:line="240" w:lineRule="auto"/>
              <w:jc w:val="right"/>
              <w:rPr>
                <w:rFonts w:ascii="Times New Roman" w:eastAsia="Times New Roman" w:hAnsi="Times New Roman" w:cs="Times New Roman"/>
                <w:sz w:val="20"/>
                <w:szCs w:val="20"/>
              </w:rPr>
            </w:pPr>
            <w:r w:rsidRPr="00E72BC3">
              <w:rPr>
                <w:rFonts w:ascii="Times New Roman" w:eastAsia="Times New Roman" w:hAnsi="Times New Roman" w:cs="Times New Roman"/>
                <w:sz w:val="20"/>
                <w:szCs w:val="20"/>
              </w:rPr>
              <w:t>1,0</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ИТОГО:</w:t>
            </w:r>
          </w:p>
        </w:tc>
        <w:tc>
          <w:tcPr>
            <w:tcW w:w="1254"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 </w:t>
            </w:r>
          </w:p>
        </w:tc>
        <w:tc>
          <w:tcPr>
            <w:tcW w:w="1279"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2 301,3</w:t>
            </w:r>
          </w:p>
        </w:tc>
        <w:tc>
          <w:tcPr>
            <w:tcW w:w="2134"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2 320,5</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470"/>
        </w:trPr>
        <w:tc>
          <w:tcPr>
            <w:tcW w:w="6221" w:type="dxa"/>
            <w:tcBorders>
              <w:top w:val="nil"/>
              <w:left w:val="single" w:sz="4" w:space="0" w:color="auto"/>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УСЛОВНО УТВЕРЖДЕННЫЕ РАСХОДЫ</w:t>
            </w:r>
          </w:p>
        </w:tc>
        <w:tc>
          <w:tcPr>
            <w:tcW w:w="1254"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99.00</w:t>
            </w:r>
          </w:p>
        </w:tc>
        <w:tc>
          <w:tcPr>
            <w:tcW w:w="1279"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56,8</w:t>
            </w:r>
          </w:p>
        </w:tc>
        <w:tc>
          <w:tcPr>
            <w:tcW w:w="2134" w:type="dxa"/>
            <w:tcBorders>
              <w:top w:val="nil"/>
              <w:left w:val="nil"/>
              <w:bottom w:val="single" w:sz="4" w:space="0" w:color="auto"/>
              <w:right w:val="single" w:sz="4" w:space="0" w:color="auto"/>
            </w:tcBorders>
            <w:shd w:val="clear" w:color="000000" w:fill="FFFF99"/>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114,7</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r w:rsidR="00E72BC3" w:rsidRPr="00E72BC3" w:rsidTr="00E72BC3">
        <w:trPr>
          <w:trHeight w:val="630"/>
        </w:trPr>
        <w:tc>
          <w:tcPr>
            <w:tcW w:w="6221" w:type="dxa"/>
            <w:tcBorders>
              <w:top w:val="nil"/>
              <w:left w:val="single" w:sz="4" w:space="0" w:color="auto"/>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ИТОГО РАСХОДОВ БЮДЖЕТА</w:t>
            </w:r>
          </w:p>
        </w:tc>
        <w:tc>
          <w:tcPr>
            <w:tcW w:w="1254"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center"/>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 </w:t>
            </w:r>
          </w:p>
        </w:tc>
        <w:tc>
          <w:tcPr>
            <w:tcW w:w="1279"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2 358,1</w:t>
            </w:r>
          </w:p>
        </w:tc>
        <w:tc>
          <w:tcPr>
            <w:tcW w:w="2134" w:type="dxa"/>
            <w:tcBorders>
              <w:top w:val="nil"/>
              <w:left w:val="nil"/>
              <w:bottom w:val="single" w:sz="4" w:space="0" w:color="auto"/>
              <w:right w:val="single" w:sz="4" w:space="0" w:color="auto"/>
            </w:tcBorders>
            <w:shd w:val="clear" w:color="000000" w:fill="FFFF99"/>
            <w:noWrap/>
            <w:vAlign w:val="center"/>
            <w:hideMark/>
          </w:tcPr>
          <w:p w:rsidR="00E72BC3" w:rsidRPr="00E72BC3" w:rsidRDefault="00E72BC3" w:rsidP="00E72BC3">
            <w:pPr>
              <w:spacing w:after="0" w:line="240" w:lineRule="auto"/>
              <w:jc w:val="right"/>
              <w:rPr>
                <w:rFonts w:ascii="Times New Roman" w:eastAsia="Times New Roman" w:hAnsi="Times New Roman" w:cs="Times New Roman"/>
                <w:b/>
                <w:bCs/>
                <w:sz w:val="20"/>
                <w:szCs w:val="20"/>
              </w:rPr>
            </w:pPr>
            <w:r w:rsidRPr="00E72BC3">
              <w:rPr>
                <w:rFonts w:ascii="Times New Roman" w:eastAsia="Times New Roman" w:hAnsi="Times New Roman" w:cs="Times New Roman"/>
                <w:b/>
                <w:bCs/>
                <w:sz w:val="20"/>
                <w:szCs w:val="20"/>
              </w:rPr>
              <w:t>2 435,2</w:t>
            </w:r>
          </w:p>
        </w:tc>
        <w:tc>
          <w:tcPr>
            <w:tcW w:w="236" w:type="dxa"/>
            <w:tcBorders>
              <w:top w:val="nil"/>
              <w:left w:val="nil"/>
              <w:bottom w:val="nil"/>
              <w:right w:val="nil"/>
            </w:tcBorders>
            <w:shd w:val="clear" w:color="auto" w:fill="auto"/>
            <w:noWrap/>
            <w:vAlign w:val="center"/>
            <w:hideMark/>
          </w:tcPr>
          <w:p w:rsidR="00E72BC3" w:rsidRPr="00E72BC3" w:rsidRDefault="00E72BC3" w:rsidP="00E72BC3">
            <w:pPr>
              <w:spacing w:after="0" w:line="240" w:lineRule="auto"/>
              <w:rPr>
                <w:rFonts w:ascii="Times New Roman" w:eastAsia="Times New Roman" w:hAnsi="Times New Roman" w:cs="Times New Roman"/>
                <w:sz w:val="20"/>
                <w:szCs w:val="20"/>
              </w:rPr>
            </w:pPr>
          </w:p>
        </w:tc>
      </w:tr>
    </w:tbl>
    <w:p w:rsidR="00C30143" w:rsidRDefault="00C30143" w:rsidP="00A822C9">
      <w:pPr>
        <w:spacing w:after="0" w:line="240" w:lineRule="auto"/>
        <w:rPr>
          <w:rFonts w:ascii="Times New Roman" w:hAnsi="Times New Roman" w:cs="Times New Roman"/>
          <w:sz w:val="20"/>
          <w:szCs w:val="24"/>
        </w:rPr>
      </w:pPr>
    </w:p>
    <w:p w:rsidR="00C30143" w:rsidRDefault="00C30143" w:rsidP="00FF61EB">
      <w:pPr>
        <w:spacing w:after="0" w:line="240" w:lineRule="auto"/>
        <w:jc w:val="right"/>
        <w:rPr>
          <w:rFonts w:ascii="Times New Roman" w:hAnsi="Times New Roman" w:cs="Times New Roman"/>
          <w:sz w:val="20"/>
          <w:szCs w:val="24"/>
        </w:rPr>
      </w:pPr>
    </w:p>
    <w:p w:rsidR="00A822C9" w:rsidRPr="00A822C9" w:rsidRDefault="00A822C9" w:rsidP="00A822C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7 </w:t>
      </w:r>
      <w:r w:rsidRPr="00A822C9">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A822C9">
        <w:rPr>
          <w:rFonts w:ascii="Times New Roman" w:eastAsia="Times New Roman" w:hAnsi="Times New Roman" w:cs="Times New Roman"/>
          <w:sz w:val="20"/>
          <w:szCs w:val="20"/>
        </w:rPr>
        <w:t>пла</w:t>
      </w:r>
      <w:r>
        <w:rPr>
          <w:rFonts w:ascii="Times New Roman" w:eastAsia="Times New Roman" w:hAnsi="Times New Roman" w:cs="Times New Roman"/>
          <w:sz w:val="20"/>
          <w:szCs w:val="20"/>
        </w:rPr>
        <w:t xml:space="preserve">новый период 2019 и 2020 годов" </w:t>
      </w:r>
      <w:r w:rsidRPr="00A822C9">
        <w:rPr>
          <w:rFonts w:ascii="Times New Roman" w:eastAsia="Times New Roman" w:hAnsi="Times New Roman" w:cs="Times New Roman"/>
          <w:sz w:val="20"/>
          <w:szCs w:val="20"/>
        </w:rPr>
        <w:t>от  "  29 " декабря  2017 г. № 60</w:t>
      </w:r>
    </w:p>
    <w:p w:rsidR="00C30143" w:rsidRDefault="00C30143" w:rsidP="00FF61EB">
      <w:pPr>
        <w:spacing w:after="0" w:line="240" w:lineRule="auto"/>
        <w:jc w:val="right"/>
        <w:rPr>
          <w:rFonts w:ascii="Times New Roman" w:hAnsi="Times New Roman" w:cs="Times New Roman"/>
          <w:sz w:val="20"/>
          <w:szCs w:val="24"/>
        </w:rPr>
      </w:pPr>
    </w:p>
    <w:p w:rsidR="00A822C9" w:rsidRPr="00A822C9" w:rsidRDefault="00A822C9" w:rsidP="00A822C9">
      <w:pPr>
        <w:spacing w:after="0" w:line="240" w:lineRule="auto"/>
        <w:jc w:val="center"/>
        <w:rPr>
          <w:rFonts w:ascii="Times New Roman" w:eastAsia="Times New Roman" w:hAnsi="Times New Roman" w:cs="Times New Roman"/>
          <w:b/>
          <w:bCs/>
          <w:sz w:val="14"/>
          <w:szCs w:val="24"/>
        </w:rPr>
      </w:pPr>
      <w:r w:rsidRPr="00A822C9">
        <w:rPr>
          <w:rFonts w:ascii="Times New Roman" w:eastAsia="Times New Roman" w:hAnsi="Times New Roman" w:cs="Times New Roman"/>
          <w:b/>
          <w:bCs/>
          <w:sz w:val="14"/>
          <w:szCs w:val="24"/>
        </w:rPr>
        <w:t>РАСПРЕДЕЛЕНИЕ БЮДЖЕТНЫХ АССИГНОВАНИЙ ПО РАЗДЕЛАМ, ПОДРАЗДЕЛАМ, ЦЕЛЕВЫМ СТАТЬЯМ И ГРУППАМ (ГРУППАМ И ПОДГРУППАМ) ВИДОВ РАСХОДОВ КЛАССИФИКАЦИИ РАСХОДОВ БЮДЖЕТОВ НА 2018 ГОДБРУСНИЧНОГО МУНИЦИПАЛЬНОГО ОБРАЗОВАНИЯ</w:t>
      </w:r>
    </w:p>
    <w:tbl>
      <w:tblPr>
        <w:tblW w:w="11182" w:type="dxa"/>
        <w:tblInd w:w="93" w:type="dxa"/>
        <w:tblLook w:val="04A0"/>
      </w:tblPr>
      <w:tblGrid>
        <w:gridCol w:w="5814"/>
        <w:gridCol w:w="853"/>
        <w:gridCol w:w="1106"/>
        <w:gridCol w:w="1740"/>
        <w:gridCol w:w="1417"/>
        <w:gridCol w:w="252"/>
      </w:tblGrid>
      <w:tr w:rsidR="00A822C9" w:rsidRPr="00A822C9" w:rsidTr="00A822C9">
        <w:trPr>
          <w:trHeight w:val="355"/>
        </w:trPr>
        <w:tc>
          <w:tcPr>
            <w:tcW w:w="5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Наименование показателя</w:t>
            </w:r>
          </w:p>
        </w:tc>
        <w:tc>
          <w:tcPr>
            <w:tcW w:w="3699" w:type="dxa"/>
            <w:gridSpan w:val="3"/>
            <w:tcBorders>
              <w:top w:val="single" w:sz="4" w:space="0" w:color="auto"/>
              <w:left w:val="nil"/>
              <w:bottom w:val="single" w:sz="4" w:space="0" w:color="auto"/>
              <w:right w:val="single" w:sz="4" w:space="0" w:color="auto"/>
            </w:tcBorders>
            <w:shd w:val="clear" w:color="auto" w:fill="auto"/>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КБК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План на 2018 год</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Times New Roman" w:eastAsia="Times New Roman" w:hAnsi="Times New Roman" w:cs="Times New Roman"/>
                <w:sz w:val="20"/>
                <w:szCs w:val="20"/>
              </w:rPr>
            </w:pPr>
          </w:p>
        </w:tc>
      </w:tr>
      <w:tr w:rsidR="00A822C9" w:rsidRPr="00A822C9" w:rsidTr="00A822C9">
        <w:trPr>
          <w:trHeight w:val="668"/>
        </w:trPr>
        <w:tc>
          <w:tcPr>
            <w:tcW w:w="5814" w:type="dxa"/>
            <w:vMerge/>
            <w:tcBorders>
              <w:top w:val="single" w:sz="4" w:space="0" w:color="auto"/>
              <w:left w:val="single" w:sz="4" w:space="0" w:color="auto"/>
              <w:bottom w:val="single" w:sz="4" w:space="0" w:color="auto"/>
              <w:right w:val="single" w:sz="4" w:space="0" w:color="auto"/>
            </w:tcBorders>
            <w:vAlign w:val="center"/>
            <w:hideMark/>
          </w:tcPr>
          <w:p w:rsidR="00A822C9" w:rsidRPr="00A822C9" w:rsidRDefault="00A822C9" w:rsidP="00A822C9">
            <w:pPr>
              <w:spacing w:after="0" w:line="240" w:lineRule="auto"/>
              <w:rPr>
                <w:rFonts w:ascii="Times New Roman" w:eastAsia="Times New Roman" w:hAnsi="Times New Roman" w:cs="Times New Roman"/>
                <w:b/>
                <w:bCs/>
                <w:sz w:val="20"/>
                <w:szCs w:val="20"/>
              </w:rPr>
            </w:pPr>
          </w:p>
        </w:tc>
        <w:tc>
          <w:tcPr>
            <w:tcW w:w="853" w:type="dxa"/>
            <w:tcBorders>
              <w:top w:val="nil"/>
              <w:left w:val="nil"/>
              <w:bottom w:val="single" w:sz="4" w:space="0" w:color="auto"/>
              <w:right w:val="single" w:sz="4" w:space="0" w:color="auto"/>
            </w:tcBorders>
            <w:shd w:val="clear" w:color="auto" w:fill="auto"/>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КФСР</w:t>
            </w:r>
          </w:p>
        </w:tc>
        <w:tc>
          <w:tcPr>
            <w:tcW w:w="1106" w:type="dxa"/>
            <w:tcBorders>
              <w:top w:val="nil"/>
              <w:left w:val="nil"/>
              <w:bottom w:val="single" w:sz="4" w:space="0" w:color="auto"/>
              <w:right w:val="single" w:sz="4" w:space="0" w:color="auto"/>
            </w:tcBorders>
            <w:shd w:val="clear" w:color="auto" w:fill="auto"/>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КЦСР</w:t>
            </w:r>
          </w:p>
        </w:tc>
        <w:tc>
          <w:tcPr>
            <w:tcW w:w="1740" w:type="dxa"/>
            <w:tcBorders>
              <w:top w:val="nil"/>
              <w:left w:val="nil"/>
              <w:bottom w:val="single" w:sz="4" w:space="0" w:color="auto"/>
              <w:right w:val="single" w:sz="4" w:space="0" w:color="auto"/>
            </w:tcBorders>
            <w:shd w:val="clear" w:color="auto" w:fill="auto"/>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КВР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2C9" w:rsidRPr="00A822C9" w:rsidRDefault="00A822C9" w:rsidP="00A822C9">
            <w:pPr>
              <w:spacing w:after="0" w:line="240" w:lineRule="auto"/>
              <w:rPr>
                <w:rFonts w:ascii="Times New Roman" w:eastAsia="Times New Roman" w:hAnsi="Times New Roman" w:cs="Times New Roman"/>
                <w:b/>
                <w:bCs/>
                <w:sz w:val="20"/>
                <w:szCs w:val="20"/>
              </w:rPr>
            </w:pP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Times New Roman" w:eastAsia="Times New Roman" w:hAnsi="Times New Roman" w:cs="Times New Roman"/>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1</w:t>
            </w:r>
          </w:p>
        </w:tc>
        <w:tc>
          <w:tcPr>
            <w:tcW w:w="853" w:type="dxa"/>
            <w:tcBorders>
              <w:top w:val="nil"/>
              <w:left w:val="nil"/>
              <w:bottom w:val="single" w:sz="4" w:space="0" w:color="auto"/>
              <w:right w:val="single" w:sz="4" w:space="0" w:color="auto"/>
            </w:tcBorders>
            <w:shd w:val="clear" w:color="auto" w:fill="auto"/>
            <w:noWrap/>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2</w:t>
            </w:r>
          </w:p>
        </w:tc>
        <w:tc>
          <w:tcPr>
            <w:tcW w:w="1106" w:type="dxa"/>
            <w:tcBorders>
              <w:top w:val="nil"/>
              <w:left w:val="nil"/>
              <w:bottom w:val="single" w:sz="4" w:space="0" w:color="auto"/>
              <w:right w:val="single" w:sz="4" w:space="0" w:color="auto"/>
            </w:tcBorders>
            <w:shd w:val="clear" w:color="auto" w:fill="auto"/>
            <w:noWrap/>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3</w:t>
            </w:r>
          </w:p>
        </w:tc>
        <w:tc>
          <w:tcPr>
            <w:tcW w:w="1740" w:type="dxa"/>
            <w:tcBorders>
              <w:top w:val="nil"/>
              <w:left w:val="nil"/>
              <w:bottom w:val="single" w:sz="4" w:space="0" w:color="auto"/>
              <w:right w:val="single" w:sz="4" w:space="0" w:color="auto"/>
            </w:tcBorders>
            <w:shd w:val="clear" w:color="auto" w:fill="auto"/>
            <w:noWrap/>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A822C9" w:rsidRPr="00A822C9" w:rsidRDefault="00A822C9" w:rsidP="00A822C9">
            <w:pPr>
              <w:spacing w:after="0" w:line="240" w:lineRule="auto"/>
              <w:jc w:val="center"/>
              <w:rPr>
                <w:rFonts w:ascii="Times New Roman" w:eastAsia="Times New Roman" w:hAnsi="Times New Roman" w:cs="Times New Roman"/>
                <w:b/>
                <w:bCs/>
                <w:sz w:val="20"/>
                <w:szCs w:val="20"/>
              </w:rPr>
            </w:pPr>
            <w:r w:rsidRPr="00A822C9">
              <w:rPr>
                <w:rFonts w:ascii="Times New Roman" w:eastAsia="Times New Roman" w:hAnsi="Times New Roman" w:cs="Times New Roman"/>
                <w:b/>
                <w:bCs/>
                <w:sz w:val="20"/>
                <w:szCs w:val="20"/>
              </w:rPr>
              <w:t>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Times New Roman" w:eastAsia="Times New Roman" w:hAnsi="Times New Roman" w:cs="Times New Roman"/>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b/>
                <w:bCs/>
                <w:sz w:val="16"/>
                <w:szCs w:val="16"/>
              </w:rPr>
            </w:pPr>
            <w:r w:rsidRPr="00A822C9">
              <w:rPr>
                <w:rFonts w:ascii="Arial" w:eastAsia="Times New Roman" w:hAnsi="Arial" w:cs="Arial"/>
                <w:b/>
                <w:bCs/>
                <w:sz w:val="16"/>
                <w:szCs w:val="16"/>
              </w:rPr>
              <w:t>ВСЕГО:</w:t>
            </w:r>
          </w:p>
        </w:tc>
        <w:tc>
          <w:tcPr>
            <w:tcW w:w="853" w:type="dxa"/>
            <w:tcBorders>
              <w:top w:val="nil"/>
              <w:left w:val="nil"/>
              <w:bottom w:val="single" w:sz="4" w:space="0" w:color="auto"/>
              <w:right w:val="single" w:sz="4" w:space="0" w:color="auto"/>
            </w:tcBorders>
            <w:shd w:val="clear" w:color="auto" w:fill="auto"/>
            <w:noWrap/>
            <w:vAlign w:val="bottom"/>
            <w:hideMark/>
          </w:tcPr>
          <w:p w:rsidR="00A822C9" w:rsidRPr="00A822C9" w:rsidRDefault="00A822C9" w:rsidP="00A822C9">
            <w:pPr>
              <w:spacing w:after="0" w:line="240" w:lineRule="auto"/>
              <w:jc w:val="center"/>
              <w:rPr>
                <w:rFonts w:ascii="Arial" w:eastAsia="Times New Roman" w:hAnsi="Arial" w:cs="Arial"/>
                <w:b/>
                <w:bCs/>
                <w:sz w:val="16"/>
                <w:szCs w:val="16"/>
              </w:rPr>
            </w:pPr>
            <w:r w:rsidRPr="00A822C9">
              <w:rPr>
                <w:rFonts w:ascii="Arial" w:eastAsia="Times New Roman" w:hAnsi="Arial" w:cs="Arial"/>
                <w:b/>
                <w:bCs/>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A822C9" w:rsidRPr="00A822C9" w:rsidRDefault="00A822C9" w:rsidP="00A822C9">
            <w:pPr>
              <w:spacing w:after="0" w:line="240" w:lineRule="auto"/>
              <w:jc w:val="center"/>
              <w:rPr>
                <w:rFonts w:ascii="Arial" w:eastAsia="Times New Roman" w:hAnsi="Arial" w:cs="Arial"/>
                <w:b/>
                <w:bCs/>
                <w:sz w:val="16"/>
                <w:szCs w:val="16"/>
              </w:rPr>
            </w:pPr>
            <w:r w:rsidRPr="00A822C9">
              <w:rPr>
                <w:rFonts w:ascii="Arial" w:eastAsia="Times New Roman" w:hAnsi="Arial" w:cs="Arial"/>
                <w:b/>
                <w:bCs/>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A822C9" w:rsidRPr="00A822C9" w:rsidRDefault="00A822C9" w:rsidP="00A822C9">
            <w:pPr>
              <w:spacing w:after="0" w:line="240" w:lineRule="auto"/>
              <w:jc w:val="center"/>
              <w:rPr>
                <w:rFonts w:ascii="Arial" w:eastAsia="Times New Roman" w:hAnsi="Arial" w:cs="Arial"/>
                <w:b/>
                <w:bCs/>
                <w:sz w:val="16"/>
                <w:szCs w:val="16"/>
              </w:rPr>
            </w:pPr>
            <w:r w:rsidRPr="00A822C9">
              <w:rPr>
                <w:rFonts w:ascii="Arial" w:eastAsia="Times New Roman" w:hAnsi="Arial" w:cs="Arial"/>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822C9" w:rsidRPr="00A822C9" w:rsidRDefault="00A822C9" w:rsidP="00A822C9">
            <w:pPr>
              <w:spacing w:after="0" w:line="240" w:lineRule="auto"/>
              <w:jc w:val="right"/>
              <w:rPr>
                <w:rFonts w:ascii="Arial" w:eastAsia="Times New Roman" w:hAnsi="Arial" w:cs="Arial"/>
                <w:b/>
                <w:bCs/>
                <w:sz w:val="16"/>
                <w:szCs w:val="16"/>
              </w:rPr>
            </w:pPr>
            <w:r w:rsidRPr="00A822C9">
              <w:rPr>
                <w:rFonts w:ascii="Arial" w:eastAsia="Times New Roman" w:hAnsi="Arial" w:cs="Arial"/>
                <w:b/>
                <w:bCs/>
                <w:sz w:val="16"/>
                <w:szCs w:val="16"/>
              </w:rPr>
              <w:t>3 550,8</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ОБЩЕГОСУДАРСТВЕННЫЕ ВОПРОСЫ</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0100</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2 474,0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58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0102</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283,4</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lastRenderedPageBreak/>
              <w:t>Фонд оплаты труда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2118101000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121</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217,6</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626"/>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2118101000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129</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65,8</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58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0103</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125,3</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Уплата иных платежей</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2128203000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853</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0,5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Фонд оплаты труда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2128601000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121</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95,8</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626"/>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2128601000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129</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29,0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877"/>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0104</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1 308,5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Фонд оплаты труда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121</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814,9</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626"/>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129</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245,7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Прочая закупка товаров, работ и услуг</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2138202000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200,0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Закупка товаров, работ, услуг в сфере информационно-коммуникационных технологий</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242</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15,6</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Уплата прочих налогов, сборов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852</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2,6</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Уплата иных платежей</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853</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0,5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2138221000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540</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29,2</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58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0106</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743,1</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0106</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2128221000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540</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46,6</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0106</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2138221000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540</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696,5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Резервные фонды</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0111</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10,0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Резервные средства</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0111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2228407000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870</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Другие общегосударственные вопросы</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0113</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3,7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Уплата прочих налогов, сборов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2238403000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852</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1,3</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Уплата иных платежей</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2238409000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853</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Прочая закупка товаров, работ и услуг</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2238473150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0,7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НАЦИОНАЛЬНАЯ ОБОРОНА</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0200</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83,5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Мобилизационная и вневойсковая подготовка</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0203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83,5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Фонд оплаты труда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2338251180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121</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63,7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626"/>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2338251180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129</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19,3</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Прочая закупка товаров, работ и услуг</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2338251180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0,5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НАЦИОНАЛЬНАЯ ЭКОНОМИКА</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0400</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352,7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Дорожное хозяйство (дорожные фонды)</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0409</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352,7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Прочая закупка товаров, работ и услуг</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2428402000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302,7</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Прочая закупка товаров, работ и услуг</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2428403000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50,0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ОБРАЗОВАНИЕ</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0700</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20,0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Профессиональная подготовка, переподготовка и повышение квалификации</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0705</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20,0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Прочая закупка товаров, работ и услуг</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0705</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2138203000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20,0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lastRenderedPageBreak/>
              <w:t>КУЛЬТУРА, КИНЕМАТОГРАФИЯ</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0800</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493,6</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Культура</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0801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493,6</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Фонд оплаты труда казенных учреждений</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2828301000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111</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322,5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Иные выплаты персоналу казенных учреждений, за исключением фонда оплаты труда</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2828301000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112</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11,0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626"/>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2828301000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119</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109,6</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Прочая закупка товаров, работ и услуг</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2828303000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50,0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Уплата иных платежей</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2828303000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853</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0,5</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СОЦИАЛЬНАЯ ПОЛИТИКА</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1000</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126,0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Пенсионное обеспечение</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1001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126,0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626"/>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1001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2918510000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321</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126,0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ОБСЛУЖИВАНИЕ ГОСУДАРСТВЕННОГО И МУНИЦИПАЛЬНОГО ДОЛГА</w:t>
            </w:r>
          </w:p>
        </w:tc>
        <w:tc>
          <w:tcPr>
            <w:tcW w:w="853"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1300</w:t>
            </w:r>
          </w:p>
        </w:tc>
        <w:tc>
          <w:tcPr>
            <w:tcW w:w="1106"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1,0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b/>
                <w:bCs/>
                <w:i/>
                <w:iCs/>
                <w:sz w:val="16"/>
                <w:szCs w:val="16"/>
              </w:rPr>
            </w:pPr>
            <w:r w:rsidRPr="00A822C9">
              <w:rPr>
                <w:rFonts w:ascii="Arial" w:eastAsia="Times New Roman" w:hAnsi="Arial" w:cs="Arial"/>
                <w:b/>
                <w:bCs/>
                <w:i/>
                <w:iCs/>
                <w:sz w:val="16"/>
                <w:szCs w:val="16"/>
              </w:rPr>
              <w:t>Обслуживание государственного внутреннего и муниципального долга</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1301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b/>
                <w:bCs/>
                <w:i/>
                <w:iCs/>
                <w:sz w:val="16"/>
                <w:szCs w:val="16"/>
              </w:rPr>
            </w:pPr>
            <w:r w:rsidRPr="00A822C9">
              <w:rPr>
                <w:rFonts w:ascii="Arial" w:eastAsia="Times New Roman" w:hAnsi="Arial" w:cs="Arial"/>
                <w:b/>
                <w:bCs/>
                <w:i/>
                <w:iCs/>
                <w:sz w:val="16"/>
                <w:szCs w:val="16"/>
              </w:rPr>
              <w:t> </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b/>
                <w:bCs/>
                <w:i/>
                <w:iCs/>
                <w:sz w:val="16"/>
                <w:szCs w:val="16"/>
              </w:rPr>
            </w:pPr>
            <w:r w:rsidRPr="00A822C9">
              <w:rPr>
                <w:rFonts w:ascii="Arial" w:eastAsia="Times New Roman" w:hAnsi="Arial" w:cs="Arial"/>
                <w:b/>
                <w:bCs/>
                <w:i/>
                <w:iCs/>
                <w:sz w:val="16"/>
                <w:szCs w:val="16"/>
              </w:rPr>
              <w:t>1,0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r w:rsidR="00A822C9" w:rsidRPr="00A822C9" w:rsidTr="00A822C9">
        <w:trPr>
          <w:trHeight w:val="355"/>
        </w:trPr>
        <w:tc>
          <w:tcPr>
            <w:tcW w:w="5814" w:type="dxa"/>
            <w:tcBorders>
              <w:top w:val="nil"/>
              <w:left w:val="single" w:sz="4" w:space="0" w:color="auto"/>
              <w:bottom w:val="single" w:sz="4" w:space="0" w:color="auto"/>
              <w:right w:val="single" w:sz="4" w:space="0" w:color="auto"/>
            </w:tcBorders>
            <w:shd w:val="clear" w:color="auto" w:fill="auto"/>
            <w:hideMark/>
          </w:tcPr>
          <w:p w:rsidR="00A822C9" w:rsidRPr="00A822C9" w:rsidRDefault="00A822C9" w:rsidP="00A822C9">
            <w:pPr>
              <w:spacing w:after="0" w:line="240" w:lineRule="auto"/>
              <w:rPr>
                <w:rFonts w:ascii="Arial" w:eastAsia="Times New Roman" w:hAnsi="Arial" w:cs="Arial"/>
                <w:sz w:val="16"/>
                <w:szCs w:val="16"/>
              </w:rPr>
            </w:pPr>
            <w:r w:rsidRPr="00A822C9">
              <w:rPr>
                <w:rFonts w:ascii="Arial" w:eastAsia="Times New Roman" w:hAnsi="Arial" w:cs="Arial"/>
                <w:sz w:val="16"/>
                <w:szCs w:val="16"/>
              </w:rPr>
              <w:t>Обслуживание муниципального долга</w:t>
            </w:r>
          </w:p>
        </w:tc>
        <w:tc>
          <w:tcPr>
            <w:tcW w:w="853"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1301</w:t>
            </w:r>
          </w:p>
        </w:tc>
        <w:tc>
          <w:tcPr>
            <w:tcW w:w="1106"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2248913000</w:t>
            </w:r>
          </w:p>
        </w:tc>
        <w:tc>
          <w:tcPr>
            <w:tcW w:w="1740"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center"/>
              <w:rPr>
                <w:rFonts w:ascii="Arial" w:eastAsia="Times New Roman" w:hAnsi="Arial" w:cs="Arial"/>
                <w:sz w:val="16"/>
                <w:szCs w:val="16"/>
              </w:rPr>
            </w:pPr>
            <w:r w:rsidRPr="00A822C9">
              <w:rPr>
                <w:rFonts w:ascii="Arial" w:eastAsia="Times New Roman" w:hAnsi="Arial" w:cs="Arial"/>
                <w:sz w:val="16"/>
                <w:szCs w:val="16"/>
              </w:rPr>
              <w:t>730</w:t>
            </w:r>
          </w:p>
        </w:tc>
        <w:tc>
          <w:tcPr>
            <w:tcW w:w="1417" w:type="dxa"/>
            <w:tcBorders>
              <w:top w:val="nil"/>
              <w:left w:val="nil"/>
              <w:bottom w:val="single" w:sz="4" w:space="0" w:color="auto"/>
              <w:right w:val="single" w:sz="4" w:space="0" w:color="auto"/>
            </w:tcBorders>
            <w:shd w:val="clear" w:color="auto" w:fill="auto"/>
            <w:hideMark/>
          </w:tcPr>
          <w:p w:rsidR="00A822C9" w:rsidRPr="00A822C9" w:rsidRDefault="00A822C9" w:rsidP="00A822C9">
            <w:pPr>
              <w:spacing w:after="0" w:line="240" w:lineRule="auto"/>
              <w:jc w:val="right"/>
              <w:rPr>
                <w:rFonts w:ascii="Arial" w:eastAsia="Times New Roman" w:hAnsi="Arial" w:cs="Arial"/>
                <w:sz w:val="16"/>
                <w:szCs w:val="16"/>
              </w:rPr>
            </w:pPr>
            <w:r w:rsidRPr="00A822C9">
              <w:rPr>
                <w:rFonts w:ascii="Arial" w:eastAsia="Times New Roman" w:hAnsi="Arial" w:cs="Arial"/>
                <w:sz w:val="16"/>
                <w:szCs w:val="16"/>
              </w:rPr>
              <w:t>1,0</w:t>
            </w:r>
          </w:p>
        </w:tc>
        <w:tc>
          <w:tcPr>
            <w:tcW w:w="252" w:type="dxa"/>
            <w:tcBorders>
              <w:top w:val="nil"/>
              <w:left w:val="nil"/>
              <w:bottom w:val="nil"/>
              <w:right w:val="nil"/>
            </w:tcBorders>
            <w:shd w:val="clear" w:color="auto" w:fill="auto"/>
            <w:noWrap/>
            <w:vAlign w:val="bottom"/>
            <w:hideMark/>
          </w:tcPr>
          <w:p w:rsidR="00A822C9" w:rsidRPr="00A822C9" w:rsidRDefault="00A822C9" w:rsidP="00A822C9">
            <w:pPr>
              <w:spacing w:after="0" w:line="240" w:lineRule="auto"/>
              <w:rPr>
                <w:rFonts w:ascii="Arial" w:eastAsia="Times New Roman" w:hAnsi="Arial" w:cs="Arial"/>
                <w:sz w:val="20"/>
                <w:szCs w:val="20"/>
              </w:rPr>
            </w:pPr>
          </w:p>
        </w:tc>
      </w:tr>
    </w:tbl>
    <w:p w:rsidR="00A822C9" w:rsidRDefault="00A822C9">
      <w:pPr>
        <w:spacing w:after="0" w:line="240" w:lineRule="auto"/>
        <w:jc w:val="right"/>
        <w:rPr>
          <w:rFonts w:ascii="Times New Roman" w:hAnsi="Times New Roman" w:cs="Times New Roman"/>
          <w:sz w:val="20"/>
          <w:szCs w:val="24"/>
        </w:rPr>
      </w:pPr>
    </w:p>
    <w:p w:rsidR="00A822C9" w:rsidRPr="00A822C9" w:rsidRDefault="00A822C9" w:rsidP="00A822C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8 </w:t>
      </w:r>
      <w:r w:rsidRPr="00A822C9">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A822C9">
        <w:rPr>
          <w:rFonts w:ascii="Times New Roman" w:eastAsia="Times New Roman" w:hAnsi="Times New Roman" w:cs="Times New Roman"/>
          <w:sz w:val="20"/>
          <w:szCs w:val="20"/>
        </w:rPr>
        <w:t>пла</w:t>
      </w:r>
      <w:r>
        <w:rPr>
          <w:rFonts w:ascii="Times New Roman" w:eastAsia="Times New Roman" w:hAnsi="Times New Roman" w:cs="Times New Roman"/>
          <w:sz w:val="20"/>
          <w:szCs w:val="20"/>
        </w:rPr>
        <w:t xml:space="preserve">новый период 2019 и 2020 годов" </w:t>
      </w:r>
      <w:r w:rsidRPr="00A822C9">
        <w:rPr>
          <w:rFonts w:ascii="Times New Roman" w:eastAsia="Times New Roman" w:hAnsi="Times New Roman" w:cs="Times New Roman"/>
          <w:sz w:val="20"/>
          <w:szCs w:val="20"/>
        </w:rPr>
        <w:t>от  "  29 " декабря  2017 г. № 60</w:t>
      </w:r>
    </w:p>
    <w:p w:rsidR="00A822C9" w:rsidRDefault="00A822C9" w:rsidP="000D69AB">
      <w:pPr>
        <w:tabs>
          <w:tab w:val="left" w:pos="8647"/>
          <w:tab w:val="left" w:pos="10206"/>
        </w:tabs>
        <w:spacing w:after="0" w:line="240" w:lineRule="auto"/>
        <w:jc w:val="right"/>
        <w:rPr>
          <w:rFonts w:ascii="Times New Roman" w:hAnsi="Times New Roman" w:cs="Times New Roman"/>
          <w:sz w:val="20"/>
          <w:szCs w:val="24"/>
        </w:rPr>
      </w:pPr>
    </w:p>
    <w:p w:rsidR="00A822C9" w:rsidRPr="000D69AB" w:rsidRDefault="00A822C9" w:rsidP="00A822C9">
      <w:pPr>
        <w:spacing w:after="0" w:line="240" w:lineRule="auto"/>
        <w:jc w:val="center"/>
        <w:rPr>
          <w:rFonts w:ascii="Times New Roman" w:eastAsia="Times New Roman" w:hAnsi="Times New Roman" w:cs="Times New Roman"/>
          <w:b/>
          <w:bCs/>
          <w:sz w:val="18"/>
          <w:szCs w:val="24"/>
        </w:rPr>
      </w:pPr>
      <w:r w:rsidRPr="00A822C9">
        <w:rPr>
          <w:rFonts w:ascii="Times New Roman" w:eastAsia="Times New Roman" w:hAnsi="Times New Roman" w:cs="Times New Roman"/>
          <w:b/>
          <w:bCs/>
          <w:sz w:val="18"/>
          <w:szCs w:val="24"/>
        </w:rPr>
        <w:t>РАСПРЕДЕЛЕНИЕ БЮДЖЕТНЫХ АССИГНОВ</w:t>
      </w:r>
      <w:r w:rsidRPr="000D69AB">
        <w:rPr>
          <w:rFonts w:ascii="Times New Roman" w:eastAsia="Times New Roman" w:hAnsi="Times New Roman" w:cs="Times New Roman"/>
          <w:b/>
          <w:bCs/>
          <w:sz w:val="18"/>
          <w:szCs w:val="24"/>
        </w:rPr>
        <w:t xml:space="preserve">АНИЙ ПО РАЗДЕЛАМ, ПОДРАЗДЕЛАМ, </w:t>
      </w:r>
      <w:r w:rsidRPr="00A822C9">
        <w:rPr>
          <w:rFonts w:ascii="Times New Roman" w:eastAsia="Times New Roman" w:hAnsi="Times New Roman" w:cs="Times New Roman"/>
          <w:b/>
          <w:bCs/>
          <w:sz w:val="18"/>
          <w:szCs w:val="24"/>
        </w:rPr>
        <w:t>ЦЕЛЕВЫМ СТАТЬЯМ И ГРУППАМ (ГРУППА</w:t>
      </w:r>
      <w:r w:rsidR="000D69AB" w:rsidRPr="000D69AB">
        <w:rPr>
          <w:rFonts w:ascii="Times New Roman" w:eastAsia="Times New Roman" w:hAnsi="Times New Roman" w:cs="Times New Roman"/>
          <w:b/>
          <w:bCs/>
          <w:sz w:val="18"/>
          <w:szCs w:val="24"/>
        </w:rPr>
        <w:t xml:space="preserve">М И ПОДГРУППАМ) ВИДОВ РАСХОДОВ </w:t>
      </w:r>
      <w:r w:rsidRPr="00A822C9">
        <w:rPr>
          <w:rFonts w:ascii="Times New Roman" w:eastAsia="Times New Roman" w:hAnsi="Times New Roman" w:cs="Times New Roman"/>
          <w:b/>
          <w:bCs/>
          <w:sz w:val="18"/>
          <w:szCs w:val="24"/>
        </w:rPr>
        <w:t>КЛАССИФИКАЦИИ РАСХОДОВ БЮДЖЕТОВ НА ПЛ</w:t>
      </w:r>
      <w:r w:rsidR="000D69AB" w:rsidRPr="000D69AB">
        <w:rPr>
          <w:rFonts w:ascii="Times New Roman" w:eastAsia="Times New Roman" w:hAnsi="Times New Roman" w:cs="Times New Roman"/>
          <w:b/>
          <w:bCs/>
          <w:sz w:val="18"/>
          <w:szCs w:val="24"/>
        </w:rPr>
        <w:t>АНОВЫЙ ПЕРИОД 2019 И 2020 ГОДОВ</w:t>
      </w:r>
      <w:r w:rsidRPr="00A822C9">
        <w:rPr>
          <w:rFonts w:ascii="Times New Roman" w:eastAsia="Times New Roman" w:hAnsi="Times New Roman" w:cs="Times New Roman"/>
          <w:b/>
          <w:bCs/>
          <w:sz w:val="18"/>
          <w:szCs w:val="24"/>
        </w:rPr>
        <w:t>БРУСНИЧНОГО МУНИЦИПАЛЬНОГО ОБРАЗОВАНИЯ</w:t>
      </w:r>
    </w:p>
    <w:p w:rsidR="00A822C9" w:rsidRDefault="00A822C9">
      <w:pPr>
        <w:spacing w:after="0" w:line="240" w:lineRule="auto"/>
        <w:jc w:val="right"/>
        <w:rPr>
          <w:rFonts w:ascii="Times New Roman" w:hAnsi="Times New Roman" w:cs="Times New Roman"/>
          <w:sz w:val="20"/>
          <w:szCs w:val="24"/>
        </w:rPr>
      </w:pPr>
    </w:p>
    <w:p w:rsidR="00A822C9" w:rsidRDefault="00A822C9">
      <w:pPr>
        <w:spacing w:after="0" w:line="240" w:lineRule="auto"/>
        <w:jc w:val="right"/>
        <w:rPr>
          <w:rFonts w:ascii="Times New Roman" w:hAnsi="Times New Roman" w:cs="Times New Roman"/>
          <w:sz w:val="20"/>
          <w:szCs w:val="24"/>
        </w:rPr>
      </w:pPr>
    </w:p>
    <w:p w:rsidR="00A822C9" w:rsidRDefault="00A822C9">
      <w:pPr>
        <w:spacing w:after="0" w:line="240" w:lineRule="auto"/>
        <w:jc w:val="right"/>
        <w:rPr>
          <w:rFonts w:ascii="Times New Roman" w:hAnsi="Times New Roman" w:cs="Times New Roman"/>
          <w:sz w:val="20"/>
          <w:szCs w:val="24"/>
        </w:rPr>
      </w:pPr>
    </w:p>
    <w:tbl>
      <w:tblPr>
        <w:tblW w:w="11072" w:type="dxa"/>
        <w:tblInd w:w="93" w:type="dxa"/>
        <w:tblLayout w:type="fixed"/>
        <w:tblLook w:val="04A0"/>
      </w:tblPr>
      <w:tblGrid>
        <w:gridCol w:w="6340"/>
        <w:gridCol w:w="1120"/>
        <w:gridCol w:w="1106"/>
        <w:gridCol w:w="805"/>
        <w:gridCol w:w="850"/>
        <w:gridCol w:w="851"/>
      </w:tblGrid>
      <w:tr w:rsidR="000D69AB" w:rsidRPr="000D69AB" w:rsidTr="000D69AB">
        <w:trPr>
          <w:trHeight w:val="270"/>
        </w:trPr>
        <w:tc>
          <w:tcPr>
            <w:tcW w:w="6340"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Times New Roman" w:eastAsia="Times New Roman" w:hAnsi="Times New Roman" w:cs="Times New Roman"/>
                <w:sz w:val="16"/>
                <w:szCs w:val="16"/>
              </w:rPr>
            </w:pPr>
          </w:p>
        </w:tc>
        <w:tc>
          <w:tcPr>
            <w:tcW w:w="1120"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Times New Roman" w:eastAsia="Times New Roman" w:hAnsi="Times New Roman" w:cs="Times New Roman"/>
                <w:sz w:val="16"/>
                <w:szCs w:val="16"/>
              </w:rPr>
            </w:pPr>
          </w:p>
        </w:tc>
        <w:tc>
          <w:tcPr>
            <w:tcW w:w="805"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hideMark/>
          </w:tcPr>
          <w:p w:rsidR="000D69AB" w:rsidRPr="000D69AB" w:rsidRDefault="000D69AB" w:rsidP="000D69AB">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hideMark/>
          </w:tcPr>
          <w:p w:rsidR="000D69AB" w:rsidRPr="000D69AB" w:rsidRDefault="000D69AB" w:rsidP="000D69AB">
            <w:pPr>
              <w:spacing w:after="0" w:line="240" w:lineRule="auto"/>
              <w:jc w:val="center"/>
              <w:rPr>
                <w:rFonts w:ascii="Times New Roman" w:eastAsia="Times New Roman" w:hAnsi="Times New Roman" w:cs="Times New Roman"/>
                <w:color w:val="000000"/>
                <w:sz w:val="20"/>
                <w:szCs w:val="20"/>
              </w:rPr>
            </w:pPr>
            <w:r w:rsidRPr="000D69AB">
              <w:rPr>
                <w:rFonts w:ascii="Times New Roman" w:eastAsia="Times New Roman" w:hAnsi="Times New Roman" w:cs="Times New Roman"/>
                <w:color w:val="000000"/>
                <w:sz w:val="20"/>
                <w:szCs w:val="20"/>
              </w:rPr>
              <w:t>(тыс. рублей)</w:t>
            </w:r>
          </w:p>
        </w:tc>
      </w:tr>
      <w:tr w:rsidR="000D69AB" w:rsidRPr="000D69AB" w:rsidTr="000D69AB">
        <w:trPr>
          <w:trHeight w:val="255"/>
        </w:trPr>
        <w:tc>
          <w:tcPr>
            <w:tcW w:w="6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Наименование показателя</w:t>
            </w:r>
          </w:p>
        </w:tc>
        <w:tc>
          <w:tcPr>
            <w:tcW w:w="3031" w:type="dxa"/>
            <w:gridSpan w:val="3"/>
            <w:tcBorders>
              <w:top w:val="single" w:sz="4" w:space="0" w:color="auto"/>
              <w:left w:val="nil"/>
              <w:bottom w:val="single" w:sz="4" w:space="0" w:color="auto"/>
              <w:right w:val="single" w:sz="4" w:space="0" w:color="auto"/>
            </w:tcBorders>
            <w:shd w:val="clear" w:color="auto" w:fill="auto"/>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КБК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План на 2019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План на 2020 год</w:t>
            </w:r>
          </w:p>
        </w:tc>
      </w:tr>
      <w:tr w:rsidR="000D69AB" w:rsidRPr="000D69AB" w:rsidTr="000D69AB">
        <w:trPr>
          <w:trHeight w:val="480"/>
        </w:trPr>
        <w:tc>
          <w:tcPr>
            <w:tcW w:w="6340" w:type="dxa"/>
            <w:vMerge/>
            <w:tcBorders>
              <w:top w:val="single" w:sz="4" w:space="0" w:color="auto"/>
              <w:left w:val="single" w:sz="4" w:space="0" w:color="auto"/>
              <w:bottom w:val="single" w:sz="4" w:space="0" w:color="auto"/>
              <w:right w:val="single" w:sz="4" w:space="0" w:color="auto"/>
            </w:tcBorders>
            <w:vAlign w:val="center"/>
            <w:hideMark/>
          </w:tcPr>
          <w:p w:rsidR="000D69AB" w:rsidRPr="000D69AB" w:rsidRDefault="000D69AB" w:rsidP="000D69AB">
            <w:pPr>
              <w:spacing w:after="0" w:line="240" w:lineRule="auto"/>
              <w:rPr>
                <w:rFonts w:ascii="Times New Roman" w:eastAsia="Times New Roman" w:hAnsi="Times New Roman" w:cs="Times New Roman"/>
                <w:b/>
                <w:bCs/>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КФСР</w:t>
            </w:r>
          </w:p>
        </w:tc>
        <w:tc>
          <w:tcPr>
            <w:tcW w:w="1106" w:type="dxa"/>
            <w:tcBorders>
              <w:top w:val="nil"/>
              <w:left w:val="nil"/>
              <w:bottom w:val="single" w:sz="4" w:space="0" w:color="auto"/>
              <w:right w:val="single" w:sz="4" w:space="0" w:color="auto"/>
            </w:tcBorders>
            <w:shd w:val="clear" w:color="auto" w:fill="auto"/>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КЦСР</w:t>
            </w:r>
          </w:p>
        </w:tc>
        <w:tc>
          <w:tcPr>
            <w:tcW w:w="805" w:type="dxa"/>
            <w:tcBorders>
              <w:top w:val="nil"/>
              <w:left w:val="nil"/>
              <w:bottom w:val="single" w:sz="4" w:space="0" w:color="auto"/>
              <w:right w:val="single" w:sz="4" w:space="0" w:color="auto"/>
            </w:tcBorders>
            <w:shd w:val="clear" w:color="auto" w:fill="auto"/>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КВР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69AB" w:rsidRPr="000D69AB" w:rsidRDefault="000D69AB" w:rsidP="000D69AB">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69AB" w:rsidRPr="000D69AB" w:rsidRDefault="000D69AB" w:rsidP="000D69AB">
            <w:pPr>
              <w:spacing w:after="0" w:line="240" w:lineRule="auto"/>
              <w:rPr>
                <w:rFonts w:ascii="Times New Roman" w:eastAsia="Times New Roman" w:hAnsi="Times New Roman" w:cs="Times New Roman"/>
                <w:b/>
                <w:bCs/>
                <w:sz w:val="20"/>
                <w:szCs w:val="20"/>
              </w:rPr>
            </w:pP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noWrap/>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2</w:t>
            </w:r>
          </w:p>
        </w:tc>
        <w:tc>
          <w:tcPr>
            <w:tcW w:w="1106" w:type="dxa"/>
            <w:tcBorders>
              <w:top w:val="nil"/>
              <w:left w:val="nil"/>
              <w:bottom w:val="single" w:sz="4" w:space="0" w:color="auto"/>
              <w:right w:val="single" w:sz="4" w:space="0" w:color="auto"/>
            </w:tcBorders>
            <w:shd w:val="clear" w:color="auto" w:fill="auto"/>
            <w:noWrap/>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3</w:t>
            </w:r>
          </w:p>
        </w:tc>
        <w:tc>
          <w:tcPr>
            <w:tcW w:w="805" w:type="dxa"/>
            <w:tcBorders>
              <w:top w:val="nil"/>
              <w:left w:val="nil"/>
              <w:bottom w:val="single" w:sz="4" w:space="0" w:color="auto"/>
              <w:right w:val="single" w:sz="4" w:space="0" w:color="auto"/>
            </w:tcBorders>
            <w:shd w:val="clear" w:color="auto" w:fill="auto"/>
            <w:noWrap/>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0D69AB" w:rsidRPr="000D69AB" w:rsidRDefault="000D69AB" w:rsidP="000D69AB">
            <w:pPr>
              <w:spacing w:after="0" w:line="240" w:lineRule="auto"/>
              <w:jc w:val="center"/>
              <w:rPr>
                <w:rFonts w:ascii="Times New Roman" w:eastAsia="Times New Roman" w:hAnsi="Times New Roman" w:cs="Times New Roman"/>
                <w:b/>
                <w:bCs/>
                <w:sz w:val="20"/>
                <w:szCs w:val="20"/>
              </w:rPr>
            </w:pPr>
            <w:r w:rsidRPr="000D69AB">
              <w:rPr>
                <w:rFonts w:ascii="Times New Roman" w:eastAsia="Times New Roman" w:hAnsi="Times New Roman" w:cs="Times New Roman"/>
                <w:b/>
                <w:bCs/>
                <w:sz w:val="20"/>
                <w:szCs w:val="20"/>
              </w:rPr>
              <w:t>6</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0D69AB" w:rsidRPr="000D69AB" w:rsidRDefault="000D69AB" w:rsidP="000D69AB">
            <w:pPr>
              <w:spacing w:after="0" w:line="240" w:lineRule="auto"/>
              <w:rPr>
                <w:rFonts w:ascii="Arial" w:eastAsia="Times New Roman" w:hAnsi="Arial" w:cs="Arial"/>
                <w:b/>
                <w:bCs/>
                <w:sz w:val="16"/>
                <w:szCs w:val="16"/>
              </w:rPr>
            </w:pPr>
            <w:r w:rsidRPr="000D69AB">
              <w:rPr>
                <w:rFonts w:ascii="Arial" w:eastAsia="Times New Roman" w:hAnsi="Arial" w:cs="Arial"/>
                <w:b/>
                <w:bCs/>
                <w:sz w:val="16"/>
                <w:szCs w:val="16"/>
              </w:rPr>
              <w:t>ВСЕГО:</w:t>
            </w:r>
          </w:p>
        </w:tc>
        <w:tc>
          <w:tcPr>
            <w:tcW w:w="1120" w:type="dxa"/>
            <w:tcBorders>
              <w:top w:val="nil"/>
              <w:left w:val="nil"/>
              <w:bottom w:val="single" w:sz="4" w:space="0" w:color="auto"/>
              <w:right w:val="single" w:sz="4" w:space="0" w:color="auto"/>
            </w:tcBorders>
            <w:shd w:val="clear" w:color="auto" w:fill="auto"/>
            <w:noWrap/>
            <w:vAlign w:val="bottom"/>
            <w:hideMark/>
          </w:tcPr>
          <w:p w:rsidR="000D69AB" w:rsidRPr="000D69AB" w:rsidRDefault="000D69AB" w:rsidP="000D69AB">
            <w:pPr>
              <w:spacing w:after="0" w:line="240" w:lineRule="auto"/>
              <w:jc w:val="center"/>
              <w:rPr>
                <w:rFonts w:ascii="Arial" w:eastAsia="Times New Roman" w:hAnsi="Arial" w:cs="Arial"/>
                <w:b/>
                <w:bCs/>
                <w:sz w:val="16"/>
                <w:szCs w:val="16"/>
              </w:rPr>
            </w:pPr>
            <w:r w:rsidRPr="000D69AB">
              <w:rPr>
                <w:rFonts w:ascii="Arial" w:eastAsia="Times New Roman" w:hAnsi="Arial" w:cs="Arial"/>
                <w:b/>
                <w:bCs/>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0D69AB" w:rsidRPr="000D69AB" w:rsidRDefault="000D69AB" w:rsidP="000D69AB">
            <w:pPr>
              <w:spacing w:after="0" w:line="240" w:lineRule="auto"/>
              <w:jc w:val="center"/>
              <w:rPr>
                <w:rFonts w:ascii="Arial" w:eastAsia="Times New Roman" w:hAnsi="Arial" w:cs="Arial"/>
                <w:b/>
                <w:bCs/>
                <w:sz w:val="16"/>
                <w:szCs w:val="16"/>
              </w:rPr>
            </w:pPr>
            <w:r w:rsidRPr="000D69AB">
              <w:rPr>
                <w:rFonts w:ascii="Arial" w:eastAsia="Times New Roman" w:hAnsi="Arial" w:cs="Arial"/>
                <w:b/>
                <w:bCs/>
                <w:sz w:val="16"/>
                <w:szCs w:val="16"/>
              </w:rPr>
              <w:t> </w:t>
            </w:r>
          </w:p>
        </w:tc>
        <w:tc>
          <w:tcPr>
            <w:tcW w:w="805" w:type="dxa"/>
            <w:tcBorders>
              <w:top w:val="nil"/>
              <w:left w:val="nil"/>
              <w:bottom w:val="single" w:sz="4" w:space="0" w:color="auto"/>
              <w:right w:val="single" w:sz="4" w:space="0" w:color="auto"/>
            </w:tcBorders>
            <w:shd w:val="clear" w:color="auto" w:fill="auto"/>
            <w:noWrap/>
            <w:vAlign w:val="bottom"/>
            <w:hideMark/>
          </w:tcPr>
          <w:p w:rsidR="000D69AB" w:rsidRPr="000D69AB" w:rsidRDefault="000D69AB" w:rsidP="000D69AB">
            <w:pPr>
              <w:spacing w:after="0" w:line="240" w:lineRule="auto"/>
              <w:jc w:val="center"/>
              <w:rPr>
                <w:rFonts w:ascii="Arial" w:eastAsia="Times New Roman" w:hAnsi="Arial" w:cs="Arial"/>
                <w:b/>
                <w:bCs/>
                <w:sz w:val="16"/>
                <w:szCs w:val="16"/>
              </w:rPr>
            </w:pPr>
            <w:r w:rsidRPr="000D69AB">
              <w:rPr>
                <w:rFonts w:ascii="Arial" w:eastAsia="Times New Roman" w:hAnsi="Arial" w:cs="Arial"/>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D69AB" w:rsidRPr="000D69AB" w:rsidRDefault="000D69AB" w:rsidP="000D69AB">
            <w:pPr>
              <w:spacing w:after="0" w:line="240" w:lineRule="auto"/>
              <w:jc w:val="right"/>
              <w:rPr>
                <w:rFonts w:ascii="Arial" w:eastAsia="Times New Roman" w:hAnsi="Arial" w:cs="Arial"/>
                <w:b/>
                <w:bCs/>
                <w:sz w:val="16"/>
                <w:szCs w:val="16"/>
              </w:rPr>
            </w:pPr>
            <w:r w:rsidRPr="000D69AB">
              <w:rPr>
                <w:rFonts w:ascii="Arial" w:eastAsia="Times New Roman" w:hAnsi="Arial" w:cs="Arial"/>
                <w:b/>
                <w:bCs/>
                <w:sz w:val="16"/>
                <w:szCs w:val="16"/>
              </w:rPr>
              <w:t>2 301,3</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sz w:val="16"/>
                <w:szCs w:val="16"/>
              </w:rPr>
            </w:pPr>
            <w:r w:rsidRPr="000D69AB">
              <w:rPr>
                <w:rFonts w:ascii="Arial" w:eastAsia="Times New Roman" w:hAnsi="Arial" w:cs="Arial"/>
                <w:b/>
                <w:bCs/>
                <w:sz w:val="16"/>
                <w:szCs w:val="16"/>
              </w:rPr>
              <w:t>2 320,5</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0100</w:t>
            </w:r>
          </w:p>
        </w:tc>
        <w:tc>
          <w:tcPr>
            <w:tcW w:w="1106" w:type="dxa"/>
            <w:tcBorders>
              <w:top w:val="nil"/>
              <w:left w:val="nil"/>
              <w:bottom w:val="single" w:sz="4" w:space="0" w:color="auto"/>
              <w:right w:val="single" w:sz="4" w:space="0" w:color="auto"/>
            </w:tcBorders>
            <w:shd w:val="clear" w:color="auto" w:fill="auto"/>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nil"/>
              <w:left w:val="nil"/>
              <w:bottom w:val="single" w:sz="4" w:space="0" w:color="auto"/>
              <w:right w:val="single" w:sz="4" w:space="0" w:color="auto"/>
            </w:tcBorders>
            <w:shd w:val="clear" w:color="auto" w:fill="auto"/>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1 275,9</w:t>
            </w:r>
          </w:p>
        </w:tc>
        <w:tc>
          <w:tcPr>
            <w:tcW w:w="851" w:type="dxa"/>
            <w:tcBorders>
              <w:top w:val="nil"/>
              <w:left w:val="nil"/>
              <w:bottom w:val="single" w:sz="4" w:space="0" w:color="auto"/>
              <w:right w:val="single" w:sz="4" w:space="0" w:color="auto"/>
            </w:tcBorders>
            <w:shd w:val="clear" w:color="auto" w:fill="auto"/>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1 260,7</w:t>
            </w:r>
          </w:p>
        </w:tc>
      </w:tr>
      <w:tr w:rsidR="000D69AB" w:rsidRPr="000D69AB" w:rsidTr="000D69AB">
        <w:trPr>
          <w:trHeight w:val="42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0102</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243,8</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228,4</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Фонд оплаты труда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2118101000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187,2</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175,4</w:t>
            </w:r>
          </w:p>
        </w:tc>
      </w:tr>
      <w:tr w:rsidR="000D69AB" w:rsidRPr="000D69AB" w:rsidTr="000D69AB">
        <w:trPr>
          <w:trHeight w:val="45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2118101000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56,6</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53,0</w:t>
            </w:r>
          </w:p>
        </w:tc>
      </w:tr>
      <w:tr w:rsidR="000D69AB" w:rsidRPr="000D69AB" w:rsidTr="000D69AB">
        <w:trPr>
          <w:trHeight w:val="420"/>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0103</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108,0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101,2</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Уплата иных платежей</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2128203000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Фонд оплаты труда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2128601000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82,5</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77,3</w:t>
            </w:r>
          </w:p>
        </w:tc>
      </w:tr>
      <w:tr w:rsidR="000D69AB" w:rsidRPr="000D69AB" w:rsidTr="000D69AB">
        <w:trPr>
          <w:trHeight w:val="45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2128601000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25,0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23,4</w:t>
            </w:r>
          </w:p>
        </w:tc>
      </w:tr>
      <w:tr w:rsidR="000D69AB" w:rsidRPr="000D69AB" w:rsidTr="000D69AB">
        <w:trPr>
          <w:trHeight w:val="630"/>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0104</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910,4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796,4</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Фонд оплаты труда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2138201000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657,3</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569,8</w:t>
            </w:r>
          </w:p>
        </w:tc>
      </w:tr>
      <w:tr w:rsidR="000D69AB" w:rsidRPr="000D69AB" w:rsidTr="000D69AB">
        <w:trPr>
          <w:trHeight w:val="45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2138201000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198,6</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172,1</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Прочая закупка товаров, работ и услуг</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2138202000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50,0</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lastRenderedPageBreak/>
              <w:t>Закупка товаров, работ, услуг в сфере информационно-коммуникационных технологий</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2138203000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242</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1,4</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1,4</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Уплата прочих налогов, сборов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2138203000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852</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2,6</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2,6</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Уплата иных платежей</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2138203000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Обеспечение проведения выборов и референдумов</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0107</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121,0</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Специальные расходы</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0107</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2218415000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880</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121,0</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Резервные фонды</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0111</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10,0</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Резервные средства</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0111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2228407000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870</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10,0</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Другие общегосударственные вопросы</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0113</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3,7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3,7</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Уплата прочих налогов, сборов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2238403000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852</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1,3</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Уплата иных платежей</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2238409000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1,7</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1,7</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Прочая закупка товаров, работ и услуг</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2238473150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0,7</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НАЦИОНАЛЬНАЯ ОБОРОНА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0200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84,4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141,1</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84,4</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141,1</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Фонд оплаты труда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2338251180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64,4</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108,0</w:t>
            </w:r>
          </w:p>
        </w:tc>
      </w:tr>
      <w:tr w:rsidR="000D69AB" w:rsidRPr="000D69AB" w:rsidTr="000D69AB">
        <w:trPr>
          <w:trHeight w:val="45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2338251180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19,5</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32,6</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Прочая закупка товаров, работ и услуг</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2338251180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НАЦИОНАЛЬНАЯ ЭКОНОМИКА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0400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397,9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402,5</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0409</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397,9</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402,5</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Прочая закупка товаров, работ и услуг</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2428402000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347,9</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352,5</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Прочая закупка товаров, работ и услуг</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2428403000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50,0</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КУЛЬТУРА, КИНЕМАТОГРАФИЯ</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0800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416,1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389,2</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Культура</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416,1</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389,2</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Фонд оплаты труда казенных учреждений</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2828301000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111</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320,3</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299,3</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Иные выплаты персоналу казенных учреждений, за исключением фонда оплаты труда</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2828301000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112</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1,0</w:t>
            </w:r>
          </w:p>
        </w:tc>
      </w:tr>
      <w:tr w:rsidR="000D69AB" w:rsidRPr="000D69AB" w:rsidTr="000D69AB">
        <w:trPr>
          <w:trHeight w:val="45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2828301000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119</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94,3</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88,4</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Уплата иных платежей</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2828303000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0,5</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СОЦИАЛЬНАЯ ПОЛИТИКА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1000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126,0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126,0</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Пенсионное обеспечение</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1001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126,0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126,0</w:t>
            </w:r>
          </w:p>
        </w:tc>
      </w:tr>
      <w:tr w:rsidR="000D69AB" w:rsidRPr="000D69AB" w:rsidTr="000D69AB">
        <w:trPr>
          <w:trHeight w:val="45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1001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2918510000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321</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126,0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126,0</w:t>
            </w:r>
          </w:p>
        </w:tc>
      </w:tr>
      <w:tr w:rsidR="000D69AB" w:rsidRPr="000D69AB" w:rsidTr="000D69AB">
        <w:trPr>
          <w:trHeight w:val="255"/>
        </w:trPr>
        <w:tc>
          <w:tcPr>
            <w:tcW w:w="6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ОБСЛУЖИВАНИЕ ГОСУДАРСТВЕННОГО И МУНИЦИПАЛЬНОГО ДОЛГА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1300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b/>
                <w:bCs/>
                <w:i/>
                <w:iCs/>
                <w:sz w:val="16"/>
                <w:szCs w:val="16"/>
              </w:rPr>
            </w:pPr>
            <w:r w:rsidRPr="000D69AB">
              <w:rPr>
                <w:rFonts w:ascii="Arial" w:eastAsia="Times New Roman" w:hAnsi="Arial" w:cs="Arial"/>
                <w:b/>
                <w:bCs/>
                <w:i/>
                <w:iCs/>
                <w:sz w:val="16"/>
                <w:szCs w:val="16"/>
              </w:rPr>
              <w:t>Обслуживание государственного внутреннего и муниципального долга</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1301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b/>
                <w:bCs/>
                <w:i/>
                <w:iCs/>
                <w:sz w:val="16"/>
                <w:szCs w:val="16"/>
              </w:rPr>
            </w:pPr>
            <w:r w:rsidRPr="000D69AB">
              <w:rPr>
                <w:rFonts w:ascii="Arial" w:eastAsia="Times New Roman" w:hAnsi="Arial" w:cs="Arial"/>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b/>
                <w:bCs/>
                <w:i/>
                <w:iCs/>
                <w:sz w:val="16"/>
                <w:szCs w:val="16"/>
              </w:rPr>
            </w:pPr>
            <w:r w:rsidRPr="000D69AB">
              <w:rPr>
                <w:rFonts w:ascii="Arial" w:eastAsia="Times New Roman" w:hAnsi="Arial" w:cs="Arial"/>
                <w:b/>
                <w:bCs/>
                <w:i/>
                <w:iCs/>
                <w:sz w:val="16"/>
                <w:szCs w:val="16"/>
              </w:rPr>
              <w:t>1,0</w:t>
            </w:r>
          </w:p>
        </w:tc>
      </w:tr>
      <w:tr w:rsidR="000D69AB" w:rsidRPr="000D69AB" w:rsidTr="000D69AB">
        <w:trPr>
          <w:trHeight w:val="255"/>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rPr>
                <w:rFonts w:ascii="Arial" w:eastAsia="Times New Roman" w:hAnsi="Arial" w:cs="Arial"/>
                <w:sz w:val="16"/>
                <w:szCs w:val="16"/>
              </w:rPr>
            </w:pPr>
            <w:r w:rsidRPr="000D69AB">
              <w:rPr>
                <w:rFonts w:ascii="Arial" w:eastAsia="Times New Roman" w:hAnsi="Arial" w:cs="Arial"/>
                <w:sz w:val="16"/>
                <w:szCs w:val="16"/>
              </w:rPr>
              <w:t>Обслуживание муниципального долга</w:t>
            </w:r>
          </w:p>
        </w:tc>
        <w:tc>
          <w:tcPr>
            <w:tcW w:w="112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1301</w:t>
            </w:r>
          </w:p>
        </w:tc>
        <w:tc>
          <w:tcPr>
            <w:tcW w:w="1106"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2248913000</w:t>
            </w:r>
          </w:p>
        </w:tc>
        <w:tc>
          <w:tcPr>
            <w:tcW w:w="805"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center"/>
              <w:rPr>
                <w:rFonts w:ascii="Arial" w:eastAsia="Times New Roman" w:hAnsi="Arial" w:cs="Arial"/>
                <w:sz w:val="16"/>
                <w:szCs w:val="16"/>
              </w:rPr>
            </w:pPr>
            <w:r w:rsidRPr="000D69AB">
              <w:rPr>
                <w:rFonts w:ascii="Arial" w:eastAsia="Times New Roman" w:hAnsi="Arial" w:cs="Arial"/>
                <w:sz w:val="16"/>
                <w:szCs w:val="16"/>
              </w:rPr>
              <w:t>730</w:t>
            </w:r>
          </w:p>
        </w:tc>
        <w:tc>
          <w:tcPr>
            <w:tcW w:w="850"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D69AB" w:rsidRPr="000D69AB" w:rsidRDefault="000D69AB" w:rsidP="000D69AB">
            <w:pPr>
              <w:spacing w:after="0" w:line="240" w:lineRule="auto"/>
              <w:jc w:val="right"/>
              <w:rPr>
                <w:rFonts w:ascii="Arial" w:eastAsia="Times New Roman" w:hAnsi="Arial" w:cs="Arial"/>
                <w:sz w:val="16"/>
                <w:szCs w:val="16"/>
              </w:rPr>
            </w:pPr>
            <w:r w:rsidRPr="000D69AB">
              <w:rPr>
                <w:rFonts w:ascii="Arial" w:eastAsia="Times New Roman" w:hAnsi="Arial" w:cs="Arial"/>
                <w:sz w:val="16"/>
                <w:szCs w:val="16"/>
              </w:rPr>
              <w:t>1,0</w:t>
            </w:r>
          </w:p>
        </w:tc>
      </w:tr>
      <w:tr w:rsidR="000D69AB" w:rsidRPr="000D69AB" w:rsidTr="000D69AB">
        <w:trPr>
          <w:trHeight w:val="255"/>
        </w:trPr>
        <w:tc>
          <w:tcPr>
            <w:tcW w:w="6340"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Arial" w:eastAsia="Times New Roman" w:hAnsi="Arial" w:cs="Arial"/>
                <w:sz w:val="20"/>
                <w:szCs w:val="20"/>
              </w:rPr>
            </w:pPr>
          </w:p>
        </w:tc>
        <w:tc>
          <w:tcPr>
            <w:tcW w:w="805"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Arial" w:eastAsia="Times New Roman" w:hAnsi="Arial" w:cs="Arial"/>
                <w:sz w:val="20"/>
                <w:szCs w:val="20"/>
              </w:rPr>
            </w:pPr>
          </w:p>
        </w:tc>
        <w:tc>
          <w:tcPr>
            <w:tcW w:w="851" w:type="dxa"/>
            <w:tcBorders>
              <w:top w:val="nil"/>
              <w:left w:val="nil"/>
              <w:bottom w:val="nil"/>
              <w:right w:val="nil"/>
            </w:tcBorders>
            <w:shd w:val="clear" w:color="auto" w:fill="auto"/>
            <w:noWrap/>
            <w:vAlign w:val="bottom"/>
            <w:hideMark/>
          </w:tcPr>
          <w:p w:rsidR="000D69AB" w:rsidRPr="000D69AB" w:rsidRDefault="000D69AB" w:rsidP="000D69AB">
            <w:pPr>
              <w:spacing w:after="0" w:line="240" w:lineRule="auto"/>
              <w:rPr>
                <w:rFonts w:ascii="Arial" w:eastAsia="Times New Roman" w:hAnsi="Arial" w:cs="Arial"/>
                <w:sz w:val="20"/>
                <w:szCs w:val="20"/>
              </w:rPr>
            </w:pPr>
          </w:p>
        </w:tc>
      </w:tr>
    </w:tbl>
    <w:p w:rsidR="00DD00AE" w:rsidRDefault="00DD00AE" w:rsidP="00DD00AE">
      <w:pPr>
        <w:spacing w:after="0" w:line="240" w:lineRule="auto"/>
        <w:rPr>
          <w:rFonts w:ascii="Times New Roman" w:hAnsi="Times New Roman" w:cs="Times New Roman"/>
          <w:sz w:val="20"/>
          <w:szCs w:val="24"/>
        </w:rPr>
      </w:pPr>
    </w:p>
    <w:p w:rsidR="00DD00AE" w:rsidRDefault="00DD00AE">
      <w:pPr>
        <w:spacing w:after="0" w:line="240" w:lineRule="auto"/>
        <w:jc w:val="right"/>
        <w:rPr>
          <w:rFonts w:ascii="Times New Roman" w:hAnsi="Times New Roman" w:cs="Times New Roman"/>
          <w:sz w:val="20"/>
          <w:szCs w:val="24"/>
        </w:rPr>
      </w:pPr>
    </w:p>
    <w:p w:rsidR="00DD00AE" w:rsidRDefault="00DD00AE" w:rsidP="00DD00A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9 </w:t>
      </w:r>
      <w:r w:rsidRPr="00DD00AE">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DD00AE">
        <w:rPr>
          <w:rFonts w:ascii="Times New Roman" w:eastAsia="Times New Roman" w:hAnsi="Times New Roman" w:cs="Times New Roman"/>
          <w:sz w:val="20"/>
          <w:szCs w:val="20"/>
        </w:rPr>
        <w:t>план</w:t>
      </w:r>
      <w:r>
        <w:rPr>
          <w:rFonts w:ascii="Times New Roman" w:eastAsia="Times New Roman" w:hAnsi="Times New Roman" w:cs="Times New Roman"/>
          <w:sz w:val="20"/>
          <w:szCs w:val="20"/>
        </w:rPr>
        <w:t>овый период 2019 и 2020 годов"</w:t>
      </w:r>
      <w:r w:rsidRPr="00DD00AE">
        <w:rPr>
          <w:rFonts w:ascii="Times New Roman" w:eastAsia="Times New Roman" w:hAnsi="Times New Roman" w:cs="Times New Roman"/>
          <w:sz w:val="20"/>
          <w:szCs w:val="20"/>
        </w:rPr>
        <w:t>от  "  29 " декабря  2017 г. № 60</w:t>
      </w:r>
    </w:p>
    <w:p w:rsidR="005F5333" w:rsidRPr="00DD00AE" w:rsidRDefault="005F5333" w:rsidP="00DD00AE">
      <w:pPr>
        <w:spacing w:after="0" w:line="240" w:lineRule="auto"/>
        <w:jc w:val="right"/>
        <w:rPr>
          <w:rFonts w:ascii="Times New Roman" w:eastAsia="Times New Roman" w:hAnsi="Times New Roman" w:cs="Times New Roman"/>
          <w:sz w:val="20"/>
          <w:szCs w:val="20"/>
        </w:rPr>
      </w:pPr>
    </w:p>
    <w:p w:rsidR="005F5333" w:rsidRDefault="005F5333" w:rsidP="005F5333">
      <w:pPr>
        <w:spacing w:after="0" w:line="240" w:lineRule="auto"/>
        <w:jc w:val="center"/>
        <w:rPr>
          <w:rFonts w:ascii="Times New Roman" w:eastAsia="Times New Roman" w:hAnsi="Times New Roman" w:cs="Times New Roman"/>
          <w:b/>
          <w:bCs/>
          <w:sz w:val="20"/>
          <w:szCs w:val="26"/>
        </w:rPr>
      </w:pPr>
      <w:r w:rsidRPr="005F5333">
        <w:rPr>
          <w:rFonts w:ascii="Times New Roman" w:eastAsia="Times New Roman" w:hAnsi="Times New Roman" w:cs="Times New Roman"/>
          <w:b/>
          <w:bCs/>
          <w:sz w:val="20"/>
          <w:szCs w:val="26"/>
        </w:rPr>
        <w:t xml:space="preserve">ВЕДОМСТВЕННАЯ СТРУКТУРА РАСХОДОВ БЮДЖЕТА </w:t>
      </w:r>
      <w:r w:rsidRPr="005F5333">
        <w:rPr>
          <w:rFonts w:ascii="Times New Roman" w:eastAsia="Times New Roman" w:hAnsi="Times New Roman" w:cs="Times New Roman"/>
          <w:b/>
          <w:bCs/>
          <w:sz w:val="20"/>
          <w:szCs w:val="26"/>
        </w:rPr>
        <w:br/>
        <w:t>БРУСНИЧНОГО МУНИЦИПАЛЬНОГО ОБРАЗОВАНИЯ НА 2018 ГОД</w:t>
      </w:r>
    </w:p>
    <w:p w:rsidR="005F5333" w:rsidRPr="005F5333" w:rsidRDefault="005F5333" w:rsidP="005F5333">
      <w:pPr>
        <w:spacing w:after="0" w:line="240" w:lineRule="auto"/>
        <w:jc w:val="center"/>
        <w:rPr>
          <w:rFonts w:ascii="Times New Roman" w:eastAsia="Times New Roman" w:hAnsi="Times New Roman" w:cs="Times New Roman"/>
          <w:b/>
          <w:bCs/>
          <w:sz w:val="20"/>
          <w:szCs w:val="26"/>
        </w:rPr>
      </w:pPr>
    </w:p>
    <w:tbl>
      <w:tblPr>
        <w:tblW w:w="11391" w:type="dxa"/>
        <w:tblInd w:w="93" w:type="dxa"/>
        <w:tblLook w:val="04A0"/>
      </w:tblPr>
      <w:tblGrid>
        <w:gridCol w:w="5722"/>
        <w:gridCol w:w="848"/>
        <w:gridCol w:w="987"/>
        <w:gridCol w:w="1106"/>
        <w:gridCol w:w="617"/>
        <w:gridCol w:w="1663"/>
        <w:gridCol w:w="448"/>
      </w:tblGrid>
      <w:tr w:rsidR="005F5333" w:rsidRPr="005F5333" w:rsidTr="004E4401">
        <w:trPr>
          <w:trHeight w:val="251"/>
        </w:trPr>
        <w:tc>
          <w:tcPr>
            <w:tcW w:w="5722" w:type="dxa"/>
            <w:tcBorders>
              <w:top w:val="nil"/>
              <w:left w:val="nil"/>
              <w:bottom w:val="nil"/>
              <w:right w:val="nil"/>
            </w:tcBorders>
            <w:shd w:val="clear" w:color="auto" w:fill="auto"/>
            <w:noWrap/>
            <w:vAlign w:val="center"/>
            <w:hideMark/>
          </w:tcPr>
          <w:p w:rsidR="005F5333" w:rsidRPr="005F5333" w:rsidRDefault="005F5333" w:rsidP="005F5333">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sz w:val="16"/>
                <w:szCs w:val="16"/>
              </w:rPr>
            </w:pPr>
          </w:p>
        </w:tc>
        <w:tc>
          <w:tcPr>
            <w:tcW w:w="987" w:type="dxa"/>
            <w:tcBorders>
              <w:top w:val="nil"/>
              <w:left w:val="nil"/>
              <w:bottom w:val="nil"/>
              <w:right w:val="nil"/>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sz w:val="16"/>
                <w:szCs w:val="16"/>
              </w:rPr>
            </w:pPr>
          </w:p>
        </w:tc>
        <w:tc>
          <w:tcPr>
            <w:tcW w:w="1106" w:type="dxa"/>
            <w:tcBorders>
              <w:top w:val="nil"/>
              <w:left w:val="nil"/>
              <w:bottom w:val="nil"/>
              <w:right w:val="nil"/>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sz w:val="16"/>
                <w:szCs w:val="16"/>
              </w:rPr>
            </w:pPr>
          </w:p>
        </w:tc>
        <w:tc>
          <w:tcPr>
            <w:tcW w:w="617" w:type="dxa"/>
            <w:tcBorders>
              <w:top w:val="nil"/>
              <w:left w:val="nil"/>
              <w:bottom w:val="nil"/>
              <w:right w:val="nil"/>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sz w:val="16"/>
                <w:szCs w:val="16"/>
              </w:rPr>
            </w:pPr>
          </w:p>
        </w:tc>
        <w:tc>
          <w:tcPr>
            <w:tcW w:w="1663" w:type="dxa"/>
            <w:tcBorders>
              <w:top w:val="nil"/>
              <w:left w:val="nil"/>
              <w:bottom w:val="nil"/>
              <w:right w:val="nil"/>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sz w:val="16"/>
                <w:szCs w:val="16"/>
              </w:rPr>
            </w:pP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20"/>
                <w:szCs w:val="20"/>
              </w:rPr>
            </w:pPr>
          </w:p>
        </w:tc>
      </w:tr>
      <w:tr w:rsidR="005F5333" w:rsidRPr="005F5333" w:rsidTr="004E4401">
        <w:trPr>
          <w:trHeight w:val="266"/>
        </w:trPr>
        <w:tc>
          <w:tcPr>
            <w:tcW w:w="6570" w:type="dxa"/>
            <w:gridSpan w:val="2"/>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16"/>
                <w:szCs w:val="16"/>
              </w:rPr>
            </w:pPr>
          </w:p>
        </w:tc>
        <w:tc>
          <w:tcPr>
            <w:tcW w:w="987"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16"/>
                <w:szCs w:val="16"/>
              </w:rPr>
            </w:pPr>
          </w:p>
        </w:tc>
        <w:tc>
          <w:tcPr>
            <w:tcW w:w="1106"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sz w:val="20"/>
                <w:szCs w:val="20"/>
              </w:rPr>
            </w:pPr>
            <w:r w:rsidRPr="005F5333">
              <w:rPr>
                <w:rFonts w:ascii="Times New Roman" w:eastAsia="Times New Roman" w:hAnsi="Times New Roman" w:cs="Times New Roman"/>
                <w:sz w:val="20"/>
                <w:szCs w:val="20"/>
              </w:rPr>
              <w:t>(тыс. рублей)</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20"/>
                <w:szCs w:val="20"/>
              </w:rPr>
            </w:pPr>
          </w:p>
        </w:tc>
      </w:tr>
      <w:tr w:rsidR="005F5333" w:rsidRPr="005F5333" w:rsidTr="004E4401">
        <w:trPr>
          <w:trHeight w:val="251"/>
        </w:trPr>
        <w:tc>
          <w:tcPr>
            <w:tcW w:w="5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Наименование показателя</w:t>
            </w:r>
          </w:p>
        </w:tc>
        <w:tc>
          <w:tcPr>
            <w:tcW w:w="3558" w:type="dxa"/>
            <w:gridSpan w:val="4"/>
            <w:tcBorders>
              <w:top w:val="single" w:sz="4" w:space="0" w:color="auto"/>
              <w:left w:val="nil"/>
              <w:bottom w:val="single" w:sz="4" w:space="0" w:color="auto"/>
              <w:right w:val="single" w:sz="4" w:space="0" w:color="auto"/>
            </w:tcBorders>
            <w:shd w:val="clear" w:color="auto" w:fill="auto"/>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КБК</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План на 2018 год</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20"/>
                <w:szCs w:val="20"/>
              </w:rPr>
            </w:pPr>
          </w:p>
        </w:tc>
      </w:tr>
      <w:tr w:rsidR="005F5333" w:rsidRPr="005F5333" w:rsidTr="004E4401">
        <w:trPr>
          <w:trHeight w:val="591"/>
        </w:trPr>
        <w:tc>
          <w:tcPr>
            <w:tcW w:w="5722" w:type="dxa"/>
            <w:vMerge/>
            <w:tcBorders>
              <w:top w:val="single" w:sz="4" w:space="0" w:color="auto"/>
              <w:left w:val="single" w:sz="4" w:space="0" w:color="auto"/>
              <w:bottom w:val="single" w:sz="4" w:space="0" w:color="auto"/>
              <w:right w:val="single" w:sz="4" w:space="0" w:color="auto"/>
            </w:tcBorders>
            <w:vAlign w:val="center"/>
            <w:hideMark/>
          </w:tcPr>
          <w:p w:rsidR="005F5333" w:rsidRPr="005F5333" w:rsidRDefault="005F5333" w:rsidP="005F5333">
            <w:pPr>
              <w:spacing w:after="0" w:line="240" w:lineRule="auto"/>
              <w:rPr>
                <w:rFonts w:ascii="Times New Roman" w:eastAsia="Times New Roman" w:hAnsi="Times New Roman" w:cs="Times New Roman"/>
                <w:b/>
                <w:bCs/>
                <w:sz w:val="20"/>
                <w:szCs w:val="20"/>
              </w:rPr>
            </w:pPr>
          </w:p>
        </w:tc>
        <w:tc>
          <w:tcPr>
            <w:tcW w:w="848" w:type="dxa"/>
            <w:tcBorders>
              <w:top w:val="nil"/>
              <w:left w:val="nil"/>
              <w:bottom w:val="single" w:sz="4" w:space="0" w:color="auto"/>
              <w:right w:val="single" w:sz="4" w:space="0" w:color="auto"/>
            </w:tcBorders>
            <w:shd w:val="clear" w:color="auto" w:fill="auto"/>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КВСР</w:t>
            </w:r>
          </w:p>
        </w:tc>
        <w:tc>
          <w:tcPr>
            <w:tcW w:w="987" w:type="dxa"/>
            <w:tcBorders>
              <w:top w:val="nil"/>
              <w:left w:val="nil"/>
              <w:bottom w:val="single" w:sz="4" w:space="0" w:color="auto"/>
              <w:right w:val="single" w:sz="4" w:space="0" w:color="auto"/>
            </w:tcBorders>
            <w:shd w:val="clear" w:color="auto" w:fill="auto"/>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КФСР</w:t>
            </w:r>
          </w:p>
        </w:tc>
        <w:tc>
          <w:tcPr>
            <w:tcW w:w="1106" w:type="dxa"/>
            <w:tcBorders>
              <w:top w:val="nil"/>
              <w:left w:val="nil"/>
              <w:bottom w:val="single" w:sz="4" w:space="0" w:color="auto"/>
              <w:right w:val="single" w:sz="4" w:space="0" w:color="auto"/>
            </w:tcBorders>
            <w:shd w:val="clear" w:color="auto" w:fill="auto"/>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КЦСР</w:t>
            </w:r>
          </w:p>
        </w:tc>
        <w:tc>
          <w:tcPr>
            <w:tcW w:w="617" w:type="dxa"/>
            <w:tcBorders>
              <w:top w:val="nil"/>
              <w:left w:val="nil"/>
              <w:bottom w:val="single" w:sz="4" w:space="0" w:color="auto"/>
              <w:right w:val="single" w:sz="4" w:space="0" w:color="auto"/>
            </w:tcBorders>
            <w:shd w:val="clear" w:color="auto" w:fill="auto"/>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КВР</w:t>
            </w: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5F5333" w:rsidRPr="005F5333" w:rsidRDefault="005F5333" w:rsidP="005F5333">
            <w:pPr>
              <w:spacing w:after="0" w:line="240" w:lineRule="auto"/>
              <w:rPr>
                <w:rFonts w:ascii="Times New Roman" w:eastAsia="Times New Roman" w:hAnsi="Times New Roman" w:cs="Times New Roman"/>
                <w:b/>
                <w:bCs/>
                <w:sz w:val="20"/>
                <w:szCs w:val="20"/>
              </w:rPr>
            </w:pP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20"/>
                <w:szCs w:val="20"/>
              </w:rPr>
            </w:pPr>
          </w:p>
        </w:tc>
      </w:tr>
      <w:tr w:rsidR="005F5333" w:rsidRPr="005F5333" w:rsidTr="004E4401">
        <w:trPr>
          <w:trHeight w:val="251"/>
        </w:trPr>
        <w:tc>
          <w:tcPr>
            <w:tcW w:w="5722" w:type="dxa"/>
            <w:tcBorders>
              <w:top w:val="nil"/>
              <w:left w:val="single" w:sz="8" w:space="0" w:color="auto"/>
              <w:bottom w:val="single" w:sz="4" w:space="0" w:color="auto"/>
              <w:right w:val="single" w:sz="4" w:space="0" w:color="auto"/>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1</w:t>
            </w:r>
          </w:p>
        </w:tc>
        <w:tc>
          <w:tcPr>
            <w:tcW w:w="848" w:type="dxa"/>
            <w:tcBorders>
              <w:top w:val="nil"/>
              <w:left w:val="nil"/>
              <w:bottom w:val="single" w:sz="4" w:space="0" w:color="auto"/>
              <w:right w:val="single" w:sz="4" w:space="0" w:color="auto"/>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2</w:t>
            </w:r>
          </w:p>
        </w:tc>
        <w:tc>
          <w:tcPr>
            <w:tcW w:w="987" w:type="dxa"/>
            <w:tcBorders>
              <w:top w:val="nil"/>
              <w:left w:val="nil"/>
              <w:bottom w:val="single" w:sz="4" w:space="0" w:color="auto"/>
              <w:right w:val="single" w:sz="4" w:space="0" w:color="auto"/>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3</w:t>
            </w:r>
          </w:p>
        </w:tc>
        <w:tc>
          <w:tcPr>
            <w:tcW w:w="1106" w:type="dxa"/>
            <w:tcBorders>
              <w:top w:val="nil"/>
              <w:left w:val="nil"/>
              <w:bottom w:val="single" w:sz="4" w:space="0" w:color="auto"/>
              <w:right w:val="single" w:sz="4" w:space="0" w:color="auto"/>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4</w:t>
            </w:r>
          </w:p>
        </w:tc>
        <w:tc>
          <w:tcPr>
            <w:tcW w:w="617" w:type="dxa"/>
            <w:tcBorders>
              <w:top w:val="nil"/>
              <w:left w:val="nil"/>
              <w:bottom w:val="single" w:sz="4" w:space="0" w:color="auto"/>
              <w:right w:val="single" w:sz="4" w:space="0" w:color="auto"/>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5</w:t>
            </w:r>
          </w:p>
        </w:tc>
        <w:tc>
          <w:tcPr>
            <w:tcW w:w="1663" w:type="dxa"/>
            <w:tcBorders>
              <w:top w:val="nil"/>
              <w:left w:val="nil"/>
              <w:bottom w:val="single" w:sz="4" w:space="0" w:color="auto"/>
              <w:right w:val="single" w:sz="8" w:space="0" w:color="auto"/>
            </w:tcBorders>
            <w:shd w:val="clear" w:color="auto" w:fill="auto"/>
            <w:noWrap/>
            <w:vAlign w:val="center"/>
            <w:hideMark/>
          </w:tcPr>
          <w:p w:rsidR="005F5333" w:rsidRPr="005F5333" w:rsidRDefault="005F5333" w:rsidP="005F5333">
            <w:pPr>
              <w:spacing w:after="0" w:line="240" w:lineRule="auto"/>
              <w:jc w:val="center"/>
              <w:rPr>
                <w:rFonts w:ascii="Times New Roman" w:eastAsia="Times New Roman" w:hAnsi="Times New Roman" w:cs="Times New Roman"/>
                <w:b/>
                <w:bCs/>
                <w:sz w:val="20"/>
                <w:szCs w:val="20"/>
              </w:rPr>
            </w:pPr>
            <w:r w:rsidRPr="005F5333">
              <w:rPr>
                <w:rFonts w:ascii="Times New Roman" w:eastAsia="Times New Roman" w:hAnsi="Times New Roman" w:cs="Times New Roman"/>
                <w:b/>
                <w:bCs/>
                <w:sz w:val="20"/>
                <w:szCs w:val="20"/>
              </w:rPr>
              <w:t>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Times New Roman" w:eastAsia="Times New Roman" w:hAnsi="Times New Roman" w:cs="Times New Roman"/>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b/>
                <w:bCs/>
                <w:sz w:val="16"/>
                <w:szCs w:val="16"/>
              </w:rPr>
            </w:pPr>
            <w:r w:rsidRPr="005F5333">
              <w:rPr>
                <w:rFonts w:ascii="Arial" w:eastAsia="Times New Roman" w:hAnsi="Arial" w:cs="Arial"/>
                <w:b/>
                <w:bCs/>
                <w:sz w:val="16"/>
                <w:szCs w:val="16"/>
              </w:rPr>
              <w:t>ВСЕГО:</w:t>
            </w:r>
          </w:p>
        </w:tc>
        <w:tc>
          <w:tcPr>
            <w:tcW w:w="848" w:type="dxa"/>
            <w:tcBorders>
              <w:top w:val="nil"/>
              <w:left w:val="nil"/>
              <w:bottom w:val="single" w:sz="4" w:space="0" w:color="auto"/>
              <w:right w:val="single" w:sz="4" w:space="0" w:color="auto"/>
            </w:tcBorders>
            <w:shd w:val="clear" w:color="auto" w:fill="auto"/>
            <w:noWrap/>
            <w:vAlign w:val="bottom"/>
            <w:hideMark/>
          </w:tcPr>
          <w:p w:rsidR="005F5333" w:rsidRPr="005F5333" w:rsidRDefault="005F5333" w:rsidP="005F5333">
            <w:pPr>
              <w:spacing w:after="0" w:line="240" w:lineRule="auto"/>
              <w:jc w:val="center"/>
              <w:rPr>
                <w:rFonts w:ascii="Arial" w:eastAsia="Times New Roman" w:hAnsi="Arial" w:cs="Arial"/>
                <w:b/>
                <w:bCs/>
                <w:sz w:val="16"/>
                <w:szCs w:val="16"/>
              </w:rPr>
            </w:pPr>
            <w:r w:rsidRPr="005F5333">
              <w:rPr>
                <w:rFonts w:ascii="Arial" w:eastAsia="Times New Roman" w:hAnsi="Arial" w:cs="Arial"/>
                <w:b/>
                <w:bCs/>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5F5333" w:rsidRPr="005F5333" w:rsidRDefault="005F5333" w:rsidP="005F5333">
            <w:pPr>
              <w:spacing w:after="0" w:line="240" w:lineRule="auto"/>
              <w:jc w:val="center"/>
              <w:rPr>
                <w:rFonts w:ascii="Arial" w:eastAsia="Times New Roman" w:hAnsi="Arial" w:cs="Arial"/>
                <w:b/>
                <w:bCs/>
                <w:sz w:val="16"/>
                <w:szCs w:val="16"/>
              </w:rPr>
            </w:pPr>
            <w:r w:rsidRPr="005F5333">
              <w:rPr>
                <w:rFonts w:ascii="Arial" w:eastAsia="Times New Roman" w:hAnsi="Arial" w:cs="Arial"/>
                <w:b/>
                <w:bCs/>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5F5333" w:rsidRPr="005F5333" w:rsidRDefault="005F5333" w:rsidP="005F5333">
            <w:pPr>
              <w:spacing w:after="0" w:line="240" w:lineRule="auto"/>
              <w:jc w:val="center"/>
              <w:rPr>
                <w:rFonts w:ascii="Arial" w:eastAsia="Times New Roman" w:hAnsi="Arial" w:cs="Arial"/>
                <w:b/>
                <w:bCs/>
                <w:sz w:val="16"/>
                <w:szCs w:val="16"/>
              </w:rPr>
            </w:pPr>
            <w:r w:rsidRPr="005F5333">
              <w:rPr>
                <w:rFonts w:ascii="Arial" w:eastAsia="Times New Roman" w:hAnsi="Arial" w:cs="Arial"/>
                <w:b/>
                <w:bCs/>
                <w:sz w:val="16"/>
                <w:szCs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5F5333" w:rsidRPr="005F5333" w:rsidRDefault="005F5333" w:rsidP="005F5333">
            <w:pPr>
              <w:spacing w:after="0" w:line="240" w:lineRule="auto"/>
              <w:jc w:val="center"/>
              <w:rPr>
                <w:rFonts w:ascii="Arial" w:eastAsia="Times New Roman" w:hAnsi="Arial" w:cs="Arial"/>
                <w:b/>
                <w:bCs/>
                <w:sz w:val="16"/>
                <w:szCs w:val="16"/>
              </w:rPr>
            </w:pPr>
            <w:r w:rsidRPr="005F5333">
              <w:rPr>
                <w:rFonts w:ascii="Arial" w:eastAsia="Times New Roman" w:hAnsi="Arial" w:cs="Arial"/>
                <w:b/>
                <w:bCs/>
                <w:sz w:val="16"/>
                <w:szCs w:val="16"/>
              </w:rPr>
              <w:t> </w:t>
            </w:r>
          </w:p>
        </w:tc>
        <w:tc>
          <w:tcPr>
            <w:tcW w:w="1663" w:type="dxa"/>
            <w:tcBorders>
              <w:top w:val="nil"/>
              <w:left w:val="nil"/>
              <w:bottom w:val="single" w:sz="4" w:space="0" w:color="auto"/>
              <w:right w:val="single" w:sz="4" w:space="0" w:color="auto"/>
            </w:tcBorders>
            <w:shd w:val="clear" w:color="auto" w:fill="auto"/>
            <w:vAlign w:val="bottom"/>
            <w:hideMark/>
          </w:tcPr>
          <w:p w:rsidR="005F5333" w:rsidRPr="005F5333" w:rsidRDefault="005F5333" w:rsidP="005F5333">
            <w:pPr>
              <w:spacing w:after="0" w:line="240" w:lineRule="auto"/>
              <w:jc w:val="right"/>
              <w:rPr>
                <w:rFonts w:ascii="Arial" w:eastAsia="Times New Roman" w:hAnsi="Arial" w:cs="Arial"/>
                <w:b/>
                <w:bCs/>
                <w:sz w:val="16"/>
                <w:szCs w:val="16"/>
              </w:rPr>
            </w:pPr>
            <w:r w:rsidRPr="005F5333">
              <w:rPr>
                <w:rFonts w:ascii="Arial" w:eastAsia="Times New Roman" w:hAnsi="Arial" w:cs="Arial"/>
                <w:b/>
                <w:bCs/>
                <w:sz w:val="16"/>
                <w:szCs w:val="16"/>
              </w:rPr>
              <w:t>3 550,8</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Администрация Брусничного сельского поселения Нижнеилимского района</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3 378,9</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ОБЩЕГОСУДАРСТВЕННЫЕ ВОПРОСЫ</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0100</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2 302,1</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14"/>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0102</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283,4</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Фонд оплаты труда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2118101000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121</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217,6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43"/>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2118101000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129</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65,8</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62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0104</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1 308,5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Фонд оплаты труда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121</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814,9</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43"/>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129</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245,7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Прочая закупка товаров, работ и услуг</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2138202000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244</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200,0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Закупка товаров, работ, услуг в сфере информационно-коммуникационных технологий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242</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15,6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Уплата прочих налогов, сборов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852</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2,6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Уплата иных платежей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853</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0,5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Иные межбюджетные трансферты</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2138221000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540</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29,2</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14"/>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0106</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696,5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Иные межбюджетные трансферты</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0106</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2138221000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540</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696,5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Резервные фонды</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0111</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Резервные средства</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0111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2228407000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870</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Другие общегосударственные вопросы</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0113</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3,7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Уплата прочих налогов, сборов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2238403000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852</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1,3</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Уплата иных платежей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2238409000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853</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Прочая закупка товаров, работ и услуг</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2238473150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244</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0,7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НАЦИОНАЛЬНАЯ ОБОРОНА</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0200</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83,5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Мобилизационная и вневойсковая подготовка</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0203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83,5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Фонд оплаты труда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121</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63,7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43"/>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129</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19,3</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Прочая закупка товаров, работ и услуг</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244</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0,5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НАЦИОНАЛЬНАЯ ЭКОНОМИКА</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0400</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352,7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Дорожное хозяйство (дорожные фонды)</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0409</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352,7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Прочая закупка товаров, работ и услуг</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2428402000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244</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302,7</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Прочая закупка товаров, работ и услуг</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2428403000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244</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50,0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ОБРАЗОВАНИЕ</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0700</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20,0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Профессиональная подготовка, переподготовка и повышение квалификации</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0705</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20,0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Прочая закупка товаров, работ и услуг</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0705</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244</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20,0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КУЛЬТУРА, КИНЕМАТОГРАФИЯ</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0800</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493,6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Культура</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0801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493,6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Фонд оплаты труда казенных учреждений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111</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322,5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Иные выплаты персоналу казенных учреждений, за исключением фонда оплаты труда</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112</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11,0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43"/>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119</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109,6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Прочая закупка товаров, работ и услуг</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2828303000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244</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50,0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Уплата иных платежей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2828303000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853</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0,5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СОЦИАЛЬНАЯ ПОЛИТИКА</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1000</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126,0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Пенсионное обеспечение</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1001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126,0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43"/>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1001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2918510000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321</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126,0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ОБСЛУЖИВАНИЕ ГОСУДАРСТВЕННОГО И МУНИЦИПАЛЬНОГО ДОЛГА</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1300</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Обслуживание государственного внутреннего и муниципального долга</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1301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Обслуживание муниципального долга</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903</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1301</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2248913000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730</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1,0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Дума Брусничного сельского поселения Нижнеилимского района</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930</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171,9</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ОБЩЕГОСУДАРСТВЕННЫЕ ВОПРОСЫ</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930</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0100</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171,9</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14"/>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930</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125,3</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lastRenderedPageBreak/>
              <w:t>Уплата иных платежей</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930</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2128203000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853</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0,5</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Фонд оплаты труда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930</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2128601000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121</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95,8</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43"/>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930</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2128601000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129</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29,0</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414"/>
        </w:trPr>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b/>
                <w:bCs/>
                <w:i/>
                <w:iCs/>
                <w:sz w:val="16"/>
                <w:szCs w:val="16"/>
              </w:rPr>
            </w:pPr>
            <w:r w:rsidRPr="005F5333">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930</w:t>
            </w:r>
          </w:p>
        </w:tc>
        <w:tc>
          <w:tcPr>
            <w:tcW w:w="98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0106</w:t>
            </w:r>
          </w:p>
        </w:tc>
        <w:tc>
          <w:tcPr>
            <w:tcW w:w="1106"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b/>
                <w:bCs/>
                <w:i/>
                <w:iCs/>
                <w:sz w:val="16"/>
                <w:szCs w:val="16"/>
              </w:rPr>
            </w:pPr>
            <w:r w:rsidRPr="005F5333">
              <w:rPr>
                <w:rFonts w:ascii="Arial" w:eastAsia="Times New Roman" w:hAnsi="Arial" w:cs="Arial"/>
                <w:b/>
                <w:bCs/>
                <w:i/>
                <w:iCs/>
                <w:sz w:val="16"/>
                <w:szCs w:val="16"/>
              </w:rPr>
              <w:t> </w:t>
            </w:r>
          </w:p>
        </w:tc>
        <w:tc>
          <w:tcPr>
            <w:tcW w:w="1663" w:type="dxa"/>
            <w:tcBorders>
              <w:top w:val="single" w:sz="4" w:space="0" w:color="auto"/>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b/>
                <w:bCs/>
                <w:i/>
                <w:iCs/>
                <w:sz w:val="16"/>
                <w:szCs w:val="16"/>
              </w:rPr>
            </w:pPr>
            <w:r w:rsidRPr="005F5333">
              <w:rPr>
                <w:rFonts w:ascii="Arial" w:eastAsia="Times New Roman" w:hAnsi="Arial" w:cs="Arial"/>
                <w:b/>
                <w:bCs/>
                <w:i/>
                <w:iCs/>
                <w:sz w:val="16"/>
                <w:szCs w:val="16"/>
              </w:rPr>
              <w:t>46,6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single" w:sz="4" w:space="0" w:color="auto"/>
              <w:bottom w:val="single" w:sz="4" w:space="0" w:color="auto"/>
              <w:right w:val="single" w:sz="4" w:space="0" w:color="auto"/>
            </w:tcBorders>
            <w:shd w:val="clear" w:color="auto" w:fill="auto"/>
            <w:hideMark/>
          </w:tcPr>
          <w:p w:rsidR="005F5333" w:rsidRPr="005F5333" w:rsidRDefault="005F5333" w:rsidP="005F5333">
            <w:pPr>
              <w:spacing w:after="0" w:line="240" w:lineRule="auto"/>
              <w:rPr>
                <w:rFonts w:ascii="Arial" w:eastAsia="Times New Roman" w:hAnsi="Arial" w:cs="Arial"/>
                <w:sz w:val="16"/>
                <w:szCs w:val="16"/>
              </w:rPr>
            </w:pPr>
            <w:r w:rsidRPr="005F5333">
              <w:rPr>
                <w:rFonts w:ascii="Arial" w:eastAsia="Times New Roman" w:hAnsi="Arial" w:cs="Arial"/>
                <w:sz w:val="16"/>
                <w:szCs w:val="16"/>
              </w:rPr>
              <w:t>Иные межбюджетные трансферты</w:t>
            </w:r>
          </w:p>
        </w:tc>
        <w:tc>
          <w:tcPr>
            <w:tcW w:w="848"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930</w:t>
            </w:r>
          </w:p>
        </w:tc>
        <w:tc>
          <w:tcPr>
            <w:tcW w:w="98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0106</w:t>
            </w:r>
          </w:p>
        </w:tc>
        <w:tc>
          <w:tcPr>
            <w:tcW w:w="1106"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2128221000</w:t>
            </w:r>
          </w:p>
        </w:tc>
        <w:tc>
          <w:tcPr>
            <w:tcW w:w="617"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center"/>
              <w:rPr>
                <w:rFonts w:ascii="Arial" w:eastAsia="Times New Roman" w:hAnsi="Arial" w:cs="Arial"/>
                <w:sz w:val="16"/>
                <w:szCs w:val="16"/>
              </w:rPr>
            </w:pPr>
            <w:r w:rsidRPr="005F5333">
              <w:rPr>
                <w:rFonts w:ascii="Arial" w:eastAsia="Times New Roman" w:hAnsi="Arial" w:cs="Arial"/>
                <w:sz w:val="16"/>
                <w:szCs w:val="16"/>
              </w:rPr>
              <w:t>540</w:t>
            </w:r>
          </w:p>
        </w:tc>
        <w:tc>
          <w:tcPr>
            <w:tcW w:w="1663" w:type="dxa"/>
            <w:tcBorders>
              <w:top w:val="nil"/>
              <w:left w:val="nil"/>
              <w:bottom w:val="single" w:sz="4" w:space="0" w:color="auto"/>
              <w:right w:val="single" w:sz="4" w:space="0" w:color="auto"/>
            </w:tcBorders>
            <w:shd w:val="clear" w:color="auto" w:fill="auto"/>
            <w:hideMark/>
          </w:tcPr>
          <w:p w:rsidR="005F5333" w:rsidRPr="005F5333" w:rsidRDefault="005F5333" w:rsidP="005F5333">
            <w:pPr>
              <w:spacing w:after="0" w:line="240" w:lineRule="auto"/>
              <w:jc w:val="right"/>
              <w:rPr>
                <w:rFonts w:ascii="Arial" w:eastAsia="Times New Roman" w:hAnsi="Arial" w:cs="Arial"/>
                <w:sz w:val="16"/>
                <w:szCs w:val="16"/>
              </w:rPr>
            </w:pPr>
            <w:r w:rsidRPr="005F5333">
              <w:rPr>
                <w:rFonts w:ascii="Arial" w:eastAsia="Times New Roman" w:hAnsi="Arial" w:cs="Arial"/>
                <w:sz w:val="16"/>
                <w:szCs w:val="16"/>
              </w:rPr>
              <w:t>46,6</w:t>
            </w: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8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987"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1663"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r w:rsidR="005F5333" w:rsidRPr="005F5333" w:rsidTr="004E4401">
        <w:trPr>
          <w:trHeight w:val="251"/>
        </w:trPr>
        <w:tc>
          <w:tcPr>
            <w:tcW w:w="5722"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8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987"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1663"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c>
          <w:tcPr>
            <w:tcW w:w="448" w:type="dxa"/>
            <w:tcBorders>
              <w:top w:val="nil"/>
              <w:left w:val="nil"/>
              <w:bottom w:val="nil"/>
              <w:right w:val="nil"/>
            </w:tcBorders>
            <w:shd w:val="clear" w:color="auto" w:fill="auto"/>
            <w:noWrap/>
            <w:vAlign w:val="bottom"/>
            <w:hideMark/>
          </w:tcPr>
          <w:p w:rsidR="005F5333" w:rsidRPr="005F5333" w:rsidRDefault="005F5333" w:rsidP="005F5333">
            <w:pPr>
              <w:spacing w:after="0" w:line="240" w:lineRule="auto"/>
              <w:rPr>
                <w:rFonts w:ascii="Arial" w:eastAsia="Times New Roman" w:hAnsi="Arial" w:cs="Arial"/>
                <w:sz w:val="20"/>
                <w:szCs w:val="20"/>
              </w:rPr>
            </w:pPr>
          </w:p>
        </w:tc>
      </w:tr>
    </w:tbl>
    <w:p w:rsidR="004E4401" w:rsidRDefault="004E4401" w:rsidP="004E44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10 </w:t>
      </w:r>
      <w:r w:rsidRPr="00DD00AE">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DD00AE">
        <w:rPr>
          <w:rFonts w:ascii="Times New Roman" w:eastAsia="Times New Roman" w:hAnsi="Times New Roman" w:cs="Times New Roman"/>
          <w:sz w:val="20"/>
          <w:szCs w:val="20"/>
        </w:rPr>
        <w:t>план</w:t>
      </w:r>
      <w:r>
        <w:rPr>
          <w:rFonts w:ascii="Times New Roman" w:eastAsia="Times New Roman" w:hAnsi="Times New Roman" w:cs="Times New Roman"/>
          <w:sz w:val="20"/>
          <w:szCs w:val="20"/>
        </w:rPr>
        <w:t>овый период 2019 и 2020 годов"</w:t>
      </w:r>
      <w:r w:rsidRPr="00DD00AE">
        <w:rPr>
          <w:rFonts w:ascii="Times New Roman" w:eastAsia="Times New Roman" w:hAnsi="Times New Roman" w:cs="Times New Roman"/>
          <w:sz w:val="20"/>
          <w:szCs w:val="20"/>
        </w:rPr>
        <w:t>от  "  29 " декабря  2017 г. № 60</w:t>
      </w:r>
    </w:p>
    <w:p w:rsidR="004E4401" w:rsidRDefault="004E4401" w:rsidP="004E4401">
      <w:pPr>
        <w:spacing w:after="0" w:line="240" w:lineRule="auto"/>
        <w:rPr>
          <w:rFonts w:ascii="Times New Roman" w:eastAsia="Times New Roman" w:hAnsi="Times New Roman" w:cs="Times New Roman"/>
          <w:sz w:val="20"/>
          <w:szCs w:val="20"/>
        </w:rPr>
      </w:pPr>
    </w:p>
    <w:p w:rsidR="004E4401" w:rsidRPr="004E4401" w:rsidRDefault="004E4401" w:rsidP="004E4401">
      <w:pPr>
        <w:spacing w:after="0" w:line="240" w:lineRule="auto"/>
        <w:jc w:val="center"/>
        <w:rPr>
          <w:rFonts w:ascii="Times New Roman" w:eastAsia="Times New Roman" w:hAnsi="Times New Roman" w:cs="Times New Roman"/>
          <w:b/>
          <w:bCs/>
          <w:sz w:val="20"/>
          <w:szCs w:val="26"/>
        </w:rPr>
      </w:pPr>
      <w:r w:rsidRPr="004E4401">
        <w:rPr>
          <w:rFonts w:ascii="Times New Roman" w:eastAsia="Times New Roman" w:hAnsi="Times New Roman" w:cs="Times New Roman"/>
          <w:b/>
          <w:bCs/>
          <w:sz w:val="20"/>
          <w:szCs w:val="26"/>
        </w:rPr>
        <w:t xml:space="preserve">ВЕДОМСТВЕННАЯ СТРУКТУРА РАСХОДОВ БЮДЖЕТА </w:t>
      </w:r>
      <w:r w:rsidRPr="004E4401">
        <w:rPr>
          <w:rFonts w:ascii="Times New Roman" w:eastAsia="Times New Roman" w:hAnsi="Times New Roman" w:cs="Times New Roman"/>
          <w:b/>
          <w:bCs/>
          <w:sz w:val="20"/>
          <w:szCs w:val="26"/>
        </w:rPr>
        <w:br/>
        <w:t>БРУСНИЧНОГО МУНИЦИПАЛЬНОГО ОБРАЗОВАНИЯ НА ПЛАНОВЫЙ ПЕРИОД 2019 И 2020 ГОДОВ</w:t>
      </w:r>
    </w:p>
    <w:tbl>
      <w:tblPr>
        <w:tblW w:w="13502" w:type="dxa"/>
        <w:tblInd w:w="93" w:type="dxa"/>
        <w:tblLook w:val="04A0"/>
      </w:tblPr>
      <w:tblGrid>
        <w:gridCol w:w="5920"/>
        <w:gridCol w:w="820"/>
        <w:gridCol w:w="880"/>
        <w:gridCol w:w="1106"/>
        <w:gridCol w:w="800"/>
        <w:gridCol w:w="820"/>
        <w:gridCol w:w="880"/>
        <w:gridCol w:w="2430"/>
      </w:tblGrid>
      <w:tr w:rsidR="004E4401" w:rsidRPr="004E4401" w:rsidTr="00367EC4">
        <w:trPr>
          <w:trHeight w:val="270"/>
        </w:trPr>
        <w:tc>
          <w:tcPr>
            <w:tcW w:w="6740" w:type="dxa"/>
            <w:gridSpan w:val="2"/>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16"/>
                <w:szCs w:val="16"/>
              </w:rPr>
            </w:pPr>
          </w:p>
        </w:tc>
        <w:tc>
          <w:tcPr>
            <w:tcW w:w="88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16"/>
                <w:szCs w:val="16"/>
              </w:rPr>
            </w:pPr>
          </w:p>
        </w:tc>
        <w:tc>
          <w:tcPr>
            <w:tcW w:w="1106"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sz w:val="20"/>
                <w:szCs w:val="20"/>
              </w:rPr>
            </w:pPr>
          </w:p>
        </w:tc>
        <w:tc>
          <w:tcPr>
            <w:tcW w:w="726" w:type="dxa"/>
            <w:tcBorders>
              <w:top w:val="nil"/>
              <w:left w:val="nil"/>
              <w:bottom w:val="nil"/>
              <w:right w:val="nil"/>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sz w:val="20"/>
                <w:szCs w:val="20"/>
              </w:rPr>
            </w:pPr>
            <w:r w:rsidRPr="004E4401">
              <w:rPr>
                <w:rFonts w:ascii="Times New Roman" w:eastAsia="Times New Roman" w:hAnsi="Times New Roman" w:cs="Times New Roman"/>
                <w:sz w:val="20"/>
                <w:szCs w:val="20"/>
              </w:rPr>
              <w:t>(тыс. рублей)</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20"/>
                <w:szCs w:val="20"/>
              </w:rPr>
            </w:pPr>
          </w:p>
        </w:tc>
      </w:tr>
      <w:tr w:rsidR="004E4401" w:rsidRPr="004E4401" w:rsidTr="00367EC4">
        <w:trPr>
          <w:trHeight w:val="255"/>
        </w:trPr>
        <w:tc>
          <w:tcPr>
            <w:tcW w:w="5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Наименование показателя</w:t>
            </w:r>
          </w:p>
        </w:tc>
        <w:tc>
          <w:tcPr>
            <w:tcW w:w="3606" w:type="dxa"/>
            <w:gridSpan w:val="4"/>
            <w:tcBorders>
              <w:top w:val="single" w:sz="4" w:space="0" w:color="auto"/>
              <w:left w:val="nil"/>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КБК</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План на 2019 год</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План на 2020 год</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20"/>
                <w:szCs w:val="20"/>
              </w:rPr>
            </w:pPr>
          </w:p>
        </w:tc>
      </w:tr>
      <w:tr w:rsidR="004E4401" w:rsidRPr="004E4401" w:rsidTr="00367EC4">
        <w:trPr>
          <w:trHeight w:val="600"/>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4E4401" w:rsidRPr="004E4401" w:rsidRDefault="004E4401" w:rsidP="004E4401">
            <w:pPr>
              <w:spacing w:after="0" w:line="240" w:lineRule="auto"/>
              <w:rPr>
                <w:rFonts w:ascii="Times New Roman" w:eastAsia="Times New Roman" w:hAnsi="Times New Roman" w:cs="Times New Roman"/>
                <w:b/>
                <w:bCs/>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КВСР</w:t>
            </w:r>
          </w:p>
        </w:tc>
        <w:tc>
          <w:tcPr>
            <w:tcW w:w="880" w:type="dxa"/>
            <w:tcBorders>
              <w:top w:val="nil"/>
              <w:left w:val="nil"/>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КФСР</w:t>
            </w:r>
          </w:p>
        </w:tc>
        <w:tc>
          <w:tcPr>
            <w:tcW w:w="1106" w:type="dxa"/>
            <w:tcBorders>
              <w:top w:val="nil"/>
              <w:left w:val="nil"/>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КЦСР</w:t>
            </w:r>
          </w:p>
        </w:tc>
        <w:tc>
          <w:tcPr>
            <w:tcW w:w="800" w:type="dxa"/>
            <w:tcBorders>
              <w:top w:val="nil"/>
              <w:left w:val="nil"/>
              <w:bottom w:val="single" w:sz="4" w:space="0" w:color="auto"/>
              <w:right w:val="single" w:sz="4" w:space="0" w:color="auto"/>
            </w:tcBorders>
            <w:shd w:val="clear" w:color="auto" w:fill="auto"/>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КВР</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E4401" w:rsidRPr="004E4401" w:rsidRDefault="004E4401" w:rsidP="004E4401">
            <w:pPr>
              <w:spacing w:after="0" w:line="240" w:lineRule="auto"/>
              <w:rPr>
                <w:rFonts w:ascii="Times New Roman" w:eastAsia="Times New Roman" w:hAnsi="Times New Roman" w:cs="Times New Roman"/>
                <w:b/>
                <w:bCs/>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4E4401" w:rsidRPr="004E4401" w:rsidRDefault="004E4401" w:rsidP="004E4401">
            <w:pPr>
              <w:spacing w:after="0" w:line="240" w:lineRule="auto"/>
              <w:rPr>
                <w:rFonts w:ascii="Times New Roman" w:eastAsia="Times New Roman" w:hAnsi="Times New Roman" w:cs="Times New Roman"/>
                <w:b/>
                <w:bCs/>
                <w:sz w:val="20"/>
                <w:szCs w:val="20"/>
              </w:rPr>
            </w:pP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20"/>
                <w:szCs w:val="20"/>
              </w:rPr>
            </w:pPr>
          </w:p>
        </w:tc>
      </w:tr>
      <w:tr w:rsidR="004E4401" w:rsidRPr="004E4401" w:rsidTr="00367EC4">
        <w:trPr>
          <w:trHeight w:val="255"/>
        </w:trPr>
        <w:tc>
          <w:tcPr>
            <w:tcW w:w="5920" w:type="dxa"/>
            <w:tcBorders>
              <w:top w:val="nil"/>
              <w:left w:val="single" w:sz="8" w:space="0" w:color="auto"/>
              <w:bottom w:val="single" w:sz="4" w:space="0" w:color="auto"/>
              <w:right w:val="single" w:sz="4" w:space="0" w:color="auto"/>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1</w:t>
            </w:r>
          </w:p>
        </w:tc>
        <w:tc>
          <w:tcPr>
            <w:tcW w:w="820" w:type="dxa"/>
            <w:tcBorders>
              <w:top w:val="nil"/>
              <w:left w:val="nil"/>
              <w:bottom w:val="single" w:sz="4" w:space="0" w:color="auto"/>
              <w:right w:val="single" w:sz="4" w:space="0" w:color="auto"/>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2</w:t>
            </w:r>
          </w:p>
        </w:tc>
        <w:tc>
          <w:tcPr>
            <w:tcW w:w="880" w:type="dxa"/>
            <w:tcBorders>
              <w:top w:val="nil"/>
              <w:left w:val="nil"/>
              <w:bottom w:val="single" w:sz="4" w:space="0" w:color="auto"/>
              <w:right w:val="single" w:sz="4" w:space="0" w:color="auto"/>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3</w:t>
            </w:r>
          </w:p>
        </w:tc>
        <w:tc>
          <w:tcPr>
            <w:tcW w:w="1106" w:type="dxa"/>
            <w:tcBorders>
              <w:top w:val="nil"/>
              <w:left w:val="nil"/>
              <w:bottom w:val="single" w:sz="4" w:space="0" w:color="auto"/>
              <w:right w:val="single" w:sz="4" w:space="0" w:color="auto"/>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4</w:t>
            </w:r>
          </w:p>
        </w:tc>
        <w:tc>
          <w:tcPr>
            <w:tcW w:w="800" w:type="dxa"/>
            <w:tcBorders>
              <w:top w:val="nil"/>
              <w:left w:val="nil"/>
              <w:bottom w:val="single" w:sz="4" w:space="0" w:color="auto"/>
              <w:right w:val="single" w:sz="4" w:space="0" w:color="auto"/>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6</w:t>
            </w:r>
          </w:p>
        </w:tc>
        <w:tc>
          <w:tcPr>
            <w:tcW w:w="726" w:type="dxa"/>
            <w:tcBorders>
              <w:top w:val="nil"/>
              <w:left w:val="nil"/>
              <w:bottom w:val="single" w:sz="4" w:space="0" w:color="auto"/>
              <w:right w:val="single" w:sz="8" w:space="0" w:color="auto"/>
            </w:tcBorders>
            <w:shd w:val="clear" w:color="auto" w:fill="auto"/>
            <w:noWrap/>
            <w:vAlign w:val="center"/>
            <w:hideMark/>
          </w:tcPr>
          <w:p w:rsidR="004E4401" w:rsidRPr="004E4401" w:rsidRDefault="004E4401" w:rsidP="004E4401">
            <w:pPr>
              <w:spacing w:after="0" w:line="240" w:lineRule="auto"/>
              <w:jc w:val="center"/>
              <w:rPr>
                <w:rFonts w:ascii="Times New Roman" w:eastAsia="Times New Roman" w:hAnsi="Times New Roman" w:cs="Times New Roman"/>
                <w:b/>
                <w:bCs/>
                <w:sz w:val="20"/>
                <w:szCs w:val="20"/>
              </w:rPr>
            </w:pPr>
            <w:r w:rsidRPr="004E4401">
              <w:rPr>
                <w:rFonts w:ascii="Times New Roman" w:eastAsia="Times New Roman" w:hAnsi="Times New Roman" w:cs="Times New Roman"/>
                <w:b/>
                <w:bCs/>
                <w:sz w:val="20"/>
                <w:szCs w:val="20"/>
              </w:rPr>
              <w:t>7</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Times New Roman" w:eastAsia="Times New Roman" w:hAnsi="Times New Roman" w:cs="Times New Roman"/>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b/>
                <w:bCs/>
                <w:sz w:val="16"/>
                <w:szCs w:val="16"/>
              </w:rPr>
            </w:pPr>
            <w:r w:rsidRPr="004E4401">
              <w:rPr>
                <w:rFonts w:ascii="Arial" w:eastAsia="Times New Roman" w:hAnsi="Arial" w:cs="Arial"/>
                <w:b/>
                <w:bCs/>
                <w:sz w:val="16"/>
                <w:szCs w:val="16"/>
              </w:rPr>
              <w:t>ВСЕГО:</w:t>
            </w:r>
          </w:p>
        </w:tc>
        <w:tc>
          <w:tcPr>
            <w:tcW w:w="820" w:type="dxa"/>
            <w:tcBorders>
              <w:top w:val="nil"/>
              <w:left w:val="nil"/>
              <w:bottom w:val="single" w:sz="4" w:space="0" w:color="auto"/>
              <w:right w:val="single" w:sz="4" w:space="0" w:color="auto"/>
            </w:tcBorders>
            <w:shd w:val="clear" w:color="auto" w:fill="auto"/>
            <w:noWrap/>
            <w:vAlign w:val="bottom"/>
            <w:hideMark/>
          </w:tcPr>
          <w:p w:rsidR="004E4401" w:rsidRPr="004E4401" w:rsidRDefault="004E4401" w:rsidP="004E4401">
            <w:pPr>
              <w:spacing w:after="0" w:line="240" w:lineRule="auto"/>
              <w:jc w:val="center"/>
              <w:rPr>
                <w:rFonts w:ascii="Arial" w:eastAsia="Times New Roman" w:hAnsi="Arial" w:cs="Arial"/>
                <w:b/>
                <w:bCs/>
                <w:sz w:val="16"/>
                <w:szCs w:val="16"/>
              </w:rPr>
            </w:pPr>
            <w:r w:rsidRPr="004E4401">
              <w:rPr>
                <w:rFonts w:ascii="Arial" w:eastAsia="Times New Roman" w:hAnsi="Arial" w:cs="Arial"/>
                <w:b/>
                <w:bCs/>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4E4401" w:rsidRPr="004E4401" w:rsidRDefault="004E4401" w:rsidP="004E4401">
            <w:pPr>
              <w:spacing w:after="0" w:line="240" w:lineRule="auto"/>
              <w:jc w:val="center"/>
              <w:rPr>
                <w:rFonts w:ascii="Arial" w:eastAsia="Times New Roman" w:hAnsi="Arial" w:cs="Arial"/>
                <w:b/>
                <w:bCs/>
                <w:sz w:val="16"/>
                <w:szCs w:val="16"/>
              </w:rPr>
            </w:pPr>
            <w:r w:rsidRPr="004E4401">
              <w:rPr>
                <w:rFonts w:ascii="Arial" w:eastAsia="Times New Roman" w:hAnsi="Arial" w:cs="Arial"/>
                <w:b/>
                <w:bCs/>
                <w:sz w:val="16"/>
                <w:szCs w:val="16"/>
              </w:rPr>
              <w:t> </w:t>
            </w:r>
          </w:p>
        </w:tc>
        <w:tc>
          <w:tcPr>
            <w:tcW w:w="1106" w:type="dxa"/>
            <w:tcBorders>
              <w:top w:val="nil"/>
              <w:left w:val="nil"/>
              <w:bottom w:val="single" w:sz="4" w:space="0" w:color="auto"/>
              <w:right w:val="single" w:sz="4" w:space="0" w:color="auto"/>
            </w:tcBorders>
            <w:shd w:val="clear" w:color="auto" w:fill="auto"/>
            <w:noWrap/>
            <w:vAlign w:val="bottom"/>
            <w:hideMark/>
          </w:tcPr>
          <w:p w:rsidR="004E4401" w:rsidRPr="004E4401" w:rsidRDefault="004E4401" w:rsidP="004E4401">
            <w:pPr>
              <w:spacing w:after="0" w:line="240" w:lineRule="auto"/>
              <w:jc w:val="center"/>
              <w:rPr>
                <w:rFonts w:ascii="Arial" w:eastAsia="Times New Roman" w:hAnsi="Arial" w:cs="Arial"/>
                <w:b/>
                <w:bCs/>
                <w:sz w:val="16"/>
                <w:szCs w:val="16"/>
              </w:rPr>
            </w:pPr>
            <w:r w:rsidRPr="004E4401">
              <w:rPr>
                <w:rFonts w:ascii="Arial" w:eastAsia="Times New Roman" w:hAnsi="Arial" w:cs="Arial"/>
                <w:b/>
                <w:bCs/>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4E4401" w:rsidRPr="004E4401" w:rsidRDefault="004E4401" w:rsidP="004E4401">
            <w:pPr>
              <w:spacing w:after="0" w:line="240" w:lineRule="auto"/>
              <w:jc w:val="center"/>
              <w:rPr>
                <w:rFonts w:ascii="Arial" w:eastAsia="Times New Roman" w:hAnsi="Arial" w:cs="Arial"/>
                <w:b/>
                <w:bCs/>
                <w:sz w:val="16"/>
                <w:szCs w:val="16"/>
              </w:rPr>
            </w:pPr>
            <w:r w:rsidRPr="004E4401">
              <w:rPr>
                <w:rFonts w:ascii="Arial" w:eastAsia="Times New Roman" w:hAnsi="Arial" w:cs="Arial"/>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sz w:val="16"/>
                <w:szCs w:val="16"/>
              </w:rPr>
            </w:pPr>
            <w:r w:rsidRPr="004E4401">
              <w:rPr>
                <w:rFonts w:ascii="Arial" w:eastAsia="Times New Roman" w:hAnsi="Arial" w:cs="Arial"/>
                <w:b/>
                <w:bCs/>
                <w:sz w:val="16"/>
                <w:szCs w:val="16"/>
              </w:rPr>
              <w:t>2 301,3</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sz w:val="16"/>
                <w:szCs w:val="16"/>
              </w:rPr>
            </w:pPr>
            <w:r w:rsidRPr="004E4401">
              <w:rPr>
                <w:rFonts w:ascii="Arial" w:eastAsia="Times New Roman" w:hAnsi="Arial" w:cs="Arial"/>
                <w:b/>
                <w:bCs/>
                <w:sz w:val="16"/>
                <w:szCs w:val="16"/>
              </w:rPr>
              <w:t>2 320,5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Администрация Брусничного сельского поселения Нижнеилимского района</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2 193,3</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2 219,3</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0100</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1 167,9</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1 159,5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2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0102</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243,8</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228,4</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2118101000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121</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187,2</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175,4</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5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0102</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2118101000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129</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56,6</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53,0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630"/>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0104</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910,4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796,4</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2138201000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121</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657,3</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569,8</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5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2138201000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129</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198,6</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172,1</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2138202000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244</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50,0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50,0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Закупка товаров, работ, услуг в сфере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2138203000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242</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1,4</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1,4</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Уплата прочих налогов, сборов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2138203000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852</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2,6</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2,6</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Уплата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0104</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2138203000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853</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Обеспечение проведения выборов и референдумов</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0107</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0,0</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121,0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Специальные расходы</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0107</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2218415000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880</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121,0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Резервные фонды</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0111</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10,0</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Резервные средства</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0111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2228407000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870</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10,0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10,0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Другие 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0113</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3,7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3,7</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Уплата прочих налогов, сборов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2238403000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852</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1,3</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1,3</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Уплата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2238409000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853</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1,7</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1,7</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0113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2238473150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244</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0,7</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0,7</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НАЦИОНАЛЬНАЯ ОБОРОНА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0200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84,4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141,1</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84,4</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141,1</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2338251180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121</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64,4</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108,0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5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2338251180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129</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19,5</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32,6</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0203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2338251180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244</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НАЦИОНАЛЬНАЯ ЭКОНОМИКА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0400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397,9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402,5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0409</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397,9</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402,5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2428402000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244</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347,9</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352,5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0409</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2428403000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244</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50,0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50,0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lastRenderedPageBreak/>
              <w:t>КУЛЬТУРА, КИНЕМАТОГРАФИЯ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0800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416,1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389,2</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Культура</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416,1</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389,2</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Фонд оплаты труда казенных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2828301000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111</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320,3</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299,3</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Иные выплаты персоналу казенных учреждений,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2828301000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112</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5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2828301000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119</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94,3</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88,4</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Уплата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0801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2828303000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853</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СОЦИАЛЬНАЯ ПОЛИТИКА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1000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126,0</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126,0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Пенсионное обеспечение</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1001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126,0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126,0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5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1001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2918510000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321</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126,0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126,0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ОБСЛУЖИВАНИЕ ГОСУДАРСТВЕННОГО И МУНИЦИПАЛЬНОГО ДОЛГА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1300</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1301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Обслуживание муниципального долга</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903</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1301</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2248913000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730</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1,0</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Дума Брусничного сельского поселения Нижнеилимского района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930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108,0</w:t>
            </w:r>
          </w:p>
        </w:tc>
        <w:tc>
          <w:tcPr>
            <w:tcW w:w="726" w:type="dxa"/>
            <w:tcBorders>
              <w:top w:val="single" w:sz="4" w:space="0" w:color="auto"/>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101,2</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930</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0100</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108,0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101,2</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2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b/>
                <w:bCs/>
                <w:i/>
                <w:iCs/>
                <w:sz w:val="16"/>
                <w:szCs w:val="16"/>
              </w:rPr>
            </w:pPr>
            <w:r w:rsidRPr="004E4401">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930</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0103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b/>
                <w:bCs/>
                <w:i/>
                <w:iCs/>
                <w:sz w:val="16"/>
                <w:szCs w:val="16"/>
              </w:rPr>
            </w:pPr>
            <w:r w:rsidRPr="004E4401">
              <w:rPr>
                <w:rFonts w:ascii="Arial" w:eastAsia="Times New Roman"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108,0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b/>
                <w:bCs/>
                <w:i/>
                <w:iCs/>
                <w:sz w:val="16"/>
                <w:szCs w:val="16"/>
              </w:rPr>
            </w:pPr>
            <w:r w:rsidRPr="004E4401">
              <w:rPr>
                <w:rFonts w:ascii="Arial" w:eastAsia="Times New Roman" w:hAnsi="Arial" w:cs="Arial"/>
                <w:b/>
                <w:bCs/>
                <w:i/>
                <w:iCs/>
                <w:sz w:val="16"/>
                <w:szCs w:val="16"/>
              </w:rPr>
              <w:t>101,2</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Уплата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930</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2128203000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853</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0,5</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255"/>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930</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2128601000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121</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82,5</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77,3</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r w:rsidR="004E4401" w:rsidRPr="004E4401" w:rsidTr="00367EC4">
        <w:trPr>
          <w:trHeight w:val="45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rPr>
                <w:rFonts w:ascii="Arial" w:eastAsia="Times New Roman" w:hAnsi="Arial" w:cs="Arial"/>
                <w:sz w:val="16"/>
                <w:szCs w:val="16"/>
              </w:rPr>
            </w:pPr>
            <w:r w:rsidRPr="004E4401">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930</w:t>
            </w:r>
          </w:p>
        </w:tc>
        <w:tc>
          <w:tcPr>
            <w:tcW w:w="88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0103</w:t>
            </w:r>
          </w:p>
        </w:tc>
        <w:tc>
          <w:tcPr>
            <w:tcW w:w="110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2128601000</w:t>
            </w:r>
          </w:p>
        </w:tc>
        <w:tc>
          <w:tcPr>
            <w:tcW w:w="80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center"/>
              <w:rPr>
                <w:rFonts w:ascii="Arial" w:eastAsia="Times New Roman" w:hAnsi="Arial" w:cs="Arial"/>
                <w:sz w:val="16"/>
                <w:szCs w:val="16"/>
              </w:rPr>
            </w:pPr>
            <w:r w:rsidRPr="004E4401">
              <w:rPr>
                <w:rFonts w:ascii="Arial" w:eastAsia="Times New Roman" w:hAnsi="Arial" w:cs="Arial"/>
                <w:sz w:val="16"/>
                <w:szCs w:val="16"/>
              </w:rPr>
              <w:t>129</w:t>
            </w:r>
          </w:p>
        </w:tc>
        <w:tc>
          <w:tcPr>
            <w:tcW w:w="820"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25,0</w:t>
            </w:r>
          </w:p>
        </w:tc>
        <w:tc>
          <w:tcPr>
            <w:tcW w:w="726" w:type="dxa"/>
            <w:tcBorders>
              <w:top w:val="nil"/>
              <w:left w:val="nil"/>
              <w:bottom w:val="single" w:sz="4" w:space="0" w:color="auto"/>
              <w:right w:val="single" w:sz="4" w:space="0" w:color="auto"/>
            </w:tcBorders>
            <w:shd w:val="clear" w:color="auto" w:fill="auto"/>
            <w:vAlign w:val="bottom"/>
            <w:hideMark/>
          </w:tcPr>
          <w:p w:rsidR="004E4401" w:rsidRPr="004E4401" w:rsidRDefault="004E4401" w:rsidP="004E4401">
            <w:pPr>
              <w:spacing w:after="0" w:line="240" w:lineRule="auto"/>
              <w:jc w:val="right"/>
              <w:rPr>
                <w:rFonts w:ascii="Arial" w:eastAsia="Times New Roman" w:hAnsi="Arial" w:cs="Arial"/>
                <w:sz w:val="16"/>
                <w:szCs w:val="16"/>
              </w:rPr>
            </w:pPr>
            <w:r w:rsidRPr="004E4401">
              <w:rPr>
                <w:rFonts w:ascii="Arial" w:eastAsia="Times New Roman" w:hAnsi="Arial" w:cs="Arial"/>
                <w:sz w:val="16"/>
                <w:szCs w:val="16"/>
              </w:rPr>
              <w:t>23,4</w:t>
            </w:r>
          </w:p>
        </w:tc>
        <w:tc>
          <w:tcPr>
            <w:tcW w:w="2430" w:type="dxa"/>
            <w:tcBorders>
              <w:top w:val="nil"/>
              <w:left w:val="nil"/>
              <w:bottom w:val="nil"/>
              <w:right w:val="nil"/>
            </w:tcBorders>
            <w:shd w:val="clear" w:color="auto" w:fill="auto"/>
            <w:noWrap/>
            <w:vAlign w:val="bottom"/>
            <w:hideMark/>
          </w:tcPr>
          <w:p w:rsidR="004E4401" w:rsidRPr="004E4401" w:rsidRDefault="004E4401" w:rsidP="004E4401">
            <w:pPr>
              <w:spacing w:after="0" w:line="240" w:lineRule="auto"/>
              <w:rPr>
                <w:rFonts w:ascii="Arial" w:eastAsia="Times New Roman" w:hAnsi="Arial" w:cs="Arial"/>
                <w:sz w:val="20"/>
                <w:szCs w:val="20"/>
              </w:rPr>
            </w:pPr>
          </w:p>
        </w:tc>
      </w:tr>
    </w:tbl>
    <w:p w:rsidR="003D023A" w:rsidRDefault="003D023A" w:rsidP="003D023A">
      <w:pPr>
        <w:spacing w:after="0" w:line="240" w:lineRule="auto"/>
        <w:jc w:val="center"/>
        <w:rPr>
          <w:rFonts w:ascii="Times New Roman" w:hAnsi="Times New Roman" w:cs="Times New Roman"/>
          <w:sz w:val="20"/>
          <w:szCs w:val="24"/>
        </w:rPr>
      </w:pPr>
    </w:p>
    <w:p w:rsidR="003D023A" w:rsidRDefault="003D023A" w:rsidP="003D02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10 </w:t>
      </w:r>
      <w:r w:rsidRPr="00DD00AE">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w:t>
      </w:r>
      <w:r>
        <w:rPr>
          <w:rFonts w:ascii="Times New Roman" w:eastAsia="Times New Roman" w:hAnsi="Times New Roman" w:cs="Times New Roman"/>
          <w:sz w:val="20"/>
          <w:szCs w:val="20"/>
        </w:rPr>
        <w:t xml:space="preserve">о образования на 2018 год и на </w:t>
      </w:r>
      <w:r w:rsidRPr="00DD00AE">
        <w:rPr>
          <w:rFonts w:ascii="Times New Roman" w:eastAsia="Times New Roman" w:hAnsi="Times New Roman" w:cs="Times New Roman"/>
          <w:sz w:val="20"/>
          <w:szCs w:val="20"/>
        </w:rPr>
        <w:t>план</w:t>
      </w:r>
      <w:r>
        <w:rPr>
          <w:rFonts w:ascii="Times New Roman" w:eastAsia="Times New Roman" w:hAnsi="Times New Roman" w:cs="Times New Roman"/>
          <w:sz w:val="20"/>
          <w:szCs w:val="20"/>
        </w:rPr>
        <w:t>овый период 2019 и 2020 годов"</w:t>
      </w:r>
      <w:r w:rsidRPr="00DD00AE">
        <w:rPr>
          <w:rFonts w:ascii="Times New Roman" w:eastAsia="Times New Roman" w:hAnsi="Times New Roman" w:cs="Times New Roman"/>
          <w:sz w:val="20"/>
          <w:szCs w:val="20"/>
        </w:rPr>
        <w:t>от  "  29 " декабря  2017 г. № 60</w:t>
      </w:r>
    </w:p>
    <w:p w:rsidR="003D023A" w:rsidRDefault="003D023A" w:rsidP="003D023A">
      <w:pPr>
        <w:spacing w:after="0" w:line="240" w:lineRule="auto"/>
        <w:rPr>
          <w:rFonts w:ascii="Times New Roman" w:hAnsi="Times New Roman" w:cs="Times New Roman"/>
          <w:sz w:val="20"/>
          <w:szCs w:val="24"/>
        </w:rPr>
      </w:pPr>
    </w:p>
    <w:p w:rsidR="003D023A" w:rsidRDefault="003D023A" w:rsidP="003D023A">
      <w:pPr>
        <w:spacing w:after="0" w:line="240" w:lineRule="auto"/>
        <w:jc w:val="center"/>
        <w:rPr>
          <w:rFonts w:ascii="Times New Roman" w:eastAsia="Times New Roman" w:hAnsi="Times New Roman" w:cs="Times New Roman"/>
          <w:b/>
          <w:bCs/>
          <w:sz w:val="24"/>
          <w:szCs w:val="28"/>
        </w:rPr>
      </w:pPr>
      <w:r w:rsidRPr="003D023A">
        <w:rPr>
          <w:rFonts w:ascii="Times New Roman" w:eastAsia="Times New Roman" w:hAnsi="Times New Roman" w:cs="Times New Roman"/>
          <w:b/>
          <w:bCs/>
          <w:sz w:val="24"/>
          <w:szCs w:val="28"/>
        </w:rPr>
        <w:t>ПРОГРАММА МУНИЦИПАЛЬНЫХ ВНУТРЕННИХ ЗАИМСТВОВАНИЙ</w:t>
      </w:r>
      <w:r w:rsidRPr="003D023A">
        <w:rPr>
          <w:rFonts w:ascii="Times New Roman" w:eastAsia="Times New Roman" w:hAnsi="Times New Roman" w:cs="Times New Roman"/>
          <w:b/>
          <w:bCs/>
          <w:sz w:val="24"/>
          <w:szCs w:val="28"/>
        </w:rPr>
        <w:br/>
        <w:t>БРУСНИЧНОГО МУНИЦИПАЛЬНОГО ОБРАЗОВАНИЯ НА 2018 ГОД</w:t>
      </w:r>
    </w:p>
    <w:p w:rsidR="00367EC4" w:rsidRPr="003D023A" w:rsidRDefault="00367EC4" w:rsidP="003D023A">
      <w:pPr>
        <w:spacing w:after="0" w:line="240" w:lineRule="auto"/>
        <w:jc w:val="center"/>
        <w:rPr>
          <w:rFonts w:ascii="Times New Roman" w:eastAsia="Times New Roman" w:hAnsi="Times New Roman" w:cs="Times New Roman"/>
          <w:b/>
          <w:bCs/>
          <w:sz w:val="24"/>
          <w:szCs w:val="28"/>
        </w:rPr>
      </w:pPr>
    </w:p>
    <w:p w:rsidR="003D023A" w:rsidRDefault="003D023A">
      <w:pPr>
        <w:spacing w:after="0" w:line="240" w:lineRule="auto"/>
        <w:jc w:val="right"/>
        <w:rPr>
          <w:rFonts w:ascii="Times New Roman" w:hAnsi="Times New Roman" w:cs="Times New Roman"/>
          <w:sz w:val="20"/>
          <w:szCs w:val="24"/>
        </w:rPr>
      </w:pPr>
    </w:p>
    <w:tbl>
      <w:tblPr>
        <w:tblW w:w="11164" w:type="dxa"/>
        <w:tblInd w:w="93" w:type="dxa"/>
        <w:tblLook w:val="04A0"/>
      </w:tblPr>
      <w:tblGrid>
        <w:gridCol w:w="3820"/>
        <w:gridCol w:w="1599"/>
        <w:gridCol w:w="1568"/>
        <w:gridCol w:w="1568"/>
        <w:gridCol w:w="2373"/>
        <w:gridCol w:w="236"/>
      </w:tblGrid>
      <w:tr w:rsidR="00367EC4" w:rsidRPr="00367EC4" w:rsidTr="00367EC4">
        <w:trPr>
          <w:trHeight w:val="392"/>
        </w:trPr>
        <w:tc>
          <w:tcPr>
            <w:tcW w:w="3820" w:type="dxa"/>
            <w:tcBorders>
              <w:top w:val="nil"/>
              <w:left w:val="nil"/>
              <w:bottom w:val="nil"/>
              <w:right w:val="nil"/>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0"/>
              </w:rPr>
            </w:pPr>
          </w:p>
        </w:tc>
        <w:tc>
          <w:tcPr>
            <w:tcW w:w="1599" w:type="dxa"/>
            <w:tcBorders>
              <w:top w:val="nil"/>
              <w:left w:val="nil"/>
              <w:bottom w:val="nil"/>
              <w:right w:val="nil"/>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0"/>
              </w:rPr>
            </w:pPr>
          </w:p>
        </w:tc>
        <w:tc>
          <w:tcPr>
            <w:tcW w:w="1568" w:type="dxa"/>
            <w:tcBorders>
              <w:top w:val="nil"/>
              <w:left w:val="nil"/>
              <w:bottom w:val="nil"/>
              <w:right w:val="nil"/>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0"/>
              </w:rPr>
            </w:pPr>
          </w:p>
        </w:tc>
        <w:tc>
          <w:tcPr>
            <w:tcW w:w="1568" w:type="dxa"/>
            <w:tcBorders>
              <w:top w:val="nil"/>
              <w:left w:val="nil"/>
              <w:bottom w:val="nil"/>
              <w:right w:val="nil"/>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0"/>
              </w:rPr>
            </w:pPr>
          </w:p>
        </w:tc>
        <w:tc>
          <w:tcPr>
            <w:tcW w:w="2373" w:type="dxa"/>
            <w:tcBorders>
              <w:top w:val="nil"/>
              <w:left w:val="nil"/>
              <w:bottom w:val="nil"/>
              <w:right w:val="nil"/>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r>
      <w:tr w:rsidR="00367EC4" w:rsidRPr="00367EC4" w:rsidTr="00367EC4">
        <w:trPr>
          <w:trHeight w:val="351"/>
        </w:trPr>
        <w:tc>
          <w:tcPr>
            <w:tcW w:w="3820"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4"/>
                <w:szCs w:val="24"/>
              </w:rPr>
            </w:pPr>
          </w:p>
        </w:tc>
        <w:tc>
          <w:tcPr>
            <w:tcW w:w="1599"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4"/>
                <w:szCs w:val="24"/>
              </w:rPr>
            </w:pPr>
          </w:p>
        </w:tc>
        <w:tc>
          <w:tcPr>
            <w:tcW w:w="1568"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4"/>
                <w:szCs w:val="24"/>
              </w:rPr>
            </w:pPr>
          </w:p>
        </w:tc>
        <w:tc>
          <w:tcPr>
            <w:tcW w:w="3941" w:type="dxa"/>
            <w:gridSpan w:val="2"/>
            <w:tcBorders>
              <w:top w:val="nil"/>
              <w:left w:val="nil"/>
              <w:bottom w:val="nil"/>
              <w:right w:val="nil"/>
            </w:tcBorders>
            <w:shd w:val="clear" w:color="auto" w:fill="auto"/>
            <w:noWrap/>
            <w:vAlign w:val="center"/>
            <w:hideMark/>
          </w:tcPr>
          <w:p w:rsidR="00367EC4" w:rsidRPr="00367EC4" w:rsidRDefault="00367EC4" w:rsidP="00367EC4">
            <w:pPr>
              <w:spacing w:after="0" w:line="240" w:lineRule="auto"/>
              <w:jc w:val="right"/>
              <w:rPr>
                <w:rFonts w:ascii="Times New Roman" w:eastAsia="Times New Roman" w:hAnsi="Times New Roman" w:cs="Times New Roman"/>
                <w:sz w:val="24"/>
                <w:szCs w:val="24"/>
              </w:rPr>
            </w:pPr>
            <w:r w:rsidRPr="00367EC4">
              <w:rPr>
                <w:rFonts w:ascii="Times New Roman" w:eastAsia="Times New Roman" w:hAnsi="Times New Roman" w:cs="Times New Roman"/>
                <w:sz w:val="24"/>
                <w:szCs w:val="24"/>
              </w:rPr>
              <w:t>тыс. рублей</w:t>
            </w:r>
          </w:p>
        </w:tc>
        <w:tc>
          <w:tcPr>
            <w:tcW w:w="236"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4"/>
                <w:szCs w:val="24"/>
              </w:rPr>
            </w:pPr>
          </w:p>
        </w:tc>
      </w:tr>
      <w:tr w:rsidR="00367EC4" w:rsidRPr="00367EC4" w:rsidTr="00367EC4">
        <w:trPr>
          <w:trHeight w:val="1248"/>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4"/>
              </w:rPr>
            </w:pPr>
            <w:r w:rsidRPr="00367EC4">
              <w:rPr>
                <w:rFonts w:ascii="Times New Roman" w:eastAsia="Times New Roman" w:hAnsi="Times New Roman" w:cs="Times New Roman"/>
                <w:b/>
                <w:bCs/>
                <w:sz w:val="20"/>
                <w:szCs w:val="24"/>
              </w:rPr>
              <w:t>Виды долговых обязательств</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16"/>
                <w:szCs w:val="24"/>
              </w:rPr>
            </w:pPr>
            <w:r w:rsidRPr="00367EC4">
              <w:rPr>
                <w:rFonts w:ascii="Times New Roman" w:eastAsia="Times New Roman" w:hAnsi="Times New Roman" w:cs="Times New Roman"/>
                <w:b/>
                <w:bCs/>
                <w:sz w:val="16"/>
                <w:szCs w:val="24"/>
              </w:rPr>
              <w:t xml:space="preserve">Объем муниципального долга </w:t>
            </w:r>
            <w:r w:rsidRPr="00367EC4">
              <w:rPr>
                <w:rFonts w:ascii="Times New Roman" w:eastAsia="Times New Roman" w:hAnsi="Times New Roman" w:cs="Times New Roman"/>
                <w:b/>
                <w:bCs/>
                <w:sz w:val="16"/>
                <w:szCs w:val="24"/>
              </w:rPr>
              <w:br/>
              <w:t>на 1 января 2018 года</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16"/>
                <w:szCs w:val="24"/>
              </w:rPr>
            </w:pPr>
            <w:r w:rsidRPr="00367EC4">
              <w:rPr>
                <w:rFonts w:ascii="Times New Roman" w:eastAsia="Times New Roman" w:hAnsi="Times New Roman" w:cs="Times New Roman"/>
                <w:b/>
                <w:bCs/>
                <w:sz w:val="16"/>
                <w:szCs w:val="24"/>
              </w:rPr>
              <w:t>Объем привлечения в 2018 году</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16"/>
                <w:szCs w:val="24"/>
              </w:rPr>
            </w:pPr>
            <w:r w:rsidRPr="00367EC4">
              <w:rPr>
                <w:rFonts w:ascii="Times New Roman" w:eastAsia="Times New Roman" w:hAnsi="Times New Roman" w:cs="Times New Roman"/>
                <w:b/>
                <w:bCs/>
                <w:sz w:val="16"/>
                <w:szCs w:val="24"/>
              </w:rPr>
              <w:t xml:space="preserve">Объем погашения </w:t>
            </w:r>
            <w:r w:rsidRPr="00367EC4">
              <w:rPr>
                <w:rFonts w:ascii="Times New Roman" w:eastAsia="Times New Roman" w:hAnsi="Times New Roman" w:cs="Times New Roman"/>
                <w:b/>
                <w:bCs/>
                <w:sz w:val="16"/>
                <w:szCs w:val="24"/>
              </w:rPr>
              <w:br/>
              <w:t>в 2018 году</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16"/>
                <w:szCs w:val="24"/>
              </w:rPr>
            </w:pPr>
            <w:r w:rsidRPr="00367EC4">
              <w:rPr>
                <w:rFonts w:ascii="Times New Roman" w:eastAsia="Times New Roman" w:hAnsi="Times New Roman" w:cs="Times New Roman"/>
                <w:b/>
                <w:bCs/>
                <w:sz w:val="16"/>
                <w:szCs w:val="24"/>
              </w:rPr>
              <w:t xml:space="preserve">Верхний предел муниципального долга </w:t>
            </w:r>
            <w:r w:rsidRPr="00367EC4">
              <w:rPr>
                <w:rFonts w:ascii="Times New Roman" w:eastAsia="Times New Roman" w:hAnsi="Times New Roman" w:cs="Times New Roman"/>
                <w:b/>
                <w:bCs/>
                <w:sz w:val="16"/>
                <w:szCs w:val="24"/>
              </w:rPr>
              <w:br/>
              <w:t xml:space="preserve">на 1 января 2019 года </w:t>
            </w:r>
          </w:p>
        </w:tc>
        <w:tc>
          <w:tcPr>
            <w:tcW w:w="236"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4"/>
                <w:szCs w:val="24"/>
              </w:rPr>
            </w:pPr>
          </w:p>
        </w:tc>
      </w:tr>
      <w:tr w:rsidR="00367EC4" w:rsidRPr="00367EC4" w:rsidTr="00367EC4">
        <w:trPr>
          <w:trHeight w:val="391"/>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rPr>
                <w:rFonts w:ascii="Times New Roman" w:eastAsia="Times New Roman" w:hAnsi="Times New Roman" w:cs="Times New Roman"/>
                <w:b/>
                <w:bCs/>
                <w:sz w:val="20"/>
                <w:szCs w:val="24"/>
              </w:rPr>
            </w:pPr>
            <w:r w:rsidRPr="00367EC4">
              <w:rPr>
                <w:rFonts w:ascii="Times New Roman" w:eastAsia="Times New Roman" w:hAnsi="Times New Roman" w:cs="Times New Roman"/>
                <w:b/>
                <w:bCs/>
                <w:sz w:val="20"/>
                <w:szCs w:val="24"/>
              </w:rPr>
              <w:t>Всего, в том числе:</w:t>
            </w:r>
          </w:p>
        </w:tc>
        <w:tc>
          <w:tcPr>
            <w:tcW w:w="1599"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4"/>
              </w:rPr>
            </w:pPr>
            <w:r w:rsidRPr="00367EC4">
              <w:rPr>
                <w:rFonts w:ascii="Times New Roman" w:eastAsia="Times New Roman" w:hAnsi="Times New Roman" w:cs="Times New Roman"/>
                <w:b/>
                <w:bCs/>
                <w:sz w:val="20"/>
                <w:szCs w:val="24"/>
              </w:rPr>
              <w:t>0,0</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4"/>
              </w:rPr>
            </w:pPr>
            <w:r w:rsidRPr="00367EC4">
              <w:rPr>
                <w:rFonts w:ascii="Times New Roman" w:eastAsia="Times New Roman" w:hAnsi="Times New Roman" w:cs="Times New Roman"/>
                <w:b/>
                <w:bCs/>
                <w:sz w:val="20"/>
                <w:szCs w:val="24"/>
              </w:rPr>
              <w:t>2,9</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4"/>
              </w:rPr>
            </w:pPr>
            <w:r w:rsidRPr="00367EC4">
              <w:rPr>
                <w:rFonts w:ascii="Times New Roman" w:eastAsia="Times New Roman" w:hAnsi="Times New Roman" w:cs="Times New Roman"/>
                <w:b/>
                <w:bCs/>
                <w:sz w:val="20"/>
                <w:szCs w:val="24"/>
              </w:rPr>
              <w:t>0,0</w:t>
            </w:r>
          </w:p>
        </w:tc>
        <w:tc>
          <w:tcPr>
            <w:tcW w:w="2373"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0"/>
                <w:szCs w:val="24"/>
              </w:rPr>
            </w:pPr>
            <w:r w:rsidRPr="00367EC4">
              <w:rPr>
                <w:rFonts w:ascii="Times New Roman" w:eastAsia="Times New Roman" w:hAnsi="Times New Roman" w:cs="Times New Roman"/>
                <w:b/>
                <w:bCs/>
                <w:sz w:val="20"/>
                <w:szCs w:val="24"/>
              </w:rPr>
              <w:t>2,9</w:t>
            </w:r>
          </w:p>
        </w:tc>
        <w:tc>
          <w:tcPr>
            <w:tcW w:w="236"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b/>
                <w:bCs/>
                <w:sz w:val="24"/>
                <w:szCs w:val="24"/>
              </w:rPr>
            </w:pPr>
          </w:p>
        </w:tc>
      </w:tr>
      <w:tr w:rsidR="00367EC4" w:rsidRPr="00367EC4" w:rsidTr="00367EC4">
        <w:trPr>
          <w:trHeight w:val="698"/>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1. Муниципальные ценные бумаги, номинальная стоимость которых указана в валюте Российской Федерации</w:t>
            </w:r>
          </w:p>
        </w:tc>
        <w:tc>
          <w:tcPr>
            <w:tcW w:w="1599"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2373"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236"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4"/>
                <w:szCs w:val="24"/>
              </w:rPr>
            </w:pPr>
          </w:p>
        </w:tc>
      </w:tr>
      <w:tr w:rsidR="00367EC4" w:rsidRPr="00367EC4" w:rsidTr="00367EC4">
        <w:trPr>
          <w:trHeight w:val="627"/>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2. Кредиты кредитных организаций в валюте Российской Федерации</w:t>
            </w:r>
          </w:p>
        </w:tc>
        <w:tc>
          <w:tcPr>
            <w:tcW w:w="1599"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2,9</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2373"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2,9</w:t>
            </w:r>
          </w:p>
        </w:tc>
        <w:tc>
          <w:tcPr>
            <w:tcW w:w="236"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4"/>
                <w:szCs w:val="24"/>
              </w:rPr>
            </w:pPr>
          </w:p>
        </w:tc>
      </w:tr>
      <w:tr w:rsidR="00367EC4" w:rsidRPr="00367EC4" w:rsidTr="00367EC4">
        <w:trPr>
          <w:trHeight w:val="77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 xml:space="preserve">3. Бюджетные кредиты от других бюджетов бюджетной системы Российской Федерации </w:t>
            </w:r>
          </w:p>
        </w:tc>
        <w:tc>
          <w:tcPr>
            <w:tcW w:w="1599"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1568"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2373" w:type="dxa"/>
            <w:tcBorders>
              <w:top w:val="nil"/>
              <w:left w:val="nil"/>
              <w:bottom w:val="single" w:sz="4" w:space="0" w:color="auto"/>
              <w:right w:val="single" w:sz="4" w:space="0" w:color="auto"/>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sz w:val="20"/>
                <w:szCs w:val="24"/>
              </w:rPr>
            </w:pPr>
            <w:r w:rsidRPr="00367EC4">
              <w:rPr>
                <w:rFonts w:ascii="Times New Roman" w:eastAsia="Times New Roman" w:hAnsi="Times New Roman" w:cs="Times New Roman"/>
                <w:sz w:val="20"/>
                <w:szCs w:val="24"/>
              </w:rPr>
              <w:t>0,0</w:t>
            </w:r>
          </w:p>
        </w:tc>
        <w:tc>
          <w:tcPr>
            <w:tcW w:w="236" w:type="dxa"/>
            <w:tcBorders>
              <w:top w:val="nil"/>
              <w:left w:val="nil"/>
              <w:bottom w:val="nil"/>
              <w:right w:val="nil"/>
            </w:tcBorders>
            <w:shd w:val="clear" w:color="auto" w:fill="auto"/>
            <w:vAlign w:val="center"/>
            <w:hideMark/>
          </w:tcPr>
          <w:p w:rsidR="00367EC4" w:rsidRPr="00367EC4" w:rsidRDefault="00367EC4" w:rsidP="00367EC4">
            <w:pPr>
              <w:spacing w:after="0" w:line="240" w:lineRule="auto"/>
              <w:jc w:val="center"/>
              <w:rPr>
                <w:rFonts w:ascii="Times New Roman" w:eastAsia="Times New Roman" w:hAnsi="Times New Roman" w:cs="Times New Roman"/>
                <w:b/>
                <w:bCs/>
                <w:sz w:val="24"/>
                <w:szCs w:val="24"/>
              </w:rPr>
            </w:pPr>
          </w:p>
        </w:tc>
      </w:tr>
      <w:tr w:rsidR="00367EC4" w:rsidRPr="00367EC4" w:rsidTr="00367EC4">
        <w:trPr>
          <w:trHeight w:val="249"/>
        </w:trPr>
        <w:tc>
          <w:tcPr>
            <w:tcW w:w="3820"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center"/>
            <w:hideMark/>
          </w:tcPr>
          <w:p w:rsidR="00367EC4" w:rsidRPr="005E1394" w:rsidRDefault="00367EC4" w:rsidP="00367EC4">
            <w:pPr>
              <w:spacing w:after="0" w:line="240" w:lineRule="auto"/>
              <w:rPr>
                <w:rFonts w:ascii="Times New Roman" w:eastAsia="Times New Roman" w:hAnsi="Times New Roman" w:cs="Times New Roman"/>
                <w:sz w:val="18"/>
                <w:szCs w:val="20"/>
              </w:rPr>
            </w:pPr>
          </w:p>
        </w:tc>
        <w:tc>
          <w:tcPr>
            <w:tcW w:w="1568" w:type="dxa"/>
            <w:tcBorders>
              <w:top w:val="nil"/>
              <w:left w:val="nil"/>
              <w:bottom w:val="nil"/>
              <w:right w:val="nil"/>
            </w:tcBorders>
            <w:shd w:val="clear" w:color="auto" w:fill="auto"/>
            <w:noWrap/>
            <w:vAlign w:val="center"/>
            <w:hideMark/>
          </w:tcPr>
          <w:p w:rsidR="00367EC4" w:rsidRPr="005E1394" w:rsidRDefault="00367EC4" w:rsidP="00367EC4">
            <w:pPr>
              <w:spacing w:after="0" w:line="240" w:lineRule="auto"/>
              <w:rPr>
                <w:rFonts w:ascii="Times New Roman" w:eastAsia="Times New Roman" w:hAnsi="Times New Roman" w:cs="Times New Roman"/>
                <w:sz w:val="18"/>
                <w:szCs w:val="20"/>
              </w:rPr>
            </w:pPr>
          </w:p>
        </w:tc>
        <w:tc>
          <w:tcPr>
            <w:tcW w:w="1568" w:type="dxa"/>
            <w:tcBorders>
              <w:top w:val="nil"/>
              <w:left w:val="nil"/>
              <w:bottom w:val="nil"/>
              <w:right w:val="nil"/>
            </w:tcBorders>
            <w:shd w:val="clear" w:color="auto" w:fill="auto"/>
            <w:noWrap/>
            <w:vAlign w:val="center"/>
            <w:hideMark/>
          </w:tcPr>
          <w:p w:rsidR="00367EC4" w:rsidRPr="005E1394" w:rsidRDefault="00367EC4" w:rsidP="00367EC4">
            <w:pPr>
              <w:spacing w:after="0" w:line="240" w:lineRule="auto"/>
              <w:rPr>
                <w:rFonts w:ascii="Times New Roman" w:eastAsia="Times New Roman" w:hAnsi="Times New Roman" w:cs="Times New Roman"/>
                <w:sz w:val="18"/>
                <w:szCs w:val="20"/>
              </w:rPr>
            </w:pPr>
          </w:p>
        </w:tc>
        <w:tc>
          <w:tcPr>
            <w:tcW w:w="2373" w:type="dxa"/>
            <w:tcBorders>
              <w:top w:val="nil"/>
              <w:left w:val="nil"/>
              <w:bottom w:val="nil"/>
              <w:right w:val="nil"/>
            </w:tcBorders>
            <w:shd w:val="clear" w:color="auto" w:fill="auto"/>
            <w:noWrap/>
            <w:vAlign w:val="center"/>
            <w:hideMark/>
          </w:tcPr>
          <w:p w:rsidR="00367EC4" w:rsidRPr="005E1394" w:rsidRDefault="00367EC4" w:rsidP="00367EC4">
            <w:pPr>
              <w:spacing w:after="0" w:line="240" w:lineRule="auto"/>
              <w:rPr>
                <w:rFonts w:ascii="Times New Roman" w:eastAsia="Times New Roman" w:hAnsi="Times New Roman" w:cs="Times New Roman"/>
                <w:sz w:val="18"/>
                <w:szCs w:val="20"/>
              </w:rPr>
            </w:pPr>
          </w:p>
        </w:tc>
        <w:tc>
          <w:tcPr>
            <w:tcW w:w="236" w:type="dxa"/>
            <w:tcBorders>
              <w:top w:val="nil"/>
              <w:left w:val="nil"/>
              <w:bottom w:val="nil"/>
              <w:right w:val="nil"/>
            </w:tcBorders>
            <w:shd w:val="clear" w:color="auto" w:fill="auto"/>
            <w:noWrap/>
            <w:vAlign w:val="center"/>
            <w:hideMark/>
          </w:tcPr>
          <w:p w:rsidR="00367EC4" w:rsidRPr="005E1394" w:rsidRDefault="00367EC4" w:rsidP="00367EC4">
            <w:pPr>
              <w:spacing w:after="0" w:line="240" w:lineRule="auto"/>
              <w:rPr>
                <w:rFonts w:ascii="Times New Roman" w:eastAsia="Times New Roman" w:hAnsi="Times New Roman" w:cs="Times New Roman"/>
                <w:sz w:val="18"/>
                <w:szCs w:val="20"/>
              </w:rPr>
            </w:pPr>
          </w:p>
        </w:tc>
      </w:tr>
      <w:tr w:rsidR="00367EC4" w:rsidRPr="00367EC4" w:rsidTr="005E1394">
        <w:trPr>
          <w:trHeight w:val="80"/>
        </w:trPr>
        <w:tc>
          <w:tcPr>
            <w:tcW w:w="3820"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c>
          <w:tcPr>
            <w:tcW w:w="2373"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67EC4" w:rsidRPr="00367EC4" w:rsidRDefault="00367EC4" w:rsidP="00367EC4">
            <w:pPr>
              <w:spacing w:after="0" w:line="240" w:lineRule="auto"/>
              <w:rPr>
                <w:rFonts w:ascii="Times New Roman" w:eastAsia="Times New Roman" w:hAnsi="Times New Roman" w:cs="Times New Roman"/>
                <w:sz w:val="20"/>
                <w:szCs w:val="20"/>
              </w:rPr>
            </w:pPr>
          </w:p>
        </w:tc>
      </w:tr>
    </w:tbl>
    <w:p w:rsidR="003D023A" w:rsidRDefault="003D023A">
      <w:pPr>
        <w:spacing w:after="0" w:line="240" w:lineRule="auto"/>
        <w:jc w:val="right"/>
        <w:rPr>
          <w:rFonts w:ascii="Times New Roman" w:hAnsi="Times New Roman" w:cs="Times New Roman"/>
          <w:sz w:val="20"/>
          <w:szCs w:val="24"/>
        </w:rPr>
      </w:pPr>
    </w:p>
    <w:p w:rsidR="005E1394" w:rsidRPr="005E1394" w:rsidRDefault="005E1394" w:rsidP="005E139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12 </w:t>
      </w:r>
      <w:r w:rsidRPr="005E1394">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муниципального образования на 2018 год и на пла</w:t>
      </w:r>
      <w:r>
        <w:rPr>
          <w:rFonts w:ascii="Times New Roman" w:eastAsia="Times New Roman" w:hAnsi="Times New Roman" w:cs="Times New Roman"/>
          <w:sz w:val="20"/>
          <w:szCs w:val="20"/>
        </w:rPr>
        <w:t xml:space="preserve">новый период 2019 и 2020 годов" </w:t>
      </w:r>
      <w:r w:rsidRPr="005E1394">
        <w:rPr>
          <w:rFonts w:ascii="Times New Roman" w:eastAsia="Times New Roman" w:hAnsi="Times New Roman" w:cs="Times New Roman"/>
          <w:sz w:val="20"/>
          <w:szCs w:val="20"/>
        </w:rPr>
        <w:t xml:space="preserve">от "   29  "    2017 года  № 60 </w:t>
      </w:r>
    </w:p>
    <w:p w:rsidR="005E1394" w:rsidRPr="00DF2F47" w:rsidRDefault="00DF2F47" w:rsidP="00DF2F47">
      <w:pPr>
        <w:spacing w:after="0" w:line="240" w:lineRule="auto"/>
        <w:jc w:val="center"/>
        <w:rPr>
          <w:rFonts w:ascii="Times New Roman" w:eastAsia="Times New Roman" w:hAnsi="Times New Roman" w:cs="Times New Roman"/>
          <w:b/>
          <w:bCs/>
          <w:szCs w:val="28"/>
        </w:rPr>
      </w:pPr>
      <w:r w:rsidRPr="00DF2F47">
        <w:rPr>
          <w:rFonts w:ascii="Times New Roman" w:eastAsia="Times New Roman" w:hAnsi="Times New Roman" w:cs="Times New Roman"/>
          <w:b/>
          <w:bCs/>
          <w:szCs w:val="28"/>
        </w:rPr>
        <w:t xml:space="preserve">ПРОГРАММА </w:t>
      </w:r>
      <w:r w:rsidR="005E1394" w:rsidRPr="00DF2F47">
        <w:rPr>
          <w:rFonts w:ascii="Times New Roman" w:eastAsia="Times New Roman" w:hAnsi="Times New Roman" w:cs="Times New Roman"/>
          <w:b/>
          <w:bCs/>
          <w:szCs w:val="28"/>
        </w:rPr>
        <w:t xml:space="preserve">МУНИЦИПАЛЬНЫХ ВНУТРЕННИХ ЗАИМСТВОВАНИЙ </w:t>
      </w:r>
      <w:r w:rsidR="005E1394" w:rsidRPr="00DF2F47">
        <w:rPr>
          <w:rFonts w:ascii="Times New Roman" w:eastAsia="Times New Roman" w:hAnsi="Times New Roman" w:cs="Times New Roman"/>
          <w:b/>
          <w:bCs/>
          <w:szCs w:val="28"/>
        </w:rPr>
        <w:br/>
        <w:t>БРУСНИЧНОГО МУНИЦИПАЛЬНОГО ОБРАЗОВАНИЯ</w:t>
      </w:r>
      <w:r w:rsidR="005E1394" w:rsidRPr="00DF2F47">
        <w:rPr>
          <w:rFonts w:ascii="Times New Roman" w:eastAsia="Times New Roman" w:hAnsi="Times New Roman" w:cs="Times New Roman"/>
          <w:b/>
          <w:bCs/>
          <w:szCs w:val="28"/>
        </w:rPr>
        <w:br/>
        <w:t>НА ПЛАНОВЫЙ ПЕРИОД 2019 И 2020 ГОДОВ</w:t>
      </w:r>
    </w:p>
    <w:tbl>
      <w:tblPr>
        <w:tblW w:w="11363" w:type="dxa"/>
        <w:tblInd w:w="93" w:type="dxa"/>
        <w:tblLayout w:type="fixed"/>
        <w:tblLook w:val="04A0"/>
      </w:tblPr>
      <w:tblGrid>
        <w:gridCol w:w="2059"/>
        <w:gridCol w:w="964"/>
        <w:gridCol w:w="1517"/>
        <w:gridCol w:w="885"/>
        <w:gridCol w:w="1594"/>
        <w:gridCol w:w="1285"/>
        <w:gridCol w:w="1118"/>
        <w:gridCol w:w="1684"/>
        <w:gridCol w:w="257"/>
      </w:tblGrid>
      <w:tr w:rsidR="00ED7C2A" w:rsidRPr="00DF2F47" w:rsidTr="00954BD1">
        <w:trPr>
          <w:trHeight w:val="376"/>
        </w:trPr>
        <w:tc>
          <w:tcPr>
            <w:tcW w:w="2059" w:type="dxa"/>
            <w:tcBorders>
              <w:top w:val="nil"/>
              <w:left w:val="nil"/>
              <w:bottom w:val="nil"/>
              <w:right w:val="nil"/>
            </w:tcBorders>
            <w:shd w:val="clear" w:color="auto" w:fill="auto"/>
            <w:noWrap/>
            <w:vAlign w:val="center"/>
            <w:hideMark/>
          </w:tcPr>
          <w:p w:rsidR="00DF2F47" w:rsidRPr="00DF2F47" w:rsidRDefault="00DF2F47" w:rsidP="00ED7C2A">
            <w:pPr>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c>
          <w:tcPr>
            <w:tcW w:w="151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c>
          <w:tcPr>
            <w:tcW w:w="2479" w:type="dxa"/>
            <w:gridSpan w:val="2"/>
            <w:tcBorders>
              <w:top w:val="nil"/>
              <w:left w:val="nil"/>
              <w:bottom w:val="single" w:sz="4" w:space="0" w:color="auto"/>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b/>
                <w:bCs/>
                <w:sz w:val="24"/>
                <w:szCs w:val="24"/>
              </w:rPr>
            </w:pPr>
          </w:p>
        </w:tc>
        <w:tc>
          <w:tcPr>
            <w:tcW w:w="1285"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c>
          <w:tcPr>
            <w:tcW w:w="1118"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c>
          <w:tcPr>
            <w:tcW w:w="1684" w:type="dxa"/>
            <w:tcBorders>
              <w:top w:val="nil"/>
              <w:left w:val="nil"/>
              <w:bottom w:val="single" w:sz="4" w:space="0" w:color="auto"/>
              <w:right w:val="nil"/>
            </w:tcBorders>
            <w:shd w:val="clear" w:color="auto" w:fill="auto"/>
            <w:noWrap/>
            <w:vAlign w:val="center"/>
            <w:hideMark/>
          </w:tcPr>
          <w:p w:rsidR="00DF2F47" w:rsidRPr="00DF2F47" w:rsidRDefault="00DF2F47" w:rsidP="00DF2F47">
            <w:pPr>
              <w:spacing w:after="0" w:line="240" w:lineRule="auto"/>
              <w:jc w:val="right"/>
              <w:rPr>
                <w:rFonts w:ascii="Times New Roman" w:eastAsia="Times New Roman" w:hAnsi="Times New Roman" w:cs="Times New Roman"/>
                <w:sz w:val="24"/>
                <w:szCs w:val="24"/>
              </w:rPr>
            </w:pPr>
            <w:r w:rsidRPr="00DF2F47">
              <w:rPr>
                <w:rFonts w:ascii="Times New Roman" w:eastAsia="Times New Roman" w:hAnsi="Times New Roman" w:cs="Times New Roman"/>
                <w:sz w:val="24"/>
                <w:szCs w:val="24"/>
              </w:rPr>
              <w:t>тыс. рублей</w:t>
            </w:r>
          </w:p>
        </w:tc>
        <w:tc>
          <w:tcPr>
            <w:tcW w:w="25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b/>
                <w:bCs/>
                <w:sz w:val="24"/>
                <w:szCs w:val="24"/>
              </w:rPr>
            </w:pPr>
          </w:p>
        </w:tc>
      </w:tr>
      <w:tr w:rsidR="00ED7C2A" w:rsidRPr="00DF2F47" w:rsidTr="00954BD1">
        <w:trPr>
          <w:trHeight w:val="1583"/>
        </w:trPr>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lastRenderedPageBreak/>
              <w:t>Виды долговых обязательств</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 xml:space="preserve">Объем муниципального долга </w:t>
            </w:r>
            <w:r w:rsidRPr="00DF2F47">
              <w:rPr>
                <w:rFonts w:ascii="Times New Roman" w:eastAsia="Times New Roman" w:hAnsi="Times New Roman" w:cs="Times New Roman"/>
                <w:b/>
                <w:bCs/>
                <w:sz w:val="18"/>
                <w:szCs w:val="24"/>
              </w:rPr>
              <w:br/>
              <w:t>на 1 января</w:t>
            </w:r>
            <w:r w:rsidRPr="00DF2F47">
              <w:rPr>
                <w:rFonts w:ascii="Times New Roman" w:eastAsia="Times New Roman" w:hAnsi="Times New Roman" w:cs="Times New Roman"/>
                <w:b/>
                <w:bCs/>
                <w:sz w:val="18"/>
                <w:szCs w:val="24"/>
              </w:rPr>
              <w:br/>
              <w:t xml:space="preserve"> 2019 года</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 xml:space="preserve">Объем привлечения </w:t>
            </w:r>
            <w:r w:rsidRPr="00DF2F47">
              <w:rPr>
                <w:rFonts w:ascii="Times New Roman" w:eastAsia="Times New Roman" w:hAnsi="Times New Roman" w:cs="Times New Roman"/>
                <w:b/>
                <w:bCs/>
                <w:sz w:val="18"/>
                <w:szCs w:val="24"/>
              </w:rPr>
              <w:br/>
              <w:t>в 2019 году</w:t>
            </w:r>
          </w:p>
        </w:tc>
        <w:tc>
          <w:tcPr>
            <w:tcW w:w="8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 xml:space="preserve">Объем погашения </w:t>
            </w:r>
            <w:r w:rsidRPr="00DF2F47">
              <w:rPr>
                <w:rFonts w:ascii="Times New Roman" w:eastAsia="Times New Roman" w:hAnsi="Times New Roman" w:cs="Times New Roman"/>
                <w:b/>
                <w:bCs/>
                <w:sz w:val="18"/>
                <w:szCs w:val="24"/>
              </w:rPr>
              <w:br/>
              <w:t>в 2019 году</w:t>
            </w:r>
          </w:p>
        </w:tc>
        <w:tc>
          <w:tcPr>
            <w:tcW w:w="159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 xml:space="preserve">Верхний предел муниципального долга </w:t>
            </w:r>
            <w:r w:rsidRPr="00DF2F47">
              <w:rPr>
                <w:rFonts w:ascii="Times New Roman" w:eastAsia="Times New Roman" w:hAnsi="Times New Roman" w:cs="Times New Roman"/>
                <w:b/>
                <w:bCs/>
                <w:sz w:val="18"/>
                <w:szCs w:val="24"/>
              </w:rPr>
              <w:br/>
              <w:t xml:space="preserve">на 1 января </w:t>
            </w:r>
            <w:r w:rsidRPr="00DF2F47">
              <w:rPr>
                <w:rFonts w:ascii="Times New Roman" w:eastAsia="Times New Roman" w:hAnsi="Times New Roman" w:cs="Times New Roman"/>
                <w:b/>
                <w:bCs/>
                <w:sz w:val="18"/>
                <w:szCs w:val="24"/>
              </w:rPr>
              <w:br/>
              <w:t xml:space="preserve">2020 года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 xml:space="preserve">Объем привлечения </w:t>
            </w:r>
            <w:r w:rsidRPr="00DF2F47">
              <w:rPr>
                <w:rFonts w:ascii="Times New Roman" w:eastAsia="Times New Roman" w:hAnsi="Times New Roman" w:cs="Times New Roman"/>
                <w:b/>
                <w:bCs/>
                <w:sz w:val="18"/>
                <w:szCs w:val="24"/>
              </w:rPr>
              <w:br/>
              <w:t>в 2020 году</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 xml:space="preserve">Объем погашения </w:t>
            </w:r>
            <w:r w:rsidRPr="00DF2F47">
              <w:rPr>
                <w:rFonts w:ascii="Times New Roman" w:eastAsia="Times New Roman" w:hAnsi="Times New Roman" w:cs="Times New Roman"/>
                <w:b/>
                <w:bCs/>
                <w:sz w:val="18"/>
                <w:szCs w:val="24"/>
              </w:rPr>
              <w:br/>
              <w:t>в 2020 году</w:t>
            </w:r>
          </w:p>
        </w:tc>
        <w:tc>
          <w:tcPr>
            <w:tcW w:w="168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 xml:space="preserve">Верхний предел муниципального долга </w:t>
            </w:r>
            <w:r w:rsidRPr="00DF2F47">
              <w:rPr>
                <w:rFonts w:ascii="Times New Roman" w:eastAsia="Times New Roman" w:hAnsi="Times New Roman" w:cs="Times New Roman"/>
                <w:b/>
                <w:bCs/>
                <w:sz w:val="18"/>
                <w:szCs w:val="24"/>
              </w:rPr>
              <w:br/>
              <w:t xml:space="preserve">на 1 января 2021 года </w:t>
            </w:r>
          </w:p>
        </w:tc>
        <w:tc>
          <w:tcPr>
            <w:tcW w:w="25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r>
      <w:tr w:rsidR="00ED7C2A" w:rsidRPr="00DF2F47" w:rsidTr="00954BD1">
        <w:trPr>
          <w:trHeight w:val="565"/>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Всего, в том числе:</w:t>
            </w:r>
          </w:p>
        </w:tc>
        <w:tc>
          <w:tcPr>
            <w:tcW w:w="96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2,9</w:t>
            </w:r>
          </w:p>
        </w:tc>
        <w:tc>
          <w:tcPr>
            <w:tcW w:w="1517"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5,9</w:t>
            </w:r>
          </w:p>
        </w:tc>
        <w:tc>
          <w:tcPr>
            <w:tcW w:w="8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2,9</w:t>
            </w:r>
          </w:p>
        </w:tc>
        <w:tc>
          <w:tcPr>
            <w:tcW w:w="159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5,9</w:t>
            </w:r>
          </w:p>
        </w:tc>
        <w:tc>
          <w:tcPr>
            <w:tcW w:w="12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6,1</w:t>
            </w:r>
          </w:p>
        </w:tc>
        <w:tc>
          <w:tcPr>
            <w:tcW w:w="1118"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3,0</w:t>
            </w:r>
          </w:p>
        </w:tc>
        <w:tc>
          <w:tcPr>
            <w:tcW w:w="168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b/>
                <w:bCs/>
                <w:sz w:val="18"/>
                <w:szCs w:val="24"/>
              </w:rPr>
            </w:pPr>
            <w:r w:rsidRPr="00DF2F47">
              <w:rPr>
                <w:rFonts w:ascii="Times New Roman" w:eastAsia="Times New Roman" w:hAnsi="Times New Roman" w:cs="Times New Roman"/>
                <w:b/>
                <w:bCs/>
                <w:sz w:val="18"/>
                <w:szCs w:val="24"/>
              </w:rPr>
              <w:t>9,0</w:t>
            </w:r>
          </w:p>
        </w:tc>
        <w:tc>
          <w:tcPr>
            <w:tcW w:w="25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b/>
                <w:bCs/>
                <w:sz w:val="24"/>
                <w:szCs w:val="24"/>
              </w:rPr>
            </w:pPr>
          </w:p>
        </w:tc>
      </w:tr>
      <w:tr w:rsidR="00ED7C2A" w:rsidRPr="00DF2F47" w:rsidTr="00954BD1">
        <w:trPr>
          <w:trHeight w:val="1002"/>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rPr>
                <w:rFonts w:ascii="Times New Roman" w:eastAsia="Times New Roman" w:hAnsi="Times New Roman" w:cs="Times New Roman"/>
                <w:sz w:val="16"/>
                <w:szCs w:val="24"/>
              </w:rPr>
            </w:pPr>
            <w:r w:rsidRPr="00DF2F47">
              <w:rPr>
                <w:rFonts w:ascii="Times New Roman" w:eastAsia="Times New Roman" w:hAnsi="Times New Roman" w:cs="Times New Roman"/>
                <w:sz w:val="16"/>
                <w:szCs w:val="24"/>
              </w:rPr>
              <w:t>1. Муниципальные ценные бумаги, номинальная стоимость которых указана в валюте Российской Федерации</w:t>
            </w:r>
          </w:p>
        </w:tc>
        <w:tc>
          <w:tcPr>
            <w:tcW w:w="96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517"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8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59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2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118"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68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25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r>
      <w:tr w:rsidR="00ED7C2A" w:rsidRPr="00DF2F47" w:rsidTr="00954BD1">
        <w:trPr>
          <w:trHeight w:val="711"/>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rPr>
                <w:rFonts w:ascii="Times New Roman" w:eastAsia="Times New Roman" w:hAnsi="Times New Roman" w:cs="Times New Roman"/>
                <w:sz w:val="16"/>
                <w:szCs w:val="24"/>
              </w:rPr>
            </w:pPr>
            <w:r w:rsidRPr="00DF2F47">
              <w:rPr>
                <w:rFonts w:ascii="Times New Roman" w:eastAsia="Times New Roman" w:hAnsi="Times New Roman" w:cs="Times New Roman"/>
                <w:sz w:val="16"/>
                <w:szCs w:val="24"/>
              </w:rPr>
              <w:t>2. Кредиты кредитных организаций в валюте Российской Федерации</w:t>
            </w:r>
          </w:p>
        </w:tc>
        <w:tc>
          <w:tcPr>
            <w:tcW w:w="96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2,9</w:t>
            </w:r>
          </w:p>
        </w:tc>
        <w:tc>
          <w:tcPr>
            <w:tcW w:w="1517"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5,9</w:t>
            </w:r>
          </w:p>
        </w:tc>
        <w:tc>
          <w:tcPr>
            <w:tcW w:w="8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2,9</w:t>
            </w:r>
          </w:p>
        </w:tc>
        <w:tc>
          <w:tcPr>
            <w:tcW w:w="159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5,9</w:t>
            </w:r>
          </w:p>
        </w:tc>
        <w:tc>
          <w:tcPr>
            <w:tcW w:w="12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6,1</w:t>
            </w:r>
          </w:p>
        </w:tc>
        <w:tc>
          <w:tcPr>
            <w:tcW w:w="1118"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3,0</w:t>
            </w:r>
          </w:p>
        </w:tc>
        <w:tc>
          <w:tcPr>
            <w:tcW w:w="168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9,0</w:t>
            </w:r>
          </w:p>
        </w:tc>
        <w:tc>
          <w:tcPr>
            <w:tcW w:w="25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r>
      <w:tr w:rsidR="00ED7C2A" w:rsidRPr="00DF2F47" w:rsidTr="00954BD1">
        <w:trPr>
          <w:trHeight w:val="868"/>
        </w:trPr>
        <w:tc>
          <w:tcPr>
            <w:tcW w:w="2059" w:type="dxa"/>
            <w:tcBorders>
              <w:top w:val="nil"/>
              <w:left w:val="single" w:sz="4" w:space="0" w:color="auto"/>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rPr>
                <w:rFonts w:ascii="Times New Roman" w:eastAsia="Times New Roman" w:hAnsi="Times New Roman" w:cs="Times New Roman"/>
                <w:sz w:val="16"/>
                <w:szCs w:val="24"/>
              </w:rPr>
            </w:pPr>
            <w:r w:rsidRPr="00DF2F47">
              <w:rPr>
                <w:rFonts w:ascii="Times New Roman" w:eastAsia="Times New Roman" w:hAnsi="Times New Roman" w:cs="Times New Roman"/>
                <w:sz w:val="16"/>
                <w:szCs w:val="24"/>
              </w:rPr>
              <w:t xml:space="preserve">3. Бюджетные кредиты от других бюджетов бюджетной системы Российской Федерации </w:t>
            </w:r>
          </w:p>
        </w:tc>
        <w:tc>
          <w:tcPr>
            <w:tcW w:w="96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517"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8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59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285"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118"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1684" w:type="dxa"/>
            <w:tcBorders>
              <w:top w:val="nil"/>
              <w:left w:val="nil"/>
              <w:bottom w:val="single" w:sz="4" w:space="0" w:color="auto"/>
              <w:right w:val="single" w:sz="4" w:space="0" w:color="auto"/>
            </w:tcBorders>
            <w:shd w:val="clear" w:color="auto" w:fill="auto"/>
            <w:vAlign w:val="center"/>
            <w:hideMark/>
          </w:tcPr>
          <w:p w:rsidR="00DF2F47" w:rsidRPr="00DF2F47" w:rsidRDefault="00DF2F47" w:rsidP="00DF2F47">
            <w:pPr>
              <w:spacing w:after="0" w:line="240" w:lineRule="auto"/>
              <w:jc w:val="center"/>
              <w:rPr>
                <w:rFonts w:ascii="Times New Roman" w:eastAsia="Times New Roman" w:hAnsi="Times New Roman" w:cs="Times New Roman"/>
                <w:sz w:val="18"/>
                <w:szCs w:val="24"/>
              </w:rPr>
            </w:pPr>
            <w:r w:rsidRPr="00DF2F47">
              <w:rPr>
                <w:rFonts w:ascii="Times New Roman" w:eastAsia="Times New Roman" w:hAnsi="Times New Roman" w:cs="Times New Roman"/>
                <w:sz w:val="18"/>
                <w:szCs w:val="24"/>
              </w:rPr>
              <w:t>0,0</w:t>
            </w:r>
          </w:p>
        </w:tc>
        <w:tc>
          <w:tcPr>
            <w:tcW w:w="25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4"/>
                <w:szCs w:val="24"/>
              </w:rPr>
            </w:pPr>
          </w:p>
        </w:tc>
      </w:tr>
      <w:tr w:rsidR="00ED7C2A" w:rsidRPr="00DF2F47" w:rsidTr="00954BD1">
        <w:trPr>
          <w:trHeight w:val="266"/>
        </w:trPr>
        <w:tc>
          <w:tcPr>
            <w:tcW w:w="2059"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151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1594"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1684"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c>
          <w:tcPr>
            <w:tcW w:w="257" w:type="dxa"/>
            <w:tcBorders>
              <w:top w:val="nil"/>
              <w:left w:val="nil"/>
              <w:bottom w:val="nil"/>
              <w:right w:val="nil"/>
            </w:tcBorders>
            <w:shd w:val="clear" w:color="auto" w:fill="auto"/>
            <w:noWrap/>
            <w:vAlign w:val="center"/>
            <w:hideMark/>
          </w:tcPr>
          <w:p w:rsidR="00DF2F47" w:rsidRPr="00DF2F47" w:rsidRDefault="00DF2F47" w:rsidP="00DF2F47">
            <w:pPr>
              <w:spacing w:after="0" w:line="240" w:lineRule="auto"/>
              <w:rPr>
                <w:rFonts w:ascii="Times New Roman" w:eastAsia="Times New Roman" w:hAnsi="Times New Roman" w:cs="Times New Roman"/>
                <w:sz w:val="20"/>
                <w:szCs w:val="20"/>
              </w:rPr>
            </w:pPr>
          </w:p>
        </w:tc>
      </w:tr>
    </w:tbl>
    <w:p w:rsidR="00DF2F47" w:rsidRDefault="00DF2F47">
      <w:pPr>
        <w:spacing w:after="0" w:line="240" w:lineRule="auto"/>
        <w:jc w:val="right"/>
        <w:rPr>
          <w:rFonts w:ascii="Times New Roman" w:hAnsi="Times New Roman" w:cs="Times New Roman"/>
          <w:sz w:val="20"/>
          <w:szCs w:val="24"/>
        </w:rPr>
      </w:pPr>
    </w:p>
    <w:p w:rsidR="002E4ADA" w:rsidRPr="005E1394" w:rsidRDefault="00ED7C2A" w:rsidP="002E4AD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13 </w:t>
      </w:r>
      <w:r w:rsidRPr="005E1394">
        <w:rPr>
          <w:rFonts w:ascii="Times New Roman" w:eastAsia="Times New Roman" w:hAnsi="Times New Roman" w:cs="Times New Roman"/>
          <w:sz w:val="20"/>
          <w:szCs w:val="20"/>
        </w:rPr>
        <w:t>к решению Думы Брусничного сельского поселения Нижнеилимского района "О бюджете Брусничного муниципального образования на 2018 год и на пла</w:t>
      </w:r>
      <w:r>
        <w:rPr>
          <w:rFonts w:ascii="Times New Roman" w:eastAsia="Times New Roman" w:hAnsi="Times New Roman" w:cs="Times New Roman"/>
          <w:sz w:val="20"/>
          <w:szCs w:val="20"/>
        </w:rPr>
        <w:t xml:space="preserve">новый период 2019 и 2020 годов" </w:t>
      </w:r>
      <w:r w:rsidRPr="005E1394">
        <w:rPr>
          <w:rFonts w:ascii="Times New Roman" w:eastAsia="Times New Roman" w:hAnsi="Times New Roman" w:cs="Times New Roman"/>
          <w:sz w:val="20"/>
          <w:szCs w:val="20"/>
        </w:rPr>
        <w:t xml:space="preserve">от "   29  "  </w:t>
      </w:r>
      <w:r w:rsidR="000C2082">
        <w:rPr>
          <w:rFonts w:ascii="Times New Roman" w:eastAsia="Times New Roman" w:hAnsi="Times New Roman" w:cs="Times New Roman"/>
          <w:sz w:val="20"/>
          <w:szCs w:val="20"/>
        </w:rPr>
        <w:t>декабря</w:t>
      </w:r>
      <w:r w:rsidRPr="005E1394">
        <w:rPr>
          <w:rFonts w:ascii="Times New Roman" w:eastAsia="Times New Roman" w:hAnsi="Times New Roman" w:cs="Times New Roman"/>
          <w:sz w:val="20"/>
          <w:szCs w:val="20"/>
        </w:rPr>
        <w:t xml:space="preserve">  2017 года  № 60 </w:t>
      </w:r>
    </w:p>
    <w:p w:rsidR="00DF2F47" w:rsidRDefault="00DF2F47">
      <w:pPr>
        <w:spacing w:after="0" w:line="240" w:lineRule="auto"/>
        <w:jc w:val="right"/>
        <w:rPr>
          <w:rFonts w:ascii="Times New Roman" w:hAnsi="Times New Roman" w:cs="Times New Roman"/>
          <w:sz w:val="20"/>
          <w:szCs w:val="24"/>
        </w:rPr>
      </w:pPr>
    </w:p>
    <w:p w:rsidR="002E4ADA" w:rsidRDefault="002E4ADA" w:rsidP="002E4ADA">
      <w:pPr>
        <w:spacing w:after="0" w:line="240" w:lineRule="auto"/>
        <w:jc w:val="center"/>
        <w:rPr>
          <w:rFonts w:ascii="Times New Roman" w:eastAsia="Times New Roman" w:hAnsi="Times New Roman" w:cs="Times New Roman"/>
          <w:b/>
          <w:bCs/>
          <w:sz w:val="20"/>
          <w:szCs w:val="28"/>
        </w:rPr>
      </w:pPr>
      <w:r w:rsidRPr="002E4ADA">
        <w:rPr>
          <w:rFonts w:ascii="Times New Roman" w:eastAsia="Times New Roman" w:hAnsi="Times New Roman" w:cs="Times New Roman"/>
          <w:b/>
          <w:bCs/>
          <w:sz w:val="20"/>
          <w:szCs w:val="28"/>
        </w:rPr>
        <w:t>ПРОГРАММА МУНИЦИПА</w:t>
      </w:r>
      <w:r>
        <w:rPr>
          <w:rFonts w:ascii="Times New Roman" w:eastAsia="Times New Roman" w:hAnsi="Times New Roman" w:cs="Times New Roman"/>
          <w:b/>
          <w:bCs/>
          <w:sz w:val="20"/>
          <w:szCs w:val="28"/>
        </w:rPr>
        <w:t xml:space="preserve">ЛЬНЫХ ВНУТРЕННИХ ЗАИМСТВОВАНИЙ </w:t>
      </w:r>
      <w:r w:rsidRPr="002E4ADA">
        <w:rPr>
          <w:rFonts w:ascii="Times New Roman" w:eastAsia="Times New Roman" w:hAnsi="Times New Roman" w:cs="Times New Roman"/>
          <w:b/>
          <w:bCs/>
          <w:sz w:val="20"/>
          <w:szCs w:val="28"/>
        </w:rPr>
        <w:t>БРУСНИЧ</w:t>
      </w:r>
      <w:r>
        <w:rPr>
          <w:rFonts w:ascii="Times New Roman" w:eastAsia="Times New Roman" w:hAnsi="Times New Roman" w:cs="Times New Roman"/>
          <w:b/>
          <w:bCs/>
          <w:sz w:val="20"/>
          <w:szCs w:val="28"/>
        </w:rPr>
        <w:t xml:space="preserve">НОГО МУНИЦИПАЛЬНОГО ОБРАЗОВАНИЯ </w:t>
      </w:r>
      <w:r w:rsidRPr="002E4ADA">
        <w:rPr>
          <w:rFonts w:ascii="Times New Roman" w:eastAsia="Times New Roman" w:hAnsi="Times New Roman" w:cs="Times New Roman"/>
          <w:b/>
          <w:bCs/>
          <w:sz w:val="20"/>
          <w:szCs w:val="28"/>
        </w:rPr>
        <w:t>НА ПЛАНОВЫЙ ПЕРИОД 2019 И 2020 ГОДОВ</w:t>
      </w:r>
    </w:p>
    <w:p w:rsidR="002E4ADA" w:rsidRPr="002E4ADA" w:rsidRDefault="002E4ADA" w:rsidP="002E4ADA">
      <w:pPr>
        <w:spacing w:after="0" w:line="240" w:lineRule="auto"/>
        <w:jc w:val="center"/>
        <w:rPr>
          <w:rFonts w:ascii="Times New Roman" w:eastAsia="Times New Roman" w:hAnsi="Times New Roman" w:cs="Times New Roman"/>
          <w:b/>
          <w:bCs/>
          <w:sz w:val="20"/>
          <w:szCs w:val="28"/>
        </w:rPr>
      </w:pPr>
    </w:p>
    <w:p w:rsidR="00DF2F47" w:rsidRPr="002E4ADA" w:rsidRDefault="00DF2F47">
      <w:pPr>
        <w:spacing w:after="0" w:line="240" w:lineRule="auto"/>
        <w:jc w:val="right"/>
        <w:rPr>
          <w:rFonts w:ascii="Times New Roman" w:hAnsi="Times New Roman" w:cs="Times New Roman"/>
          <w:sz w:val="18"/>
          <w:szCs w:val="24"/>
        </w:rPr>
      </w:pPr>
    </w:p>
    <w:p w:rsidR="00DF2F47" w:rsidRPr="002E4ADA" w:rsidRDefault="00DF2F47">
      <w:pPr>
        <w:spacing w:after="0" w:line="240" w:lineRule="auto"/>
        <w:jc w:val="right"/>
        <w:rPr>
          <w:rFonts w:ascii="Times New Roman" w:hAnsi="Times New Roman" w:cs="Times New Roman"/>
          <w:sz w:val="18"/>
          <w:szCs w:val="24"/>
        </w:rPr>
      </w:pPr>
    </w:p>
    <w:tbl>
      <w:tblPr>
        <w:tblW w:w="11072" w:type="dxa"/>
        <w:tblInd w:w="93" w:type="dxa"/>
        <w:tblLook w:val="04A0"/>
      </w:tblPr>
      <w:tblGrid>
        <w:gridCol w:w="6140"/>
        <w:gridCol w:w="2500"/>
        <w:gridCol w:w="2432"/>
      </w:tblGrid>
      <w:tr w:rsidR="00CD0164" w:rsidRPr="00CD0164" w:rsidTr="00954BD1">
        <w:trPr>
          <w:trHeight w:val="391"/>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Наименование</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Код</w:t>
            </w:r>
          </w:p>
        </w:tc>
        <w:tc>
          <w:tcPr>
            <w:tcW w:w="2432" w:type="dxa"/>
            <w:tcBorders>
              <w:top w:val="single" w:sz="4" w:space="0" w:color="auto"/>
              <w:left w:val="nil"/>
              <w:bottom w:val="single" w:sz="4" w:space="0" w:color="auto"/>
              <w:right w:val="single" w:sz="4" w:space="0" w:color="auto"/>
            </w:tcBorders>
            <w:shd w:val="clear" w:color="auto" w:fill="auto"/>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План на 2018 год</w:t>
            </w:r>
          </w:p>
        </w:tc>
      </w:tr>
      <w:tr w:rsidR="00CD0164" w:rsidRPr="00CD0164" w:rsidTr="00954BD1">
        <w:trPr>
          <w:trHeight w:val="1002"/>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D0164" w:rsidRPr="00CD0164" w:rsidRDefault="00CD0164" w:rsidP="00CD0164">
            <w:pPr>
              <w:spacing w:after="0" w:line="240" w:lineRule="auto"/>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ИСТОЧНИКИ ВНУТРЕННЕГО ФИНАНСИРОВАНИЯ ДЕФИЦИТОВ БЮДЖЕТОВ</w:t>
            </w:r>
          </w:p>
        </w:tc>
        <w:tc>
          <w:tcPr>
            <w:tcW w:w="2500"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18"/>
                <w:szCs w:val="18"/>
              </w:rPr>
            </w:pPr>
            <w:r w:rsidRPr="00CD0164">
              <w:rPr>
                <w:rFonts w:ascii="Times New Roman" w:eastAsia="Times New Roman" w:hAnsi="Times New Roman" w:cs="Times New Roman"/>
                <w:b/>
                <w:bCs/>
                <w:sz w:val="18"/>
                <w:szCs w:val="18"/>
              </w:rPr>
              <w:t>000 01 00 00 00 00 0000 000</w:t>
            </w:r>
          </w:p>
        </w:tc>
        <w:tc>
          <w:tcPr>
            <w:tcW w:w="2432"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2,9</w:t>
            </w:r>
          </w:p>
        </w:tc>
      </w:tr>
      <w:tr w:rsidR="00CD0164" w:rsidRPr="00CD0164" w:rsidTr="00954BD1">
        <w:trPr>
          <w:trHeight w:val="660"/>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D0164" w:rsidRPr="00CD0164" w:rsidRDefault="00CD0164" w:rsidP="00CD0164">
            <w:pPr>
              <w:spacing w:after="0" w:line="240" w:lineRule="auto"/>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500"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18"/>
                <w:szCs w:val="18"/>
              </w:rPr>
            </w:pPr>
            <w:r w:rsidRPr="00CD0164">
              <w:rPr>
                <w:rFonts w:ascii="Times New Roman" w:eastAsia="Times New Roman" w:hAnsi="Times New Roman" w:cs="Times New Roman"/>
                <w:b/>
                <w:bCs/>
                <w:sz w:val="18"/>
                <w:szCs w:val="18"/>
              </w:rPr>
              <w:t>903 01 02 00 00 00 0000 000</w:t>
            </w:r>
          </w:p>
        </w:tc>
        <w:tc>
          <w:tcPr>
            <w:tcW w:w="2432"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2,9</w:t>
            </w:r>
          </w:p>
        </w:tc>
      </w:tr>
      <w:tr w:rsidR="00CD0164" w:rsidRPr="00CD0164" w:rsidTr="00954BD1">
        <w:trPr>
          <w:trHeight w:val="719"/>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2500"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18"/>
                <w:szCs w:val="18"/>
              </w:rPr>
            </w:pPr>
            <w:r w:rsidRPr="00CD0164">
              <w:rPr>
                <w:rFonts w:ascii="Times New Roman" w:eastAsia="Times New Roman" w:hAnsi="Times New Roman" w:cs="Times New Roman"/>
                <w:sz w:val="18"/>
                <w:szCs w:val="18"/>
              </w:rPr>
              <w:t>903 01 02 00 00 10 0000 710</w:t>
            </w:r>
          </w:p>
        </w:tc>
        <w:tc>
          <w:tcPr>
            <w:tcW w:w="2432"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2,9</w:t>
            </w:r>
          </w:p>
        </w:tc>
      </w:tr>
      <w:tr w:rsidR="00CD0164" w:rsidRPr="00CD0164" w:rsidTr="00954BD1">
        <w:trPr>
          <w:trHeight w:val="81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2500"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18"/>
                <w:szCs w:val="18"/>
              </w:rPr>
            </w:pPr>
            <w:r w:rsidRPr="00CD0164">
              <w:rPr>
                <w:rFonts w:ascii="Times New Roman" w:eastAsia="Times New Roman" w:hAnsi="Times New Roman" w:cs="Times New Roman"/>
                <w:sz w:val="18"/>
                <w:szCs w:val="18"/>
              </w:rPr>
              <w:t>903 01 02 00 00 10 0000 810</w:t>
            </w:r>
          </w:p>
        </w:tc>
        <w:tc>
          <w:tcPr>
            <w:tcW w:w="2432"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0,0</w:t>
            </w:r>
          </w:p>
        </w:tc>
      </w:tr>
      <w:tr w:rsidR="00CD0164" w:rsidRPr="00CD0164" w:rsidTr="00954BD1">
        <w:trPr>
          <w:trHeight w:val="705"/>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D0164" w:rsidRPr="00CD0164" w:rsidRDefault="00CD0164" w:rsidP="00CD0164">
            <w:pPr>
              <w:spacing w:after="0" w:line="240" w:lineRule="auto"/>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2500"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18"/>
                <w:szCs w:val="18"/>
              </w:rPr>
            </w:pPr>
            <w:r w:rsidRPr="00CD0164">
              <w:rPr>
                <w:rFonts w:ascii="Times New Roman" w:eastAsia="Times New Roman" w:hAnsi="Times New Roman" w:cs="Times New Roman"/>
                <w:b/>
                <w:bCs/>
                <w:sz w:val="18"/>
                <w:szCs w:val="18"/>
              </w:rPr>
              <w:t>903 01 03 00 00 00 0000 000</w:t>
            </w:r>
          </w:p>
        </w:tc>
        <w:tc>
          <w:tcPr>
            <w:tcW w:w="2432"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0,0</w:t>
            </w:r>
          </w:p>
        </w:tc>
      </w:tr>
      <w:tr w:rsidR="00CD0164" w:rsidRPr="00CD0164" w:rsidTr="00954BD1">
        <w:trPr>
          <w:trHeight w:val="781"/>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00"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18"/>
                <w:szCs w:val="18"/>
              </w:rPr>
            </w:pPr>
            <w:r w:rsidRPr="00CD0164">
              <w:rPr>
                <w:rFonts w:ascii="Times New Roman" w:eastAsia="Times New Roman" w:hAnsi="Times New Roman" w:cs="Times New Roman"/>
                <w:sz w:val="18"/>
                <w:szCs w:val="18"/>
              </w:rPr>
              <w:t>903 01 03 01 00 10 0000 710</w:t>
            </w:r>
          </w:p>
        </w:tc>
        <w:tc>
          <w:tcPr>
            <w:tcW w:w="2432"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0,0</w:t>
            </w:r>
          </w:p>
        </w:tc>
      </w:tr>
      <w:tr w:rsidR="00CD0164" w:rsidRPr="00CD0164" w:rsidTr="00954BD1">
        <w:trPr>
          <w:trHeight w:val="100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500"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18"/>
                <w:szCs w:val="18"/>
              </w:rPr>
            </w:pPr>
            <w:r w:rsidRPr="00CD0164">
              <w:rPr>
                <w:rFonts w:ascii="Times New Roman" w:eastAsia="Times New Roman" w:hAnsi="Times New Roman" w:cs="Times New Roman"/>
                <w:sz w:val="18"/>
                <w:szCs w:val="18"/>
              </w:rPr>
              <w:t>903 01 03 01 00 10 0000 810</w:t>
            </w:r>
          </w:p>
        </w:tc>
        <w:tc>
          <w:tcPr>
            <w:tcW w:w="2432"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0,0</w:t>
            </w:r>
          </w:p>
        </w:tc>
      </w:tr>
      <w:tr w:rsidR="00CD0164" w:rsidRPr="00CD0164" w:rsidTr="00954BD1">
        <w:trPr>
          <w:trHeight w:val="630"/>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D0164" w:rsidRPr="00CD0164" w:rsidRDefault="00CD0164" w:rsidP="00CD0164">
            <w:pPr>
              <w:spacing w:after="0" w:line="240" w:lineRule="auto"/>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2500"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18"/>
                <w:szCs w:val="18"/>
              </w:rPr>
            </w:pPr>
            <w:r w:rsidRPr="00CD0164">
              <w:rPr>
                <w:rFonts w:ascii="Times New Roman" w:eastAsia="Times New Roman" w:hAnsi="Times New Roman" w:cs="Times New Roman"/>
                <w:b/>
                <w:bCs/>
                <w:sz w:val="18"/>
                <w:szCs w:val="18"/>
              </w:rPr>
              <w:t>000 01 05 00 00 00 0000 000</w:t>
            </w:r>
          </w:p>
        </w:tc>
        <w:tc>
          <w:tcPr>
            <w:tcW w:w="2432" w:type="dxa"/>
            <w:tcBorders>
              <w:top w:val="nil"/>
              <w:left w:val="nil"/>
              <w:bottom w:val="single" w:sz="4" w:space="0" w:color="auto"/>
              <w:right w:val="single" w:sz="4" w:space="0" w:color="auto"/>
            </w:tcBorders>
            <w:shd w:val="clear" w:color="000000" w:fill="FFFF99"/>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0,0</w:t>
            </w:r>
          </w:p>
        </w:tc>
      </w:tr>
      <w:tr w:rsidR="00CD0164" w:rsidRPr="00CD0164" w:rsidTr="00954BD1">
        <w:trPr>
          <w:trHeight w:val="403"/>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500"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18"/>
                <w:szCs w:val="18"/>
              </w:rPr>
            </w:pPr>
            <w:r w:rsidRPr="00CD0164">
              <w:rPr>
                <w:rFonts w:ascii="Times New Roman" w:eastAsia="Times New Roman" w:hAnsi="Times New Roman" w:cs="Times New Roman"/>
                <w:sz w:val="18"/>
                <w:szCs w:val="18"/>
              </w:rPr>
              <w:t>000 01 05 02 01 10 0000 510</w:t>
            </w:r>
          </w:p>
        </w:tc>
        <w:tc>
          <w:tcPr>
            <w:tcW w:w="2432"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-3 550,8</w:t>
            </w:r>
          </w:p>
        </w:tc>
      </w:tr>
      <w:tr w:rsidR="00CD0164" w:rsidRPr="00CD0164" w:rsidTr="00954BD1">
        <w:trPr>
          <w:trHeight w:val="369"/>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 xml:space="preserve">Уменьшение прочих остатков денежных средств бюджетов сельских </w:t>
            </w:r>
            <w:r w:rsidRPr="00CD0164">
              <w:rPr>
                <w:rFonts w:ascii="Times New Roman" w:eastAsia="Times New Roman" w:hAnsi="Times New Roman" w:cs="Times New Roman"/>
                <w:sz w:val="20"/>
                <w:szCs w:val="20"/>
              </w:rPr>
              <w:lastRenderedPageBreak/>
              <w:t>поселений</w:t>
            </w:r>
          </w:p>
        </w:tc>
        <w:tc>
          <w:tcPr>
            <w:tcW w:w="2500"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18"/>
                <w:szCs w:val="18"/>
              </w:rPr>
            </w:pPr>
            <w:r w:rsidRPr="00CD0164">
              <w:rPr>
                <w:rFonts w:ascii="Times New Roman" w:eastAsia="Times New Roman" w:hAnsi="Times New Roman" w:cs="Times New Roman"/>
                <w:sz w:val="18"/>
                <w:szCs w:val="18"/>
              </w:rPr>
              <w:lastRenderedPageBreak/>
              <w:t>000 01 05 02 01 10 0000610</w:t>
            </w:r>
          </w:p>
        </w:tc>
        <w:tc>
          <w:tcPr>
            <w:tcW w:w="2432" w:type="dxa"/>
            <w:tcBorders>
              <w:top w:val="nil"/>
              <w:left w:val="nil"/>
              <w:bottom w:val="single" w:sz="4" w:space="0" w:color="auto"/>
              <w:right w:val="single" w:sz="4" w:space="0" w:color="auto"/>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3 550,8</w:t>
            </w:r>
          </w:p>
        </w:tc>
      </w:tr>
      <w:tr w:rsidR="00CD0164" w:rsidRPr="00CD0164" w:rsidTr="00954BD1">
        <w:trPr>
          <w:trHeight w:val="255"/>
        </w:trPr>
        <w:tc>
          <w:tcPr>
            <w:tcW w:w="614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432"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p>
        </w:tc>
      </w:tr>
      <w:tr w:rsidR="00CD0164" w:rsidRPr="00CD0164" w:rsidTr="00954BD1">
        <w:trPr>
          <w:trHeight w:val="255"/>
        </w:trPr>
        <w:tc>
          <w:tcPr>
            <w:tcW w:w="614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right"/>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доходы</w:t>
            </w:r>
          </w:p>
        </w:tc>
        <w:tc>
          <w:tcPr>
            <w:tcW w:w="250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432"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3 547,9</w:t>
            </w:r>
          </w:p>
        </w:tc>
      </w:tr>
      <w:tr w:rsidR="00CD0164" w:rsidRPr="00CD0164" w:rsidTr="00954BD1">
        <w:trPr>
          <w:trHeight w:val="255"/>
        </w:trPr>
        <w:tc>
          <w:tcPr>
            <w:tcW w:w="614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right"/>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расходы</w:t>
            </w:r>
          </w:p>
        </w:tc>
        <w:tc>
          <w:tcPr>
            <w:tcW w:w="250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432"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r w:rsidRPr="00CD0164">
              <w:rPr>
                <w:rFonts w:ascii="Times New Roman" w:eastAsia="Times New Roman" w:hAnsi="Times New Roman" w:cs="Times New Roman"/>
                <w:sz w:val="20"/>
                <w:szCs w:val="20"/>
              </w:rPr>
              <w:t>3 550,8</w:t>
            </w:r>
          </w:p>
        </w:tc>
      </w:tr>
      <w:tr w:rsidR="00CD0164" w:rsidRPr="00CD0164" w:rsidTr="00954BD1">
        <w:trPr>
          <w:trHeight w:val="255"/>
        </w:trPr>
        <w:tc>
          <w:tcPr>
            <w:tcW w:w="614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right"/>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дефицит</w:t>
            </w:r>
          </w:p>
        </w:tc>
        <w:tc>
          <w:tcPr>
            <w:tcW w:w="250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b/>
                <w:bCs/>
                <w:sz w:val="20"/>
                <w:szCs w:val="20"/>
              </w:rPr>
            </w:pPr>
          </w:p>
        </w:tc>
        <w:tc>
          <w:tcPr>
            <w:tcW w:w="2432"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r w:rsidRPr="00CD0164">
              <w:rPr>
                <w:rFonts w:ascii="Times New Roman" w:eastAsia="Times New Roman" w:hAnsi="Times New Roman" w:cs="Times New Roman"/>
                <w:b/>
                <w:bCs/>
                <w:sz w:val="20"/>
                <w:szCs w:val="20"/>
              </w:rPr>
              <w:t>-2,9</w:t>
            </w:r>
          </w:p>
        </w:tc>
      </w:tr>
      <w:tr w:rsidR="00CD0164" w:rsidRPr="00CD0164" w:rsidTr="00954BD1">
        <w:trPr>
          <w:trHeight w:val="255"/>
        </w:trPr>
        <w:tc>
          <w:tcPr>
            <w:tcW w:w="614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432"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sz w:val="20"/>
                <w:szCs w:val="20"/>
              </w:rPr>
            </w:pPr>
          </w:p>
        </w:tc>
      </w:tr>
      <w:tr w:rsidR="00CD0164" w:rsidRPr="00CD0164" w:rsidTr="00954BD1">
        <w:trPr>
          <w:trHeight w:val="80"/>
        </w:trPr>
        <w:tc>
          <w:tcPr>
            <w:tcW w:w="614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sz w:val="20"/>
                <w:szCs w:val="20"/>
              </w:rPr>
            </w:pPr>
          </w:p>
        </w:tc>
        <w:tc>
          <w:tcPr>
            <w:tcW w:w="2432" w:type="dxa"/>
            <w:tcBorders>
              <w:top w:val="nil"/>
              <w:left w:val="nil"/>
              <w:bottom w:val="nil"/>
              <w:right w:val="nil"/>
            </w:tcBorders>
            <w:shd w:val="clear" w:color="auto" w:fill="auto"/>
            <w:noWrap/>
            <w:vAlign w:val="center"/>
            <w:hideMark/>
          </w:tcPr>
          <w:p w:rsidR="00CD0164" w:rsidRPr="00CD0164" w:rsidRDefault="00CD0164" w:rsidP="00954BD1">
            <w:pPr>
              <w:spacing w:after="0" w:line="240" w:lineRule="auto"/>
              <w:rPr>
                <w:rFonts w:ascii="Times New Roman" w:eastAsia="Times New Roman" w:hAnsi="Times New Roman" w:cs="Times New Roman"/>
                <w:sz w:val="20"/>
                <w:szCs w:val="20"/>
              </w:rPr>
            </w:pPr>
          </w:p>
        </w:tc>
      </w:tr>
      <w:tr w:rsidR="00CD0164" w:rsidRPr="00CD0164" w:rsidTr="00954BD1">
        <w:trPr>
          <w:trHeight w:val="255"/>
        </w:trPr>
        <w:tc>
          <w:tcPr>
            <w:tcW w:w="614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b/>
                <w:bCs/>
                <w:sz w:val="20"/>
                <w:szCs w:val="20"/>
              </w:rPr>
            </w:pPr>
          </w:p>
        </w:tc>
        <w:tc>
          <w:tcPr>
            <w:tcW w:w="2500"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rPr>
                <w:rFonts w:ascii="Times New Roman" w:eastAsia="Times New Roman" w:hAnsi="Times New Roman" w:cs="Times New Roman"/>
                <w:b/>
                <w:bCs/>
                <w:sz w:val="20"/>
                <w:szCs w:val="20"/>
              </w:rPr>
            </w:pPr>
          </w:p>
        </w:tc>
        <w:tc>
          <w:tcPr>
            <w:tcW w:w="2432" w:type="dxa"/>
            <w:tcBorders>
              <w:top w:val="nil"/>
              <w:left w:val="nil"/>
              <w:bottom w:val="nil"/>
              <w:right w:val="nil"/>
            </w:tcBorders>
            <w:shd w:val="clear" w:color="auto" w:fill="auto"/>
            <w:noWrap/>
            <w:vAlign w:val="center"/>
            <w:hideMark/>
          </w:tcPr>
          <w:p w:rsidR="00CD0164" w:rsidRPr="00CD0164" w:rsidRDefault="00CD0164" w:rsidP="00CD0164">
            <w:pPr>
              <w:spacing w:after="0" w:line="240" w:lineRule="auto"/>
              <w:jc w:val="center"/>
              <w:rPr>
                <w:rFonts w:ascii="Times New Roman" w:eastAsia="Times New Roman" w:hAnsi="Times New Roman" w:cs="Times New Roman"/>
                <w:b/>
                <w:bCs/>
                <w:sz w:val="20"/>
                <w:szCs w:val="20"/>
              </w:rPr>
            </w:pPr>
          </w:p>
        </w:tc>
      </w:tr>
    </w:tbl>
    <w:p w:rsidR="00954BD1" w:rsidRDefault="00954BD1" w:rsidP="00954B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14 </w:t>
      </w:r>
      <w:r w:rsidRPr="00954BD1">
        <w:rPr>
          <w:rFonts w:ascii="Times New Roman" w:eastAsia="Times New Roman" w:hAnsi="Times New Roman" w:cs="Times New Roman"/>
          <w:sz w:val="20"/>
          <w:szCs w:val="20"/>
        </w:rPr>
        <w:t>к решению Думы Брусничного сельского пос</w:t>
      </w:r>
      <w:r>
        <w:rPr>
          <w:rFonts w:ascii="Times New Roman" w:eastAsia="Times New Roman" w:hAnsi="Times New Roman" w:cs="Times New Roman"/>
          <w:sz w:val="20"/>
          <w:szCs w:val="20"/>
        </w:rPr>
        <w:t xml:space="preserve">еления Нижнеилимского района "О </w:t>
      </w:r>
      <w:r w:rsidRPr="00954BD1">
        <w:rPr>
          <w:rFonts w:ascii="Times New Roman" w:eastAsia="Times New Roman" w:hAnsi="Times New Roman" w:cs="Times New Roman"/>
          <w:sz w:val="20"/>
          <w:szCs w:val="20"/>
        </w:rPr>
        <w:t>бюджете Брусничного муниципального образования на 2018 год и на пла</w:t>
      </w:r>
      <w:r>
        <w:rPr>
          <w:rFonts w:ascii="Times New Roman" w:eastAsia="Times New Roman" w:hAnsi="Times New Roman" w:cs="Times New Roman"/>
          <w:sz w:val="20"/>
          <w:szCs w:val="20"/>
        </w:rPr>
        <w:t xml:space="preserve">новый период 2019 и 2020 годов" </w:t>
      </w:r>
      <w:r w:rsidRPr="00954BD1">
        <w:rPr>
          <w:rFonts w:ascii="Times New Roman" w:eastAsia="Times New Roman" w:hAnsi="Times New Roman" w:cs="Times New Roman"/>
          <w:sz w:val="20"/>
          <w:szCs w:val="20"/>
        </w:rPr>
        <w:t>от " 29  " декабря  2017 года № 60</w:t>
      </w:r>
    </w:p>
    <w:p w:rsidR="00954BD1" w:rsidRPr="00954BD1" w:rsidRDefault="00954BD1" w:rsidP="00954BD1">
      <w:pPr>
        <w:spacing w:after="0" w:line="240" w:lineRule="auto"/>
        <w:rPr>
          <w:rFonts w:ascii="Times New Roman" w:eastAsia="Times New Roman" w:hAnsi="Times New Roman" w:cs="Times New Roman"/>
          <w:sz w:val="20"/>
          <w:szCs w:val="20"/>
        </w:rPr>
      </w:pPr>
    </w:p>
    <w:p w:rsidR="00954BD1" w:rsidRPr="00954BD1" w:rsidRDefault="00954BD1" w:rsidP="00954BD1">
      <w:pPr>
        <w:spacing w:after="0" w:line="240" w:lineRule="auto"/>
        <w:jc w:val="center"/>
        <w:rPr>
          <w:rFonts w:ascii="Times New Roman" w:eastAsia="Times New Roman" w:hAnsi="Times New Roman" w:cs="Times New Roman"/>
          <w:b/>
          <w:bCs/>
          <w:szCs w:val="28"/>
        </w:rPr>
      </w:pPr>
      <w:r w:rsidRPr="00954BD1">
        <w:rPr>
          <w:rFonts w:ascii="Times New Roman" w:eastAsia="Times New Roman" w:hAnsi="Times New Roman" w:cs="Times New Roman"/>
          <w:b/>
          <w:bCs/>
          <w:szCs w:val="28"/>
        </w:rPr>
        <w:t>ИСТОЧНИКИ ВНУТР</w:t>
      </w:r>
      <w:r>
        <w:rPr>
          <w:rFonts w:ascii="Times New Roman" w:eastAsia="Times New Roman" w:hAnsi="Times New Roman" w:cs="Times New Roman"/>
          <w:b/>
          <w:bCs/>
          <w:szCs w:val="28"/>
        </w:rPr>
        <w:t xml:space="preserve">ЕННЕГО ФИНАНСИРОВАНИЯ ДЕФИЦИТА </w:t>
      </w:r>
      <w:r w:rsidRPr="00954BD1">
        <w:rPr>
          <w:rFonts w:ascii="Times New Roman" w:eastAsia="Times New Roman" w:hAnsi="Times New Roman" w:cs="Times New Roman"/>
          <w:b/>
          <w:bCs/>
          <w:szCs w:val="28"/>
        </w:rPr>
        <w:t>БЮДЖЕТ БРУСНИЧ</w:t>
      </w:r>
      <w:r>
        <w:rPr>
          <w:rFonts w:ascii="Times New Roman" w:eastAsia="Times New Roman" w:hAnsi="Times New Roman" w:cs="Times New Roman"/>
          <w:b/>
          <w:bCs/>
          <w:szCs w:val="28"/>
        </w:rPr>
        <w:t>НОГО МУНИЦИПАЛЬНОГО ОБРАЗОВАНИЯ</w:t>
      </w:r>
      <w:r w:rsidRPr="00954BD1">
        <w:rPr>
          <w:rFonts w:ascii="Times New Roman" w:eastAsia="Times New Roman" w:hAnsi="Times New Roman" w:cs="Times New Roman"/>
          <w:b/>
          <w:bCs/>
          <w:szCs w:val="28"/>
        </w:rPr>
        <w:t xml:space="preserve"> НА ПЛАНОВЫЙ ПЕРИОД 2019 и 2020 ГОДОВ</w:t>
      </w:r>
    </w:p>
    <w:p w:rsidR="00954BD1" w:rsidRDefault="00954BD1">
      <w:pPr>
        <w:spacing w:after="0" w:line="240" w:lineRule="auto"/>
        <w:jc w:val="right"/>
        <w:rPr>
          <w:rFonts w:ascii="Times New Roman" w:hAnsi="Times New Roman" w:cs="Times New Roman"/>
          <w:sz w:val="20"/>
          <w:szCs w:val="24"/>
        </w:rPr>
      </w:pPr>
    </w:p>
    <w:tbl>
      <w:tblPr>
        <w:tblW w:w="11343" w:type="dxa"/>
        <w:tblInd w:w="93" w:type="dxa"/>
        <w:tblLook w:val="04A0"/>
      </w:tblPr>
      <w:tblGrid>
        <w:gridCol w:w="5390"/>
        <w:gridCol w:w="2195"/>
        <w:gridCol w:w="1457"/>
        <w:gridCol w:w="2034"/>
        <w:gridCol w:w="267"/>
      </w:tblGrid>
      <w:tr w:rsidR="00954BD1" w:rsidRPr="00954BD1" w:rsidTr="00954BD1">
        <w:trPr>
          <w:trHeight w:val="439"/>
        </w:trPr>
        <w:tc>
          <w:tcPr>
            <w:tcW w:w="5390"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2195"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1457" w:type="dxa"/>
            <w:tcBorders>
              <w:top w:val="nil"/>
              <w:left w:val="nil"/>
              <w:bottom w:val="single" w:sz="4" w:space="0" w:color="auto"/>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 </w:t>
            </w:r>
          </w:p>
        </w:tc>
        <w:tc>
          <w:tcPr>
            <w:tcW w:w="2034" w:type="dxa"/>
            <w:tcBorders>
              <w:top w:val="nil"/>
              <w:left w:val="nil"/>
              <w:bottom w:val="single" w:sz="4" w:space="0" w:color="auto"/>
              <w:right w:val="nil"/>
            </w:tcBorders>
            <w:shd w:val="clear" w:color="auto" w:fill="auto"/>
            <w:noWrap/>
            <w:vAlign w:val="center"/>
            <w:hideMark/>
          </w:tcPr>
          <w:p w:rsidR="00954BD1" w:rsidRPr="00954BD1" w:rsidRDefault="00954BD1" w:rsidP="005A14F7">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тыс. рублей</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513"/>
        </w:trPr>
        <w:tc>
          <w:tcPr>
            <w:tcW w:w="5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Наименование</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Код</w:t>
            </w:r>
          </w:p>
        </w:tc>
        <w:tc>
          <w:tcPr>
            <w:tcW w:w="1457" w:type="dxa"/>
            <w:tcBorders>
              <w:top w:val="nil"/>
              <w:left w:val="nil"/>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План на 2019 год</w:t>
            </w:r>
          </w:p>
        </w:tc>
        <w:tc>
          <w:tcPr>
            <w:tcW w:w="2034" w:type="dxa"/>
            <w:tcBorders>
              <w:top w:val="nil"/>
              <w:left w:val="nil"/>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План на 2020 год</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b/>
                <w:bCs/>
                <w:sz w:val="20"/>
                <w:szCs w:val="20"/>
              </w:rPr>
            </w:pPr>
          </w:p>
        </w:tc>
      </w:tr>
      <w:tr w:rsidR="00954BD1" w:rsidRPr="00954BD1" w:rsidTr="00954BD1">
        <w:trPr>
          <w:trHeight w:val="1009"/>
        </w:trPr>
        <w:tc>
          <w:tcPr>
            <w:tcW w:w="5390" w:type="dxa"/>
            <w:tcBorders>
              <w:top w:val="nil"/>
              <w:left w:val="single" w:sz="4" w:space="0" w:color="auto"/>
              <w:bottom w:val="single" w:sz="4" w:space="0" w:color="auto"/>
              <w:right w:val="single" w:sz="4" w:space="0" w:color="auto"/>
            </w:tcBorders>
            <w:shd w:val="clear" w:color="000000" w:fill="FFFF99"/>
            <w:vAlign w:val="center"/>
            <w:hideMark/>
          </w:tcPr>
          <w:p w:rsidR="00954BD1" w:rsidRPr="00954BD1" w:rsidRDefault="00954BD1" w:rsidP="00954BD1">
            <w:pPr>
              <w:spacing w:after="0" w:line="240" w:lineRule="auto"/>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ИСТОЧНИКИ ВНУТРЕННЕГО ФИНАНСИРОВАНИЯ ДЕФИЦИТОВ БЮДЖЕТОВ</w:t>
            </w:r>
          </w:p>
        </w:tc>
        <w:tc>
          <w:tcPr>
            <w:tcW w:w="2195"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18"/>
                <w:szCs w:val="18"/>
              </w:rPr>
            </w:pPr>
            <w:r w:rsidRPr="00954BD1">
              <w:rPr>
                <w:rFonts w:ascii="Times New Roman" w:eastAsia="Times New Roman" w:hAnsi="Times New Roman" w:cs="Times New Roman"/>
                <w:b/>
                <w:bCs/>
                <w:sz w:val="18"/>
                <w:szCs w:val="18"/>
              </w:rPr>
              <w:t>000 01 00 00 00 00 0000 000</w:t>
            </w:r>
          </w:p>
        </w:tc>
        <w:tc>
          <w:tcPr>
            <w:tcW w:w="1457"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3,0</w:t>
            </w:r>
          </w:p>
        </w:tc>
        <w:tc>
          <w:tcPr>
            <w:tcW w:w="2034"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3,1</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665"/>
        </w:trPr>
        <w:tc>
          <w:tcPr>
            <w:tcW w:w="5390" w:type="dxa"/>
            <w:tcBorders>
              <w:top w:val="nil"/>
              <w:left w:val="single" w:sz="4" w:space="0" w:color="auto"/>
              <w:bottom w:val="single" w:sz="4" w:space="0" w:color="auto"/>
              <w:right w:val="single" w:sz="4" w:space="0" w:color="auto"/>
            </w:tcBorders>
            <w:shd w:val="clear" w:color="000000" w:fill="FFFF99"/>
            <w:vAlign w:val="center"/>
            <w:hideMark/>
          </w:tcPr>
          <w:p w:rsidR="00954BD1" w:rsidRPr="00954BD1" w:rsidRDefault="00954BD1" w:rsidP="00954BD1">
            <w:pPr>
              <w:spacing w:after="0" w:line="240" w:lineRule="auto"/>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195"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18"/>
                <w:szCs w:val="18"/>
              </w:rPr>
            </w:pPr>
            <w:r w:rsidRPr="00954BD1">
              <w:rPr>
                <w:rFonts w:ascii="Times New Roman" w:eastAsia="Times New Roman" w:hAnsi="Times New Roman" w:cs="Times New Roman"/>
                <w:b/>
                <w:bCs/>
                <w:sz w:val="18"/>
                <w:szCs w:val="18"/>
              </w:rPr>
              <w:t>903 01 02 00 00 00 0000 000</w:t>
            </w:r>
          </w:p>
        </w:tc>
        <w:tc>
          <w:tcPr>
            <w:tcW w:w="1457"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3,0</w:t>
            </w:r>
          </w:p>
        </w:tc>
        <w:tc>
          <w:tcPr>
            <w:tcW w:w="2034"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3,1</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815"/>
        </w:trPr>
        <w:tc>
          <w:tcPr>
            <w:tcW w:w="5390" w:type="dxa"/>
            <w:tcBorders>
              <w:top w:val="nil"/>
              <w:left w:val="single" w:sz="4" w:space="0" w:color="auto"/>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2195"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18"/>
                <w:szCs w:val="18"/>
              </w:rPr>
            </w:pPr>
            <w:r w:rsidRPr="00954BD1">
              <w:rPr>
                <w:rFonts w:ascii="Times New Roman" w:eastAsia="Times New Roman" w:hAnsi="Times New Roman" w:cs="Times New Roman"/>
                <w:sz w:val="18"/>
                <w:szCs w:val="18"/>
              </w:rPr>
              <w:t>903 01 02 00 00 10 0000 710</w:t>
            </w:r>
          </w:p>
        </w:tc>
        <w:tc>
          <w:tcPr>
            <w:tcW w:w="1457"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5,9</w:t>
            </w:r>
          </w:p>
        </w:tc>
        <w:tc>
          <w:tcPr>
            <w:tcW w:w="2034"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6,1</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815"/>
        </w:trPr>
        <w:tc>
          <w:tcPr>
            <w:tcW w:w="5390" w:type="dxa"/>
            <w:tcBorders>
              <w:top w:val="nil"/>
              <w:left w:val="single" w:sz="4" w:space="0" w:color="auto"/>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2195"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18"/>
                <w:szCs w:val="18"/>
              </w:rPr>
            </w:pPr>
            <w:r w:rsidRPr="00954BD1">
              <w:rPr>
                <w:rFonts w:ascii="Times New Roman" w:eastAsia="Times New Roman" w:hAnsi="Times New Roman" w:cs="Times New Roman"/>
                <w:sz w:val="18"/>
                <w:szCs w:val="18"/>
              </w:rPr>
              <w:t>903 01 02 00 00 10 0000 810</w:t>
            </w:r>
          </w:p>
        </w:tc>
        <w:tc>
          <w:tcPr>
            <w:tcW w:w="1457"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-2,9</w:t>
            </w:r>
          </w:p>
        </w:tc>
        <w:tc>
          <w:tcPr>
            <w:tcW w:w="2034"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-3,0</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710"/>
        </w:trPr>
        <w:tc>
          <w:tcPr>
            <w:tcW w:w="5390" w:type="dxa"/>
            <w:tcBorders>
              <w:top w:val="nil"/>
              <w:left w:val="single" w:sz="4" w:space="0" w:color="auto"/>
              <w:bottom w:val="single" w:sz="4" w:space="0" w:color="auto"/>
              <w:right w:val="single" w:sz="4" w:space="0" w:color="auto"/>
            </w:tcBorders>
            <w:shd w:val="clear" w:color="000000" w:fill="FFFF99"/>
            <w:vAlign w:val="center"/>
            <w:hideMark/>
          </w:tcPr>
          <w:p w:rsidR="00954BD1" w:rsidRPr="00954BD1" w:rsidRDefault="00954BD1" w:rsidP="00954BD1">
            <w:pPr>
              <w:spacing w:after="0" w:line="240" w:lineRule="auto"/>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2195"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18"/>
                <w:szCs w:val="18"/>
              </w:rPr>
            </w:pPr>
            <w:r w:rsidRPr="00954BD1">
              <w:rPr>
                <w:rFonts w:ascii="Times New Roman" w:eastAsia="Times New Roman" w:hAnsi="Times New Roman" w:cs="Times New Roman"/>
                <w:b/>
                <w:bCs/>
                <w:sz w:val="18"/>
                <w:szCs w:val="18"/>
              </w:rPr>
              <w:t>903 01 03 00 00 00 0000 000</w:t>
            </w:r>
          </w:p>
        </w:tc>
        <w:tc>
          <w:tcPr>
            <w:tcW w:w="1457"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0,0</w:t>
            </w:r>
          </w:p>
        </w:tc>
        <w:tc>
          <w:tcPr>
            <w:tcW w:w="2034"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0,0</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967"/>
        </w:trPr>
        <w:tc>
          <w:tcPr>
            <w:tcW w:w="5390" w:type="dxa"/>
            <w:tcBorders>
              <w:top w:val="nil"/>
              <w:left w:val="single" w:sz="4" w:space="0" w:color="auto"/>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195"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18"/>
                <w:szCs w:val="18"/>
              </w:rPr>
            </w:pPr>
            <w:r w:rsidRPr="00954BD1">
              <w:rPr>
                <w:rFonts w:ascii="Times New Roman" w:eastAsia="Times New Roman" w:hAnsi="Times New Roman" w:cs="Times New Roman"/>
                <w:sz w:val="18"/>
                <w:szCs w:val="18"/>
              </w:rPr>
              <w:t>903 01 03 01 00 10 0000 710</w:t>
            </w:r>
          </w:p>
        </w:tc>
        <w:tc>
          <w:tcPr>
            <w:tcW w:w="1457"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0,0</w:t>
            </w:r>
          </w:p>
        </w:tc>
        <w:tc>
          <w:tcPr>
            <w:tcW w:w="2034"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0,0</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1012"/>
        </w:trPr>
        <w:tc>
          <w:tcPr>
            <w:tcW w:w="5390" w:type="dxa"/>
            <w:tcBorders>
              <w:top w:val="nil"/>
              <w:left w:val="single" w:sz="4" w:space="0" w:color="auto"/>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195"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18"/>
                <w:szCs w:val="18"/>
              </w:rPr>
            </w:pPr>
            <w:r w:rsidRPr="00954BD1">
              <w:rPr>
                <w:rFonts w:ascii="Times New Roman" w:eastAsia="Times New Roman" w:hAnsi="Times New Roman" w:cs="Times New Roman"/>
                <w:sz w:val="18"/>
                <w:szCs w:val="18"/>
              </w:rPr>
              <w:t>903 01 03 01 00 10 0000 810</w:t>
            </w:r>
          </w:p>
        </w:tc>
        <w:tc>
          <w:tcPr>
            <w:tcW w:w="1457"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0,0</w:t>
            </w:r>
          </w:p>
        </w:tc>
        <w:tc>
          <w:tcPr>
            <w:tcW w:w="2034"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0,0</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635"/>
        </w:trPr>
        <w:tc>
          <w:tcPr>
            <w:tcW w:w="5390" w:type="dxa"/>
            <w:tcBorders>
              <w:top w:val="nil"/>
              <w:left w:val="single" w:sz="4" w:space="0" w:color="auto"/>
              <w:bottom w:val="single" w:sz="4" w:space="0" w:color="auto"/>
              <w:right w:val="single" w:sz="4" w:space="0" w:color="auto"/>
            </w:tcBorders>
            <w:shd w:val="clear" w:color="000000" w:fill="FFFF99"/>
            <w:vAlign w:val="center"/>
            <w:hideMark/>
          </w:tcPr>
          <w:p w:rsidR="00954BD1" w:rsidRPr="00954BD1" w:rsidRDefault="00954BD1" w:rsidP="00954BD1">
            <w:pPr>
              <w:spacing w:after="0" w:line="240" w:lineRule="auto"/>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2195"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18"/>
                <w:szCs w:val="18"/>
              </w:rPr>
            </w:pPr>
            <w:r w:rsidRPr="00954BD1">
              <w:rPr>
                <w:rFonts w:ascii="Times New Roman" w:eastAsia="Times New Roman" w:hAnsi="Times New Roman" w:cs="Times New Roman"/>
                <w:b/>
                <w:bCs/>
                <w:sz w:val="18"/>
                <w:szCs w:val="18"/>
              </w:rPr>
              <w:t>000 01 05 00 00 00 0000 000</w:t>
            </w:r>
          </w:p>
        </w:tc>
        <w:tc>
          <w:tcPr>
            <w:tcW w:w="1457"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0,0</w:t>
            </w:r>
          </w:p>
        </w:tc>
        <w:tc>
          <w:tcPr>
            <w:tcW w:w="2034" w:type="dxa"/>
            <w:tcBorders>
              <w:top w:val="nil"/>
              <w:left w:val="nil"/>
              <w:bottom w:val="single" w:sz="4" w:space="0" w:color="auto"/>
              <w:right w:val="single" w:sz="4" w:space="0" w:color="auto"/>
            </w:tcBorders>
            <w:shd w:val="clear" w:color="000000" w:fill="FFFF99"/>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0,0</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604"/>
        </w:trPr>
        <w:tc>
          <w:tcPr>
            <w:tcW w:w="5390" w:type="dxa"/>
            <w:tcBorders>
              <w:top w:val="nil"/>
              <w:left w:val="single" w:sz="4" w:space="0" w:color="auto"/>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195"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18"/>
                <w:szCs w:val="18"/>
              </w:rPr>
            </w:pPr>
            <w:r w:rsidRPr="00954BD1">
              <w:rPr>
                <w:rFonts w:ascii="Times New Roman" w:eastAsia="Times New Roman" w:hAnsi="Times New Roman" w:cs="Times New Roman"/>
                <w:sz w:val="18"/>
                <w:szCs w:val="18"/>
              </w:rPr>
              <w:t>000 01 05 02 01 10 0000 510</w:t>
            </w:r>
          </w:p>
        </w:tc>
        <w:tc>
          <w:tcPr>
            <w:tcW w:w="1457"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-2 361,0</w:t>
            </w:r>
          </w:p>
        </w:tc>
        <w:tc>
          <w:tcPr>
            <w:tcW w:w="2034"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-2 438,2</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604"/>
        </w:trPr>
        <w:tc>
          <w:tcPr>
            <w:tcW w:w="5390" w:type="dxa"/>
            <w:tcBorders>
              <w:top w:val="nil"/>
              <w:left w:val="single" w:sz="4" w:space="0" w:color="auto"/>
              <w:bottom w:val="single" w:sz="4" w:space="0" w:color="auto"/>
              <w:right w:val="single" w:sz="4" w:space="0" w:color="auto"/>
            </w:tcBorders>
            <w:shd w:val="clear" w:color="auto" w:fill="auto"/>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195"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18"/>
                <w:szCs w:val="18"/>
              </w:rPr>
            </w:pPr>
            <w:r w:rsidRPr="00954BD1">
              <w:rPr>
                <w:rFonts w:ascii="Times New Roman" w:eastAsia="Times New Roman" w:hAnsi="Times New Roman" w:cs="Times New Roman"/>
                <w:sz w:val="18"/>
                <w:szCs w:val="18"/>
              </w:rPr>
              <w:t>000 01 05 02 01 10 0000610</w:t>
            </w:r>
          </w:p>
        </w:tc>
        <w:tc>
          <w:tcPr>
            <w:tcW w:w="1457"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2 361,0</w:t>
            </w:r>
          </w:p>
        </w:tc>
        <w:tc>
          <w:tcPr>
            <w:tcW w:w="2034" w:type="dxa"/>
            <w:tcBorders>
              <w:top w:val="nil"/>
              <w:left w:val="nil"/>
              <w:bottom w:val="single" w:sz="4" w:space="0" w:color="auto"/>
              <w:right w:val="single" w:sz="4" w:space="0" w:color="auto"/>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2 438,2</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257"/>
        </w:trPr>
        <w:tc>
          <w:tcPr>
            <w:tcW w:w="5390"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2195"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p>
        </w:tc>
        <w:tc>
          <w:tcPr>
            <w:tcW w:w="2034"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257"/>
        </w:trPr>
        <w:tc>
          <w:tcPr>
            <w:tcW w:w="5390"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right"/>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доходы</w:t>
            </w:r>
          </w:p>
        </w:tc>
        <w:tc>
          <w:tcPr>
            <w:tcW w:w="2195"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2 355,1</w:t>
            </w:r>
          </w:p>
        </w:tc>
        <w:tc>
          <w:tcPr>
            <w:tcW w:w="2034"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2 432,1</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257"/>
        </w:trPr>
        <w:tc>
          <w:tcPr>
            <w:tcW w:w="5390"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right"/>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расходы</w:t>
            </w:r>
          </w:p>
        </w:tc>
        <w:tc>
          <w:tcPr>
            <w:tcW w:w="2195"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2 358,1</w:t>
            </w:r>
          </w:p>
        </w:tc>
        <w:tc>
          <w:tcPr>
            <w:tcW w:w="2034"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r w:rsidRPr="00954BD1">
              <w:rPr>
                <w:rFonts w:ascii="Times New Roman" w:eastAsia="Times New Roman" w:hAnsi="Times New Roman" w:cs="Times New Roman"/>
                <w:sz w:val="20"/>
                <w:szCs w:val="20"/>
              </w:rPr>
              <w:t>2 435,2</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r w:rsidR="00954BD1" w:rsidRPr="00954BD1" w:rsidTr="00954BD1">
        <w:trPr>
          <w:trHeight w:val="257"/>
        </w:trPr>
        <w:tc>
          <w:tcPr>
            <w:tcW w:w="5390"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right"/>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дефицит</w:t>
            </w:r>
          </w:p>
        </w:tc>
        <w:tc>
          <w:tcPr>
            <w:tcW w:w="2195"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b/>
                <w:bCs/>
                <w:sz w:val="20"/>
                <w:szCs w:val="20"/>
              </w:rPr>
            </w:pPr>
          </w:p>
        </w:tc>
        <w:tc>
          <w:tcPr>
            <w:tcW w:w="145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-3,0</w:t>
            </w:r>
          </w:p>
        </w:tc>
        <w:tc>
          <w:tcPr>
            <w:tcW w:w="2034"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b/>
                <w:bCs/>
                <w:sz w:val="20"/>
                <w:szCs w:val="20"/>
              </w:rPr>
            </w:pPr>
            <w:r w:rsidRPr="00954BD1">
              <w:rPr>
                <w:rFonts w:ascii="Times New Roman" w:eastAsia="Times New Roman" w:hAnsi="Times New Roman" w:cs="Times New Roman"/>
                <w:b/>
                <w:bCs/>
                <w:sz w:val="20"/>
                <w:szCs w:val="20"/>
              </w:rPr>
              <w:t>-3,1</w:t>
            </w: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b/>
                <w:bCs/>
                <w:sz w:val="20"/>
                <w:szCs w:val="20"/>
              </w:rPr>
            </w:pPr>
          </w:p>
        </w:tc>
      </w:tr>
      <w:tr w:rsidR="00954BD1" w:rsidRPr="00954BD1" w:rsidTr="00954BD1">
        <w:trPr>
          <w:trHeight w:val="257"/>
        </w:trPr>
        <w:tc>
          <w:tcPr>
            <w:tcW w:w="5390"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2195"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p>
        </w:tc>
        <w:tc>
          <w:tcPr>
            <w:tcW w:w="2034"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jc w:val="center"/>
              <w:rPr>
                <w:rFonts w:ascii="Times New Roman" w:eastAsia="Times New Roman" w:hAnsi="Times New Roman" w:cs="Times New Roman"/>
                <w:sz w:val="20"/>
                <w:szCs w:val="20"/>
              </w:rPr>
            </w:pPr>
          </w:p>
        </w:tc>
        <w:tc>
          <w:tcPr>
            <w:tcW w:w="267" w:type="dxa"/>
            <w:tcBorders>
              <w:top w:val="nil"/>
              <w:left w:val="nil"/>
              <w:bottom w:val="nil"/>
              <w:right w:val="nil"/>
            </w:tcBorders>
            <w:shd w:val="clear" w:color="auto" w:fill="auto"/>
            <w:noWrap/>
            <w:vAlign w:val="center"/>
            <w:hideMark/>
          </w:tcPr>
          <w:p w:rsidR="00954BD1" w:rsidRPr="00954BD1" w:rsidRDefault="00954BD1" w:rsidP="00954BD1">
            <w:pPr>
              <w:spacing w:after="0" w:line="240" w:lineRule="auto"/>
              <w:rPr>
                <w:rFonts w:ascii="Times New Roman" w:eastAsia="Times New Roman" w:hAnsi="Times New Roman" w:cs="Times New Roman"/>
                <w:sz w:val="20"/>
                <w:szCs w:val="20"/>
              </w:rPr>
            </w:pPr>
          </w:p>
        </w:tc>
      </w:tr>
    </w:tbl>
    <w:p w:rsidR="00C37445" w:rsidRPr="00C73410" w:rsidRDefault="00C37445" w:rsidP="00C37445">
      <w:pPr>
        <w:spacing w:after="0" w:line="240" w:lineRule="auto"/>
        <w:rPr>
          <w:rFonts w:ascii="Times New Roman" w:hAnsi="Times New Roman" w:cs="Times New Roman"/>
          <w:sz w:val="18"/>
          <w:szCs w:val="28"/>
        </w:rPr>
      </w:pPr>
      <w:r w:rsidRPr="00C73410">
        <w:rPr>
          <w:rFonts w:ascii="Times New Roman" w:hAnsi="Times New Roman" w:cs="Times New Roman"/>
          <w:sz w:val="18"/>
          <w:szCs w:val="28"/>
        </w:rPr>
        <w:t xml:space="preserve">                                                                               </w:t>
      </w:r>
      <w:r w:rsidR="00C73410">
        <w:rPr>
          <w:rFonts w:ascii="Times New Roman" w:hAnsi="Times New Roman" w:cs="Times New Roman"/>
          <w:sz w:val="18"/>
          <w:szCs w:val="28"/>
        </w:rPr>
        <w:t xml:space="preserve">           </w:t>
      </w:r>
      <w:r w:rsidRPr="00C73410">
        <w:rPr>
          <w:rFonts w:ascii="Times New Roman" w:hAnsi="Times New Roman" w:cs="Times New Roman"/>
          <w:sz w:val="18"/>
          <w:szCs w:val="28"/>
        </w:rPr>
        <w:t xml:space="preserve">    РОССИЙСКАЯ  ФЕДЕРАЦИЯ</w:t>
      </w:r>
    </w:p>
    <w:p w:rsidR="00C37445" w:rsidRPr="00C73410" w:rsidRDefault="00C37445" w:rsidP="00C37445">
      <w:pPr>
        <w:spacing w:after="0" w:line="240" w:lineRule="auto"/>
        <w:ind w:left="360"/>
        <w:jc w:val="center"/>
        <w:rPr>
          <w:rFonts w:ascii="Times New Roman" w:hAnsi="Times New Roman" w:cs="Times New Roman"/>
          <w:sz w:val="18"/>
          <w:szCs w:val="28"/>
        </w:rPr>
      </w:pPr>
      <w:r w:rsidRPr="00C73410">
        <w:rPr>
          <w:rFonts w:ascii="Times New Roman" w:hAnsi="Times New Roman" w:cs="Times New Roman"/>
          <w:sz w:val="18"/>
          <w:szCs w:val="28"/>
        </w:rPr>
        <w:t>Иркутская область</w:t>
      </w:r>
    </w:p>
    <w:p w:rsidR="00C37445" w:rsidRPr="00C73410" w:rsidRDefault="00C37445" w:rsidP="00C37445">
      <w:pPr>
        <w:spacing w:after="0" w:line="240" w:lineRule="auto"/>
        <w:ind w:left="360"/>
        <w:jc w:val="center"/>
        <w:rPr>
          <w:rFonts w:ascii="Times New Roman" w:hAnsi="Times New Roman" w:cs="Times New Roman"/>
          <w:sz w:val="18"/>
          <w:szCs w:val="28"/>
        </w:rPr>
      </w:pPr>
      <w:r w:rsidRPr="00C73410">
        <w:rPr>
          <w:rFonts w:ascii="Times New Roman" w:hAnsi="Times New Roman" w:cs="Times New Roman"/>
          <w:sz w:val="18"/>
          <w:szCs w:val="28"/>
        </w:rPr>
        <w:t>Нижнеилимский район</w:t>
      </w:r>
    </w:p>
    <w:p w:rsidR="00C37445" w:rsidRPr="00C73410" w:rsidRDefault="00C37445" w:rsidP="00C37445">
      <w:pPr>
        <w:spacing w:after="0" w:line="240" w:lineRule="auto"/>
        <w:ind w:left="360"/>
        <w:jc w:val="center"/>
        <w:rPr>
          <w:rFonts w:ascii="Times New Roman" w:hAnsi="Times New Roman" w:cs="Times New Roman"/>
          <w:sz w:val="18"/>
          <w:szCs w:val="28"/>
        </w:rPr>
      </w:pPr>
      <w:r w:rsidRPr="00C73410">
        <w:rPr>
          <w:rFonts w:ascii="Times New Roman" w:hAnsi="Times New Roman" w:cs="Times New Roman"/>
          <w:sz w:val="18"/>
          <w:szCs w:val="28"/>
        </w:rPr>
        <w:t>Дума  Брусничного сельского поселения</w:t>
      </w:r>
    </w:p>
    <w:p w:rsidR="00C37445" w:rsidRPr="005D6D76" w:rsidRDefault="00C37445" w:rsidP="00C37445">
      <w:pPr>
        <w:spacing w:after="0" w:line="240" w:lineRule="auto"/>
        <w:ind w:left="360"/>
        <w:jc w:val="center"/>
        <w:rPr>
          <w:sz w:val="20"/>
          <w:szCs w:val="28"/>
        </w:rPr>
      </w:pPr>
      <w:r w:rsidRPr="005D6D76">
        <w:rPr>
          <w:rFonts w:ascii="Times New Roman" w:hAnsi="Times New Roman" w:cs="Times New Roman"/>
          <w:sz w:val="20"/>
          <w:szCs w:val="28"/>
        </w:rPr>
        <w:t>------------------------------------------------------------------------------------------------</w:t>
      </w:r>
    </w:p>
    <w:p w:rsidR="00C37445" w:rsidRPr="00C73410" w:rsidRDefault="00C37445" w:rsidP="00C37445">
      <w:pPr>
        <w:ind w:left="360"/>
        <w:jc w:val="center"/>
        <w:rPr>
          <w:rFonts w:ascii="Times New Roman" w:hAnsi="Times New Roman" w:cs="Times New Roman"/>
          <w:b/>
          <w:sz w:val="20"/>
          <w:szCs w:val="28"/>
        </w:rPr>
      </w:pPr>
      <w:r w:rsidRPr="00C73410">
        <w:rPr>
          <w:rFonts w:ascii="Times New Roman" w:hAnsi="Times New Roman" w:cs="Times New Roman"/>
          <w:b/>
          <w:sz w:val="20"/>
          <w:szCs w:val="28"/>
        </w:rPr>
        <w:lastRenderedPageBreak/>
        <w:t>РЕШЕНИЕ</w:t>
      </w:r>
    </w:p>
    <w:p w:rsidR="00C37445" w:rsidRPr="005D6D76" w:rsidRDefault="00C37445" w:rsidP="005D6D76">
      <w:pPr>
        <w:tabs>
          <w:tab w:val="left" w:pos="4890"/>
        </w:tabs>
        <w:spacing w:after="0" w:line="240" w:lineRule="auto"/>
        <w:rPr>
          <w:rFonts w:ascii="Times New Roman" w:hAnsi="Times New Roman" w:cs="Times New Roman"/>
          <w:sz w:val="24"/>
          <w:szCs w:val="28"/>
        </w:rPr>
      </w:pPr>
      <w:r w:rsidRPr="005D6D76">
        <w:rPr>
          <w:rFonts w:ascii="Times New Roman" w:hAnsi="Times New Roman" w:cs="Times New Roman"/>
          <w:sz w:val="24"/>
          <w:szCs w:val="28"/>
        </w:rPr>
        <w:t>От 29.12. 2017 г.  № 63</w:t>
      </w:r>
      <w:r w:rsidR="005D6D76">
        <w:rPr>
          <w:rFonts w:ascii="Times New Roman" w:hAnsi="Times New Roman" w:cs="Times New Roman"/>
          <w:sz w:val="24"/>
          <w:szCs w:val="28"/>
        </w:rPr>
        <w:tab/>
      </w:r>
    </w:p>
    <w:p w:rsidR="00C37445" w:rsidRPr="005D6D76" w:rsidRDefault="00C37445" w:rsidP="00C37445">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п.Брусничный</w:t>
      </w:r>
    </w:p>
    <w:p w:rsidR="00C37445" w:rsidRPr="005D6D76" w:rsidRDefault="00C37445" w:rsidP="00C37445">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 xml:space="preserve"> «Об  утверждении Положения о  порядке списания</w:t>
      </w:r>
    </w:p>
    <w:p w:rsidR="00C37445" w:rsidRPr="005D6D76" w:rsidRDefault="00C37445" w:rsidP="00C37445">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 xml:space="preserve"> муниципального имущества Брусничного сельского</w:t>
      </w:r>
    </w:p>
    <w:p w:rsidR="00C37445" w:rsidRPr="005D6D76" w:rsidRDefault="00C37445" w:rsidP="00C37445">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 xml:space="preserve"> поселения»</w:t>
      </w:r>
    </w:p>
    <w:p w:rsidR="00C37445" w:rsidRPr="00205A8A" w:rsidRDefault="00C37445" w:rsidP="00C37445">
      <w:pPr>
        <w:spacing w:line="240" w:lineRule="auto"/>
        <w:jc w:val="both"/>
        <w:rPr>
          <w:rFonts w:ascii="Times New Roman" w:hAnsi="Times New Roman" w:cs="Times New Roman"/>
          <w:sz w:val="24"/>
          <w:szCs w:val="28"/>
        </w:rPr>
      </w:pPr>
      <w:r w:rsidRPr="00205A8A">
        <w:rPr>
          <w:rFonts w:ascii="Times New Roman" w:hAnsi="Times New Roman" w:cs="Times New Roman"/>
          <w:sz w:val="24"/>
          <w:szCs w:val="28"/>
        </w:rPr>
        <w:t xml:space="preserve">       Рассмотрев экспертное  заключение главного правового управления  Губернатора Иркутской области и Правительства Иркутской области,   руководствуясь Федеральным законом от 06.12.2011г.  № 402-ФЗ «О бухгалтерском учете»,  со  </w:t>
      </w:r>
      <w:hyperlink r:id="rId10" w:history="1">
        <w:r w:rsidRPr="00205A8A">
          <w:rPr>
            <w:rStyle w:val="a9"/>
            <w:rFonts w:ascii="Times New Roman" w:eastAsia="Arial Unicode MS" w:hAnsi="Times New Roman"/>
            <w:b w:val="0"/>
            <w:color w:val="000000"/>
            <w:sz w:val="24"/>
            <w:szCs w:val="28"/>
          </w:rPr>
          <w:t>статьей 14</w:t>
        </w:r>
      </w:hyperlink>
      <w:r w:rsidRPr="00205A8A">
        <w:rPr>
          <w:rFonts w:ascii="Times New Roman" w:hAnsi="Times New Roman" w:cs="Times New Roman"/>
          <w:sz w:val="24"/>
          <w:szCs w:val="28"/>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205A8A">
          <w:rPr>
            <w:rStyle w:val="a9"/>
            <w:rFonts w:ascii="Times New Roman" w:eastAsia="Arial Unicode MS" w:hAnsi="Times New Roman"/>
            <w:b w:val="0"/>
            <w:color w:val="000000"/>
            <w:sz w:val="24"/>
            <w:szCs w:val="28"/>
          </w:rPr>
          <w:t>Уставом</w:t>
        </w:r>
      </w:hyperlink>
      <w:r w:rsidRPr="00205A8A">
        <w:rPr>
          <w:rFonts w:ascii="Times New Roman" w:hAnsi="Times New Roman" w:cs="Times New Roman"/>
          <w:sz w:val="24"/>
          <w:szCs w:val="28"/>
        </w:rPr>
        <w:t xml:space="preserve"> Брусничного  муниципального образования,  Дума  Брусничного  сельского  поселения  Нижнеилимского  района</w:t>
      </w:r>
    </w:p>
    <w:p w:rsidR="00C37445" w:rsidRPr="00C73410" w:rsidRDefault="00C37445" w:rsidP="00C37445">
      <w:pPr>
        <w:spacing w:line="240" w:lineRule="auto"/>
        <w:rPr>
          <w:rFonts w:ascii="Times New Roman" w:hAnsi="Times New Roman" w:cs="Times New Roman"/>
          <w:b/>
          <w:sz w:val="24"/>
          <w:szCs w:val="28"/>
        </w:rPr>
      </w:pPr>
      <w:r w:rsidRPr="005D6D76">
        <w:rPr>
          <w:rFonts w:ascii="Times New Roman" w:hAnsi="Times New Roman" w:cs="Times New Roman"/>
          <w:sz w:val="24"/>
          <w:szCs w:val="28"/>
        </w:rPr>
        <w:t xml:space="preserve">                                                                                       </w:t>
      </w:r>
      <w:r w:rsidRPr="00C73410">
        <w:rPr>
          <w:rFonts w:ascii="Times New Roman" w:hAnsi="Times New Roman" w:cs="Times New Roman"/>
          <w:b/>
          <w:sz w:val="24"/>
          <w:szCs w:val="28"/>
        </w:rPr>
        <w:t>РЕШИЛА:</w:t>
      </w:r>
    </w:p>
    <w:p w:rsidR="00C37445" w:rsidRPr="00C37445" w:rsidRDefault="00C37445" w:rsidP="00C37445">
      <w:pPr>
        <w:numPr>
          <w:ilvl w:val="0"/>
          <w:numId w:val="6"/>
        </w:numPr>
        <w:spacing w:after="0" w:line="240" w:lineRule="auto"/>
        <w:ind w:left="0" w:firstLine="567"/>
        <w:jc w:val="both"/>
        <w:rPr>
          <w:rFonts w:ascii="Times New Roman" w:hAnsi="Times New Roman" w:cs="Times New Roman"/>
          <w:sz w:val="24"/>
          <w:szCs w:val="28"/>
        </w:rPr>
      </w:pPr>
      <w:r w:rsidRPr="00C37445">
        <w:rPr>
          <w:rFonts w:ascii="Times New Roman" w:hAnsi="Times New Roman" w:cs="Times New Roman"/>
          <w:sz w:val="24"/>
          <w:szCs w:val="28"/>
        </w:rPr>
        <w:t>Утвердить  Положение  о  порядке списания  муниципального  имущества  Брусничного  сельского  поселения.</w:t>
      </w:r>
      <w:r w:rsidR="00205A8A">
        <w:rPr>
          <w:rFonts w:ascii="Times New Roman" w:hAnsi="Times New Roman" w:cs="Times New Roman"/>
          <w:sz w:val="24"/>
          <w:szCs w:val="28"/>
        </w:rPr>
        <w:t>( согласно Приложения)</w:t>
      </w:r>
    </w:p>
    <w:p w:rsidR="00C37445" w:rsidRPr="00C37445" w:rsidRDefault="00C37445" w:rsidP="00C37445">
      <w:pPr>
        <w:numPr>
          <w:ilvl w:val="0"/>
          <w:numId w:val="6"/>
        </w:numPr>
        <w:spacing w:after="0" w:line="240" w:lineRule="auto"/>
        <w:ind w:left="0" w:firstLine="567"/>
        <w:jc w:val="both"/>
        <w:rPr>
          <w:rFonts w:ascii="Times New Roman" w:hAnsi="Times New Roman" w:cs="Times New Roman"/>
          <w:sz w:val="24"/>
          <w:szCs w:val="28"/>
        </w:rPr>
      </w:pPr>
      <w:r w:rsidRPr="00C37445">
        <w:rPr>
          <w:rFonts w:ascii="Times New Roman" w:hAnsi="Times New Roman" w:cs="Times New Roman"/>
          <w:sz w:val="24"/>
          <w:szCs w:val="28"/>
        </w:rPr>
        <w:t>Признать утратившим силу  решение  Думы  Брусничного  сельского  поселения от  12 мая  2016 года  № 23 «Об утверждении Положения о порядке списания муниципального имущества  и  распоряжения  им ».</w:t>
      </w:r>
    </w:p>
    <w:p w:rsidR="00C37445" w:rsidRDefault="00C37445" w:rsidP="00C37445">
      <w:pPr>
        <w:numPr>
          <w:ilvl w:val="0"/>
          <w:numId w:val="6"/>
        </w:numPr>
        <w:spacing w:after="0" w:line="240" w:lineRule="auto"/>
        <w:ind w:left="0" w:firstLine="567"/>
        <w:jc w:val="both"/>
        <w:rPr>
          <w:rFonts w:ascii="Times New Roman" w:hAnsi="Times New Roman" w:cs="Times New Roman"/>
          <w:sz w:val="24"/>
          <w:szCs w:val="28"/>
        </w:rPr>
      </w:pPr>
      <w:r w:rsidRPr="00C37445">
        <w:rPr>
          <w:rFonts w:ascii="Times New Roman" w:hAnsi="Times New Roman" w:cs="Times New Roman"/>
          <w:sz w:val="24"/>
          <w:szCs w:val="28"/>
        </w:rPr>
        <w:t>Настоящее  Положение опубликовать в  Вестнике администрации  и  Думы  Брусничного  сельского  поселения</w:t>
      </w:r>
      <w:r>
        <w:rPr>
          <w:rFonts w:ascii="Times New Roman" w:hAnsi="Times New Roman" w:cs="Times New Roman"/>
          <w:sz w:val="24"/>
          <w:szCs w:val="28"/>
        </w:rPr>
        <w:t>.</w:t>
      </w:r>
    </w:p>
    <w:p w:rsidR="00205A8A" w:rsidRPr="00EB6D59" w:rsidRDefault="00205A8A" w:rsidP="00205A8A">
      <w:pPr>
        <w:spacing w:after="0" w:line="240" w:lineRule="auto"/>
        <w:jc w:val="both"/>
        <w:rPr>
          <w:rFonts w:ascii="Times New Roman" w:hAnsi="Times New Roman" w:cs="Times New Roman"/>
          <w:sz w:val="24"/>
          <w:szCs w:val="28"/>
        </w:rPr>
      </w:pPr>
    </w:p>
    <w:p w:rsidR="00C37445" w:rsidRPr="00C37445" w:rsidRDefault="00C37445" w:rsidP="00C37445">
      <w:pPr>
        <w:pStyle w:val="a7"/>
        <w:spacing w:after="0"/>
        <w:rPr>
          <w:rFonts w:ascii="Times New Roman" w:hAnsi="Times New Roman" w:cs="Times New Roman"/>
          <w:szCs w:val="28"/>
        </w:rPr>
      </w:pPr>
      <w:r w:rsidRPr="00C37445">
        <w:rPr>
          <w:rFonts w:ascii="Times New Roman" w:hAnsi="Times New Roman" w:cs="Times New Roman"/>
          <w:szCs w:val="28"/>
        </w:rPr>
        <w:t xml:space="preserve">Глава Брусничного </w:t>
      </w:r>
    </w:p>
    <w:p w:rsidR="00205A8A" w:rsidRPr="00C37445" w:rsidRDefault="00C37445" w:rsidP="00C37445">
      <w:pPr>
        <w:pStyle w:val="a7"/>
        <w:spacing w:after="0"/>
        <w:rPr>
          <w:rFonts w:ascii="Times New Roman" w:hAnsi="Times New Roman" w:cs="Times New Roman"/>
          <w:szCs w:val="28"/>
        </w:rPr>
      </w:pPr>
      <w:r w:rsidRPr="00C37445">
        <w:rPr>
          <w:rFonts w:ascii="Times New Roman" w:hAnsi="Times New Roman" w:cs="Times New Roman"/>
          <w:szCs w:val="28"/>
        </w:rPr>
        <w:t xml:space="preserve">сельского поселения                                     </w:t>
      </w:r>
      <w:r w:rsidRPr="00C37445">
        <w:rPr>
          <w:rFonts w:ascii="Times New Roman" w:hAnsi="Times New Roman" w:cs="Times New Roman"/>
          <w:szCs w:val="28"/>
        </w:rPr>
        <w:tab/>
      </w:r>
      <w:r w:rsidRPr="00C37445">
        <w:rPr>
          <w:rFonts w:ascii="Times New Roman" w:hAnsi="Times New Roman" w:cs="Times New Roman"/>
          <w:szCs w:val="28"/>
        </w:rPr>
        <w:tab/>
      </w:r>
      <w:r w:rsidRPr="00C37445">
        <w:rPr>
          <w:rFonts w:ascii="Times New Roman" w:hAnsi="Times New Roman" w:cs="Times New Roman"/>
          <w:szCs w:val="28"/>
        </w:rPr>
        <w:tab/>
        <w:t xml:space="preserve">                                           </w:t>
      </w:r>
      <w:r>
        <w:rPr>
          <w:rFonts w:ascii="Times New Roman" w:hAnsi="Times New Roman" w:cs="Times New Roman"/>
          <w:szCs w:val="28"/>
        </w:rPr>
        <w:t xml:space="preserve">                      </w:t>
      </w:r>
      <w:r w:rsidRPr="00C37445">
        <w:rPr>
          <w:rFonts w:ascii="Times New Roman" w:hAnsi="Times New Roman" w:cs="Times New Roman"/>
          <w:szCs w:val="28"/>
        </w:rPr>
        <w:t xml:space="preserve">  В.Л. Белецкий</w:t>
      </w:r>
    </w:p>
    <w:p w:rsidR="00C37445" w:rsidRPr="00C37445" w:rsidRDefault="00C37445" w:rsidP="00C37445">
      <w:pPr>
        <w:spacing w:after="0" w:line="240" w:lineRule="auto"/>
        <w:jc w:val="right"/>
        <w:rPr>
          <w:rFonts w:ascii="Times New Roman" w:hAnsi="Times New Roman" w:cs="Times New Roman"/>
          <w:szCs w:val="28"/>
        </w:rPr>
      </w:pPr>
      <w:r w:rsidRPr="00C37445">
        <w:rPr>
          <w:rFonts w:ascii="Times New Roman" w:hAnsi="Times New Roman" w:cs="Times New Roman"/>
          <w:szCs w:val="28"/>
        </w:rPr>
        <w:t xml:space="preserve">                                                                          Приложение к решению Думы  </w:t>
      </w:r>
    </w:p>
    <w:p w:rsidR="00C37445" w:rsidRPr="00C37445" w:rsidRDefault="00C37445" w:rsidP="00C37445">
      <w:pPr>
        <w:spacing w:after="0" w:line="240" w:lineRule="auto"/>
        <w:jc w:val="right"/>
        <w:rPr>
          <w:rFonts w:ascii="Times New Roman" w:hAnsi="Times New Roman" w:cs="Times New Roman"/>
          <w:szCs w:val="28"/>
        </w:rPr>
      </w:pPr>
      <w:r w:rsidRPr="00C37445">
        <w:rPr>
          <w:rFonts w:ascii="Times New Roman" w:hAnsi="Times New Roman" w:cs="Times New Roman"/>
          <w:szCs w:val="28"/>
        </w:rPr>
        <w:t>Брусничного  сельского поселения</w:t>
      </w:r>
    </w:p>
    <w:p w:rsidR="00C37445" w:rsidRPr="00EB6D59" w:rsidRDefault="00C37445" w:rsidP="00EB6D59">
      <w:pPr>
        <w:spacing w:after="0" w:line="240" w:lineRule="auto"/>
        <w:jc w:val="right"/>
        <w:rPr>
          <w:rFonts w:ascii="Times New Roman" w:hAnsi="Times New Roman" w:cs="Times New Roman"/>
          <w:szCs w:val="28"/>
        </w:rPr>
      </w:pPr>
      <w:r w:rsidRPr="00C37445">
        <w:rPr>
          <w:rFonts w:ascii="Times New Roman" w:hAnsi="Times New Roman" w:cs="Times New Roman"/>
          <w:szCs w:val="28"/>
        </w:rPr>
        <w:t xml:space="preserve">                                                                          от  29  декабря  2017</w:t>
      </w:r>
      <w:r w:rsidR="0063518C" w:rsidRPr="009D5DE3">
        <w:rPr>
          <w:rFonts w:ascii="Times New Roman" w:hAnsi="Times New Roman" w:cs="Times New Roman"/>
          <w:szCs w:val="28"/>
        </w:rPr>
        <w:t xml:space="preserve"> </w:t>
      </w:r>
      <w:r w:rsidRPr="00C37445">
        <w:rPr>
          <w:rFonts w:ascii="Times New Roman" w:hAnsi="Times New Roman" w:cs="Times New Roman"/>
          <w:szCs w:val="28"/>
        </w:rPr>
        <w:t>г.  № 63</w:t>
      </w:r>
    </w:p>
    <w:p w:rsidR="00C37445" w:rsidRPr="00C37445" w:rsidRDefault="00C37445" w:rsidP="00C37445">
      <w:pPr>
        <w:pStyle w:val="1"/>
        <w:jc w:val="center"/>
        <w:rPr>
          <w:b/>
          <w:sz w:val="28"/>
          <w:szCs w:val="28"/>
        </w:rPr>
      </w:pPr>
      <w:r w:rsidRPr="00C37445">
        <w:rPr>
          <w:b/>
          <w:sz w:val="28"/>
          <w:szCs w:val="28"/>
        </w:rPr>
        <w:t>Положение о порядке списания муниципального имущества</w:t>
      </w:r>
    </w:p>
    <w:p w:rsidR="00C37445" w:rsidRPr="00C73410" w:rsidRDefault="00C37445" w:rsidP="00C73410">
      <w:pPr>
        <w:pStyle w:val="1"/>
        <w:jc w:val="center"/>
        <w:rPr>
          <w:b/>
          <w:sz w:val="28"/>
          <w:szCs w:val="28"/>
        </w:rPr>
      </w:pPr>
      <w:r w:rsidRPr="00C37445">
        <w:rPr>
          <w:b/>
          <w:sz w:val="28"/>
          <w:szCs w:val="28"/>
        </w:rPr>
        <w:t>Брусничного сельского поселения</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color w:val="000000"/>
          <w:sz w:val="24"/>
          <w:szCs w:val="28"/>
        </w:rPr>
        <w:t>Настоящее Положение разработано в соответствии с Положением по бухгалтерскому учету основных средств №6/01,  утвержденному Приказом Министерства финансов Российской Федерации от 30.03.2001 г. №26н, Инструкцией по  бюджетному учету, утвержденной Приказом Министерства финансов Российской Федерации от 01.12.2010 №157н, Методическими указаниями по бухгалтерскому учету основных средств, утвержденных приказом Министерства финансов Российской Федерации от 13.10.</w:t>
      </w:r>
      <w:r w:rsidRPr="00C37445">
        <w:rPr>
          <w:rFonts w:ascii="Times New Roman" w:hAnsi="Times New Roman" w:cs="Times New Roman"/>
          <w:sz w:val="24"/>
          <w:szCs w:val="28"/>
        </w:rPr>
        <w:t>2003 г. № 91н.</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  </w:t>
      </w:r>
    </w:p>
    <w:p w:rsidR="00C37445" w:rsidRPr="00C37445" w:rsidRDefault="00C37445" w:rsidP="00C37445">
      <w:pPr>
        <w:autoSpaceDE w:val="0"/>
        <w:autoSpaceDN w:val="0"/>
        <w:adjustRightInd w:val="0"/>
        <w:spacing w:after="0" w:line="240" w:lineRule="auto"/>
        <w:jc w:val="center"/>
        <w:outlineLvl w:val="1"/>
        <w:rPr>
          <w:rFonts w:ascii="Times New Roman" w:hAnsi="Times New Roman" w:cs="Times New Roman"/>
          <w:sz w:val="24"/>
          <w:szCs w:val="28"/>
        </w:rPr>
      </w:pPr>
      <w:r w:rsidRPr="00C37445">
        <w:rPr>
          <w:rFonts w:ascii="Times New Roman" w:hAnsi="Times New Roman" w:cs="Times New Roman"/>
          <w:sz w:val="24"/>
          <w:szCs w:val="28"/>
        </w:rPr>
        <w:t>1. Общие положения</w:t>
      </w:r>
    </w:p>
    <w:p w:rsidR="00C37445" w:rsidRPr="00C37445" w:rsidRDefault="00C37445" w:rsidP="00C37445">
      <w:pPr>
        <w:autoSpaceDE w:val="0"/>
        <w:autoSpaceDN w:val="0"/>
        <w:adjustRightInd w:val="0"/>
        <w:spacing w:after="0" w:line="240" w:lineRule="auto"/>
        <w:jc w:val="both"/>
        <w:rPr>
          <w:rFonts w:ascii="Times New Roman" w:hAnsi="Times New Roman" w:cs="Times New Roman"/>
          <w:sz w:val="24"/>
          <w:szCs w:val="28"/>
        </w:rPr>
      </w:pP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 1.1.</w:t>
      </w:r>
      <w:r w:rsidRPr="00C37445">
        <w:rPr>
          <w:rFonts w:ascii="Times New Roman" w:hAnsi="Times New Roman" w:cs="Times New Roman"/>
          <w:sz w:val="20"/>
        </w:rPr>
        <w:t xml:space="preserve"> </w:t>
      </w:r>
      <w:r w:rsidRPr="00C37445">
        <w:rPr>
          <w:rFonts w:ascii="Times New Roman" w:hAnsi="Times New Roman" w:cs="Times New Roman"/>
          <w:sz w:val="24"/>
          <w:szCs w:val="28"/>
        </w:rPr>
        <w:t>Настоящее Положение разработано в целях реализации учетной политики и обеспечения единого порядка списания пришедших в негодность зданий, строений, сооружений, иных объектов недвижимости, машин, оборудования, транспортных средств и другого имущества, являющегося собственностью  Брусничного  муниципального образования.</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 1.2.  Под муниципальным имуществом в настоящем Положении понимаются:</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1) Основные средства (движимое, в том числе особо ценное движимое, имущество и недвижимое имущество), находящиеся в муниципальной собственности  Брусничного муниципального образования;</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   Имущество, составляющее муниципальную казну;</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3) Имущество, переданное в хозяйственное ведение и оперативное управление, муниципальным казенным учреждениям (далее по тексту - муниципальные учреждения),  и отраженное в  бухгалтерском балансе муниципальных учреждений;</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4)   Имущество, приобретенное муниципальным учреждением.</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1.3. В отношении муниципального имущества,  указанного в п.1.2. пп. 3 и 4 списание производят муниципальные учреждения, предварительно согласовав это с Главой   Брусничного   сельского поселения.</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lastRenderedPageBreak/>
        <w:t>1.4. Списание имущества, находящегося на балансе Администрации Брусничного сельского поселения, осуществляется в случаях:</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морального и физического износа;</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ликвидации при авариях, стихийных бедствиях и иных чрезвычайных ситуациях;</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недостачи и порчи, выявленных при инвентаризации активов с выявлением лиц, по вине которых происходит преждевременное выбытие основных средств по причине нарушения технологических режимов эксплуатации, преступной халатности или бесхозяйственности, и внесение предложений о привлечении этих лиц к ответственности, установленной действующим законодательством;</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частичной ликвидации при выполнении работ по реконструкции;</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признания в установленном порядке аварийным и непригодным для дальнейшей эксплуатации;</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сноса зданий и сооружений в связи с расширением, техническим перевооружением, строительством новых (реконструкцией) объектов.</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1.5. Муниципальное имущество подлежит списанию исключительно в случаях, когда:</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1)  Восстановить его невозможно или экономически нецелесообразно;</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 Имущество не может быть в установленном порядке реализовано или передано другим муниципальным учреждениям, а также юридическим и физическим лицам.</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1.6.  Истечение нормативного срока полезного использования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1.7. Списание муниципального имущества, указанного в </w:t>
      </w:r>
      <w:hyperlink r:id="rId12" w:history="1">
        <w:r w:rsidRPr="00C37445">
          <w:rPr>
            <w:rFonts w:ascii="Times New Roman" w:hAnsi="Times New Roman" w:cs="Times New Roman"/>
            <w:color w:val="000000"/>
            <w:sz w:val="24"/>
            <w:szCs w:val="28"/>
          </w:rPr>
          <w:t>п. 1.2</w:t>
        </w:r>
      </w:hyperlink>
      <w:r w:rsidRPr="00C37445">
        <w:rPr>
          <w:rFonts w:ascii="Times New Roman" w:hAnsi="Times New Roman" w:cs="Times New Roman"/>
          <w:color w:val="000000"/>
          <w:sz w:val="24"/>
          <w:szCs w:val="28"/>
        </w:rPr>
        <w:t xml:space="preserve">. пп. 2 </w:t>
      </w:r>
      <w:r w:rsidRPr="00C37445">
        <w:rPr>
          <w:rFonts w:ascii="Times New Roman" w:hAnsi="Times New Roman" w:cs="Times New Roman"/>
          <w:sz w:val="24"/>
          <w:szCs w:val="28"/>
        </w:rPr>
        <w:t xml:space="preserve"> настоящего Положения, осуществляется на основании  Постановления Администрации  Брусничного сельского поселения после подписания Акта на списание постоянно действующей в организации комиссией  по поступлению, выбытию и перемещению активов Администрации Брусничного  сельского поселения. </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1.8. Доходы и расходы от списания с бухгалтерского учета объектов основных средств отражаются в бухгалтерском учете в отчетном периоде, к которому они относятся.</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p>
    <w:p w:rsidR="00C37445" w:rsidRPr="00C37445" w:rsidRDefault="00C37445" w:rsidP="00C37445">
      <w:pPr>
        <w:autoSpaceDE w:val="0"/>
        <w:autoSpaceDN w:val="0"/>
        <w:adjustRightInd w:val="0"/>
        <w:spacing w:after="0" w:line="240" w:lineRule="auto"/>
        <w:jc w:val="center"/>
        <w:outlineLvl w:val="1"/>
        <w:rPr>
          <w:rFonts w:ascii="Times New Roman" w:hAnsi="Times New Roman" w:cs="Times New Roman"/>
          <w:sz w:val="24"/>
          <w:szCs w:val="28"/>
        </w:rPr>
      </w:pPr>
      <w:r w:rsidRPr="00C37445">
        <w:rPr>
          <w:rFonts w:ascii="Times New Roman" w:hAnsi="Times New Roman" w:cs="Times New Roman"/>
          <w:sz w:val="24"/>
          <w:szCs w:val="28"/>
        </w:rPr>
        <w:t>2. Порядок списания муниципального имущества</w:t>
      </w:r>
    </w:p>
    <w:p w:rsidR="00C37445" w:rsidRPr="00C37445" w:rsidRDefault="00C37445" w:rsidP="00C37445">
      <w:pPr>
        <w:autoSpaceDE w:val="0"/>
        <w:autoSpaceDN w:val="0"/>
        <w:adjustRightInd w:val="0"/>
        <w:spacing w:after="0" w:line="240" w:lineRule="auto"/>
        <w:jc w:val="both"/>
        <w:rPr>
          <w:rFonts w:ascii="Times New Roman" w:hAnsi="Times New Roman" w:cs="Times New Roman"/>
          <w:sz w:val="24"/>
          <w:szCs w:val="28"/>
        </w:rPr>
      </w:pP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2.1. Движимое и недвижимое имущество, относящееся к основным средствам Администрации Брусничного сельского поселения, подлежит списанию (выбытию) с баланса в результате:</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прекращения использования вследствие морального или физического износа;</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ликвидации при аварии, стихийном бедствии и иной чрезвычайной ситуации;</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выявления недостачи или порчи активов при их инвентаризации, с выявлением лиц, по вине которых происходит преждевременное выбытие основных средств по причине нарушения технологических режимов эксплуатации, преступной халатности или бесхозяйственности, и внесение предложений о привлечении этих лиц к ответственности, установленной действующим законодательством;</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частичной ликвидации при выполнении работ по реконструкции;</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признания в установленном порядке аварийным и непригодным для дальнейшей эксплуатации;</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сноса зданий и сооружений в связи с расширением, техническим перевооружением, строительством новых (реконструкцией) объектов;</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2.2. Списание основных средств,  производится только в тех случаях, когда их восстановление невозможно или экономически нецелесообразно, а также,  если они в установленном порядке не могут быть переданы в хозяйственное ведение или оперативное управление, по договорам аренды, безвозмездного пользования, мены, залога и реализованы за плату другим юридическим и физическим лицам.</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2.3.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В служебной записке на имя Главы Брусничного сельского поселения,  материально ответственное  лицо указывает наименование объекта основных средств, его стоимость, а также причины, по которым данный объект не может быть в дальнейшем использован для хозяйственной деятельности, если </w:t>
      </w:r>
      <w:r w:rsidRPr="00C37445">
        <w:rPr>
          <w:rFonts w:ascii="Times New Roman" w:hAnsi="Times New Roman" w:cs="Times New Roman"/>
          <w:sz w:val="24"/>
          <w:szCs w:val="28"/>
        </w:rPr>
        <w:lastRenderedPageBreak/>
        <w:t>объектом основных средств является техническое оборудование  (оргтехника, электрическое оборудование и т.д.),  то материально  ответственное лицо вместе со служебной запиской,  предоставляет акт  технической экспертизы, произведенной организацией, имеющей лицензию (сертификат) на осуществление деятельности по технической экспертизе. Акты технической экспертизы в обязательном порядке должны содержать следующую информацию: наименование оборудования, причины, характер неисправности и причина непригодности к ремонту, ориентировочная стоимость ремонта, заключение о целесообразности дальнейшего использования.</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2.4. Комиссия по поступлению, выбытию и перемещению активов Брусничного сельского поселения, осуществляет:</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осмотр объекта основных средств,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установление причин списания (физический и моральный износ, нарушение условий эксплуатации, аварии, стихийные бедствия, чрезвычайные ситуации и т.п.);</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выявление лиц, по вине которых происходит преждевременное выбытие основных средств по причине нарушения технологических режимов эксплуатации, преступной халатности или бесхозяйственности, и внесение предложений о привлечении этих лиц к ответственности, установленной действующим законодательством;</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оформление актов обследования объекта основных средств.</w:t>
      </w:r>
    </w:p>
    <w:p w:rsidR="00C37445" w:rsidRPr="00C37445" w:rsidRDefault="00C37445" w:rsidP="00C37445">
      <w:pPr>
        <w:widowControl w:val="0"/>
        <w:autoSpaceDE w:val="0"/>
        <w:autoSpaceDN w:val="0"/>
        <w:adjustRightInd w:val="0"/>
        <w:spacing w:after="0" w:line="240" w:lineRule="auto"/>
        <w:ind w:left="480"/>
        <w:jc w:val="both"/>
        <w:outlineLvl w:val="2"/>
        <w:rPr>
          <w:rFonts w:ascii="Times New Roman" w:hAnsi="Times New Roman" w:cs="Times New Roman"/>
          <w:sz w:val="24"/>
          <w:szCs w:val="28"/>
        </w:rPr>
      </w:pPr>
      <w:r w:rsidRPr="00C37445">
        <w:rPr>
          <w:rFonts w:ascii="Times New Roman" w:hAnsi="Times New Roman" w:cs="Times New Roman"/>
          <w:sz w:val="24"/>
          <w:szCs w:val="28"/>
        </w:rPr>
        <w:t>2.5. При списании основных средств, утраченных вследствие кражи, пожара, аварий и других чрезвычайных ситуаций дополнительно представляются:</w:t>
      </w:r>
    </w:p>
    <w:p w:rsidR="00C37445" w:rsidRPr="00C37445" w:rsidRDefault="00C37445" w:rsidP="00C37445">
      <w:pPr>
        <w:widowControl w:val="0"/>
        <w:autoSpaceDE w:val="0"/>
        <w:autoSpaceDN w:val="0"/>
        <w:adjustRightInd w:val="0"/>
        <w:spacing w:after="0" w:line="240" w:lineRule="auto"/>
        <w:ind w:left="480"/>
        <w:jc w:val="both"/>
        <w:rPr>
          <w:rFonts w:ascii="Times New Roman" w:hAnsi="Times New Roman" w:cs="Times New Roman"/>
          <w:sz w:val="24"/>
          <w:szCs w:val="28"/>
        </w:rPr>
      </w:pPr>
      <w:r w:rsidRPr="00C37445">
        <w:rPr>
          <w:rFonts w:ascii="Times New Roman" w:hAnsi="Times New Roman" w:cs="Times New Roman"/>
          <w:sz w:val="24"/>
          <w:szCs w:val="28"/>
        </w:rPr>
        <w:t>1) документ, подтверждающий факт утраты имущества (копия постановления об отказе в возбуждении (о прекращении) уголовного дела, справка пожарной инспекции о факте пожара и т.п.);</w:t>
      </w:r>
    </w:p>
    <w:p w:rsidR="00C37445" w:rsidRPr="00C37445" w:rsidRDefault="00C37445" w:rsidP="00C37445">
      <w:pPr>
        <w:widowControl w:val="0"/>
        <w:autoSpaceDE w:val="0"/>
        <w:autoSpaceDN w:val="0"/>
        <w:adjustRightInd w:val="0"/>
        <w:spacing w:after="0" w:line="240" w:lineRule="auto"/>
        <w:ind w:left="480"/>
        <w:jc w:val="both"/>
        <w:rPr>
          <w:rFonts w:ascii="Times New Roman" w:hAnsi="Times New Roman" w:cs="Times New Roman"/>
          <w:sz w:val="24"/>
          <w:szCs w:val="28"/>
        </w:rPr>
      </w:pPr>
      <w:r w:rsidRPr="00C37445">
        <w:rPr>
          <w:rFonts w:ascii="Times New Roman" w:hAnsi="Times New Roman" w:cs="Times New Roman"/>
          <w:sz w:val="24"/>
          <w:szCs w:val="28"/>
        </w:rPr>
        <w:t>2) объяснительные записки материально ответственных лиц о факте утраты имущества с указанием сведений о возмещении ущерба виновными лицами;</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2.6. В списании основных средств может быть отказано соответствующей комиссией по поступлению, выбытию и перемещению активов,  в случаях:</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1) если списание имущества приводит к нарушению технологического цикла;</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2) неправильного оформления документов, поданных на списание, или установления умышленного искажения данных в представленных документах;</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3) ареста имущества муниципального учреждения или пользователя (арендатора, нанимателя) судебными и другими органами или при аресте расчетных счетов;</w:t>
      </w:r>
    </w:p>
    <w:p w:rsidR="00C37445" w:rsidRPr="00C37445" w:rsidRDefault="00C37445" w:rsidP="00C374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4) принятия решения арбитражным судом о признании муниципального учреждения, юридических и физических лиц  несостоятельным (банкротом), а также при  ликвидации юридического лица и муниципального учреждения.</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2.7. Списание муниципального имущества осуществляется в течении 5 рабочих дней,  на основании  постановления (распоряжения)  Администрации Брусничного сельского поселения, разрешающего списание, после чего финансовым отделом Администрации Брусничного сельского поселения списание объекта оформляется соответствующими унифицированными формами документов, а именно: Акт о списании объекта основных средств (кроме автотранспортных средств) ОС-4 (ф. 0306003), Акт о списании автотранспортных средств ОС-4а (ф. 0306004), Акт о списании групп объектов основных средств (кроме автотранспортных средств) ОС-4б (ф. 0306033). Датой списания основных средств является дата утверждения актов о списании. </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2.8. После подписания всех документов, специалисту,  отвечающему  за  ведение Реестра муниципального имущества, необходимо данное имущество из реестра исключить. </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p>
    <w:p w:rsidR="00C37445" w:rsidRPr="00C37445" w:rsidRDefault="00C37445" w:rsidP="00C37445">
      <w:pPr>
        <w:autoSpaceDE w:val="0"/>
        <w:autoSpaceDN w:val="0"/>
        <w:adjustRightInd w:val="0"/>
        <w:spacing w:after="0" w:line="240" w:lineRule="auto"/>
        <w:jc w:val="center"/>
        <w:outlineLvl w:val="1"/>
        <w:rPr>
          <w:rFonts w:ascii="Times New Roman" w:hAnsi="Times New Roman" w:cs="Times New Roman"/>
          <w:sz w:val="24"/>
          <w:szCs w:val="28"/>
        </w:rPr>
      </w:pPr>
      <w:r w:rsidRPr="00C37445">
        <w:rPr>
          <w:rFonts w:ascii="Times New Roman" w:hAnsi="Times New Roman" w:cs="Times New Roman"/>
          <w:sz w:val="24"/>
          <w:szCs w:val="28"/>
        </w:rPr>
        <w:t>3. Порядок списания муниципального имущества из состава</w:t>
      </w:r>
    </w:p>
    <w:p w:rsidR="00C37445" w:rsidRPr="00C37445" w:rsidRDefault="00C37445" w:rsidP="00C37445">
      <w:pPr>
        <w:autoSpaceDE w:val="0"/>
        <w:autoSpaceDN w:val="0"/>
        <w:adjustRightInd w:val="0"/>
        <w:spacing w:after="0" w:line="240" w:lineRule="auto"/>
        <w:jc w:val="center"/>
        <w:rPr>
          <w:rFonts w:ascii="Times New Roman" w:hAnsi="Times New Roman" w:cs="Times New Roman"/>
          <w:sz w:val="24"/>
          <w:szCs w:val="28"/>
        </w:rPr>
      </w:pPr>
      <w:r w:rsidRPr="00C37445">
        <w:rPr>
          <w:rFonts w:ascii="Times New Roman" w:hAnsi="Times New Roman" w:cs="Times New Roman"/>
          <w:sz w:val="24"/>
          <w:szCs w:val="28"/>
        </w:rPr>
        <w:t>казны  Брусничного сельского поселения</w:t>
      </w:r>
    </w:p>
    <w:p w:rsidR="00C37445" w:rsidRPr="00C37445" w:rsidRDefault="00C37445" w:rsidP="00C37445">
      <w:pPr>
        <w:autoSpaceDE w:val="0"/>
        <w:autoSpaceDN w:val="0"/>
        <w:adjustRightInd w:val="0"/>
        <w:spacing w:after="0" w:line="240" w:lineRule="auto"/>
        <w:ind w:firstLine="540"/>
        <w:jc w:val="center"/>
        <w:rPr>
          <w:rFonts w:ascii="Times New Roman" w:hAnsi="Times New Roman" w:cs="Times New Roman"/>
          <w:sz w:val="24"/>
          <w:szCs w:val="28"/>
        </w:rPr>
      </w:pP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3.1. Решение о списании имущества муниципальной казны принимается Главой Брусничного сельского поселения на основании заключения комиссии по поступлению, выбытию и перемещению активов Администрации Брусничного сельского поселения и соответствующих  актов к нему, в виде Постановления.</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lastRenderedPageBreak/>
        <w:t>3.2. При списании  жилых домов в результате приватизации, необходимо предоставить в финансовый отдел Администрации Брусничного сельского  дополнительные сведения, подтверждающие  данный факт (копию свидетельства о государственной регистрации собственности и т.д.).</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3.3. При списании земельных участков при реализации, необходимо предоставить в финансовый отдел Администрации Брусничного сельского  дополнительные сведения, подтверждающие  данный факт (копию договора купли-продажи, копию  акта приема-передачи земельного участка и т.д.). Датой списания муниципального имущества казны является дата утверждения актов о списании. </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 xml:space="preserve">3.4.  После подписания всех документов, специалисту,  отвечающему  за  ведение Реестра муниципального имущества казны, необходимо данное имущество из реестра исключить. </w:t>
      </w:r>
    </w:p>
    <w:p w:rsidR="00C37445" w:rsidRPr="00C37445" w:rsidRDefault="00C37445" w:rsidP="00C37445">
      <w:pPr>
        <w:autoSpaceDE w:val="0"/>
        <w:autoSpaceDN w:val="0"/>
        <w:adjustRightInd w:val="0"/>
        <w:spacing w:after="0" w:line="240" w:lineRule="auto"/>
        <w:ind w:firstLine="540"/>
        <w:jc w:val="both"/>
        <w:rPr>
          <w:rFonts w:ascii="Times New Roman" w:hAnsi="Times New Roman" w:cs="Times New Roman"/>
          <w:sz w:val="24"/>
          <w:szCs w:val="28"/>
        </w:rPr>
      </w:pPr>
    </w:p>
    <w:p w:rsidR="00C37445" w:rsidRPr="00C37445" w:rsidRDefault="00C37445" w:rsidP="00C37445">
      <w:pPr>
        <w:autoSpaceDE w:val="0"/>
        <w:autoSpaceDN w:val="0"/>
        <w:adjustRightInd w:val="0"/>
        <w:spacing w:after="0" w:line="240" w:lineRule="auto"/>
        <w:jc w:val="center"/>
        <w:outlineLvl w:val="1"/>
        <w:rPr>
          <w:rFonts w:ascii="Times New Roman" w:hAnsi="Times New Roman" w:cs="Times New Roman"/>
          <w:sz w:val="24"/>
          <w:szCs w:val="28"/>
        </w:rPr>
      </w:pPr>
      <w:r w:rsidRPr="00C37445">
        <w:rPr>
          <w:rFonts w:ascii="Times New Roman" w:hAnsi="Times New Roman" w:cs="Times New Roman"/>
          <w:sz w:val="24"/>
          <w:szCs w:val="28"/>
        </w:rPr>
        <w:t>4. Ответственность руководителей организаций за нарушение</w:t>
      </w:r>
    </w:p>
    <w:p w:rsidR="00C37445" w:rsidRPr="00C37445" w:rsidRDefault="00C37445" w:rsidP="00C37445">
      <w:pPr>
        <w:autoSpaceDE w:val="0"/>
        <w:autoSpaceDN w:val="0"/>
        <w:adjustRightInd w:val="0"/>
        <w:spacing w:after="0" w:line="240" w:lineRule="auto"/>
        <w:jc w:val="center"/>
        <w:rPr>
          <w:rFonts w:ascii="Times New Roman" w:hAnsi="Times New Roman" w:cs="Times New Roman"/>
          <w:sz w:val="24"/>
          <w:szCs w:val="28"/>
        </w:rPr>
      </w:pPr>
      <w:r w:rsidRPr="00C37445">
        <w:rPr>
          <w:rFonts w:ascii="Times New Roman" w:hAnsi="Times New Roman" w:cs="Times New Roman"/>
          <w:sz w:val="24"/>
          <w:szCs w:val="28"/>
        </w:rPr>
        <w:t>порядка списания основных средств</w:t>
      </w:r>
    </w:p>
    <w:p w:rsidR="00C37445" w:rsidRPr="00C37445" w:rsidRDefault="00C37445" w:rsidP="00C37445">
      <w:pPr>
        <w:autoSpaceDE w:val="0"/>
        <w:autoSpaceDN w:val="0"/>
        <w:adjustRightInd w:val="0"/>
        <w:spacing w:after="0" w:line="240" w:lineRule="auto"/>
        <w:jc w:val="both"/>
        <w:rPr>
          <w:rFonts w:ascii="Times New Roman" w:hAnsi="Times New Roman" w:cs="Times New Roman"/>
          <w:sz w:val="24"/>
          <w:szCs w:val="28"/>
        </w:rPr>
      </w:pPr>
    </w:p>
    <w:p w:rsidR="005D6D76" w:rsidRDefault="00C37445" w:rsidP="005D6D76">
      <w:pPr>
        <w:autoSpaceDE w:val="0"/>
        <w:autoSpaceDN w:val="0"/>
        <w:adjustRightInd w:val="0"/>
        <w:spacing w:after="0" w:line="240" w:lineRule="auto"/>
        <w:ind w:firstLine="540"/>
        <w:jc w:val="both"/>
        <w:rPr>
          <w:rFonts w:ascii="Times New Roman" w:hAnsi="Times New Roman" w:cs="Times New Roman"/>
          <w:sz w:val="24"/>
          <w:szCs w:val="28"/>
        </w:rPr>
      </w:pPr>
      <w:r w:rsidRPr="00C37445">
        <w:rPr>
          <w:rFonts w:ascii="Times New Roman" w:hAnsi="Times New Roman" w:cs="Times New Roman"/>
          <w:sz w:val="24"/>
          <w:szCs w:val="28"/>
        </w:rPr>
        <w:t>4.1. В случае нарушений установленного порядка списания с баланса Администрации Брусничного сельского поселения основных средств, которые привели к материальному ущербу, виновные в этом должностные и материально ответственные лица Администрации Брусничного сельского поселения, привлекаются к ответственности в установленном законом порядке.</w:t>
      </w:r>
    </w:p>
    <w:p w:rsidR="00205A8A" w:rsidRPr="005D6D76" w:rsidRDefault="00205A8A" w:rsidP="005D6D76">
      <w:pPr>
        <w:autoSpaceDE w:val="0"/>
        <w:autoSpaceDN w:val="0"/>
        <w:adjustRightInd w:val="0"/>
        <w:spacing w:after="0" w:line="240" w:lineRule="auto"/>
        <w:ind w:firstLine="540"/>
        <w:jc w:val="both"/>
        <w:rPr>
          <w:rStyle w:val="ac"/>
          <w:rFonts w:ascii="Times New Roman" w:hAnsi="Times New Roman" w:cs="Times New Roman"/>
          <w:b w:val="0"/>
          <w:bCs w:val="0"/>
          <w:sz w:val="24"/>
          <w:szCs w:val="28"/>
        </w:rPr>
      </w:pPr>
      <w:r>
        <w:rPr>
          <w:rFonts w:ascii="Times New Roman" w:hAnsi="Times New Roman" w:cs="Times New Roman"/>
          <w:sz w:val="24"/>
          <w:szCs w:val="28"/>
        </w:rPr>
        <w:t>-------------------------------------------------------------------------------------------------------------------------------------------------------------------------------------------------------------------------------------------------------------------------</w:t>
      </w:r>
    </w:p>
    <w:p w:rsidR="005D6D76" w:rsidRPr="005D6D76" w:rsidRDefault="005D6D76" w:rsidP="005D6D76">
      <w:pPr>
        <w:spacing w:after="0" w:line="240" w:lineRule="auto"/>
        <w:rPr>
          <w:rFonts w:ascii="Times New Roman" w:hAnsi="Times New Roman" w:cs="Times New Roman"/>
          <w:sz w:val="20"/>
          <w:szCs w:val="28"/>
        </w:rPr>
      </w:pPr>
      <w:r w:rsidRPr="005D6D76">
        <w:rPr>
          <w:rFonts w:ascii="Times New Roman" w:hAnsi="Times New Roman" w:cs="Times New Roman"/>
          <w:sz w:val="20"/>
          <w:szCs w:val="28"/>
        </w:rPr>
        <w:t xml:space="preserve">                                                                                   РОССИЙСКАЯ  ФЕДЕРАЦИЯ</w:t>
      </w:r>
    </w:p>
    <w:p w:rsidR="005D6D76" w:rsidRPr="005D6D76" w:rsidRDefault="005D6D76" w:rsidP="005D6D76">
      <w:pPr>
        <w:spacing w:after="0" w:line="240" w:lineRule="auto"/>
        <w:ind w:left="360"/>
        <w:jc w:val="center"/>
        <w:rPr>
          <w:rFonts w:ascii="Times New Roman" w:hAnsi="Times New Roman" w:cs="Times New Roman"/>
          <w:sz w:val="20"/>
          <w:szCs w:val="28"/>
        </w:rPr>
      </w:pPr>
      <w:r w:rsidRPr="005D6D76">
        <w:rPr>
          <w:rFonts w:ascii="Times New Roman" w:hAnsi="Times New Roman" w:cs="Times New Roman"/>
          <w:sz w:val="20"/>
          <w:szCs w:val="28"/>
        </w:rPr>
        <w:t>Иркутская область</w:t>
      </w:r>
    </w:p>
    <w:p w:rsidR="005D6D76" w:rsidRPr="005D6D76" w:rsidRDefault="005D6D76" w:rsidP="005D6D76">
      <w:pPr>
        <w:spacing w:after="0" w:line="240" w:lineRule="auto"/>
        <w:ind w:left="360"/>
        <w:jc w:val="center"/>
        <w:rPr>
          <w:rFonts w:ascii="Times New Roman" w:hAnsi="Times New Roman" w:cs="Times New Roman"/>
          <w:sz w:val="20"/>
          <w:szCs w:val="28"/>
        </w:rPr>
      </w:pPr>
      <w:r w:rsidRPr="005D6D76">
        <w:rPr>
          <w:rFonts w:ascii="Times New Roman" w:hAnsi="Times New Roman" w:cs="Times New Roman"/>
          <w:sz w:val="20"/>
          <w:szCs w:val="28"/>
        </w:rPr>
        <w:t>Нижнеилимский район</w:t>
      </w:r>
    </w:p>
    <w:p w:rsidR="005D6D76" w:rsidRPr="005D6D76" w:rsidRDefault="005D6D76" w:rsidP="005D6D76">
      <w:pPr>
        <w:spacing w:after="0" w:line="240" w:lineRule="auto"/>
        <w:ind w:left="360"/>
        <w:jc w:val="center"/>
        <w:rPr>
          <w:rFonts w:ascii="Times New Roman" w:hAnsi="Times New Roman" w:cs="Times New Roman"/>
          <w:sz w:val="20"/>
          <w:szCs w:val="28"/>
        </w:rPr>
      </w:pPr>
      <w:r w:rsidRPr="005D6D76">
        <w:rPr>
          <w:rFonts w:ascii="Times New Roman" w:hAnsi="Times New Roman" w:cs="Times New Roman"/>
          <w:sz w:val="20"/>
          <w:szCs w:val="28"/>
        </w:rPr>
        <w:t>Дума  Брусничного сельского поселения</w:t>
      </w:r>
    </w:p>
    <w:p w:rsidR="005D6D76" w:rsidRPr="005D6D76" w:rsidRDefault="005D6D76" w:rsidP="005D6D76">
      <w:pPr>
        <w:spacing w:after="0" w:line="240" w:lineRule="auto"/>
        <w:ind w:left="360"/>
        <w:jc w:val="center"/>
        <w:rPr>
          <w:sz w:val="20"/>
          <w:szCs w:val="28"/>
        </w:rPr>
      </w:pPr>
      <w:r w:rsidRPr="005D6D76">
        <w:rPr>
          <w:rFonts w:ascii="Times New Roman" w:hAnsi="Times New Roman" w:cs="Times New Roman"/>
          <w:sz w:val="20"/>
          <w:szCs w:val="28"/>
        </w:rPr>
        <w:t>------------------------------------------------------------------------------------------------</w:t>
      </w:r>
    </w:p>
    <w:p w:rsidR="005D6D76" w:rsidRPr="005D6D76" w:rsidRDefault="005D6D76" w:rsidP="005D6D76">
      <w:pPr>
        <w:ind w:left="360"/>
        <w:jc w:val="center"/>
        <w:rPr>
          <w:rFonts w:ascii="Times New Roman" w:hAnsi="Times New Roman" w:cs="Times New Roman"/>
          <w:sz w:val="20"/>
          <w:szCs w:val="28"/>
        </w:rPr>
      </w:pPr>
      <w:r w:rsidRPr="005D6D76">
        <w:rPr>
          <w:rFonts w:ascii="Times New Roman" w:hAnsi="Times New Roman" w:cs="Times New Roman"/>
          <w:sz w:val="20"/>
          <w:szCs w:val="28"/>
        </w:rPr>
        <w:t>РЕШЕНИЕ</w:t>
      </w:r>
    </w:p>
    <w:p w:rsidR="005D6D76" w:rsidRPr="005D6D76" w:rsidRDefault="005D6D76" w:rsidP="005D6D76">
      <w:pPr>
        <w:tabs>
          <w:tab w:val="left" w:pos="4890"/>
        </w:tabs>
        <w:spacing w:after="0" w:line="240" w:lineRule="auto"/>
        <w:rPr>
          <w:rFonts w:ascii="Times New Roman" w:hAnsi="Times New Roman" w:cs="Times New Roman"/>
          <w:sz w:val="24"/>
          <w:szCs w:val="28"/>
        </w:rPr>
      </w:pPr>
      <w:r>
        <w:rPr>
          <w:rFonts w:ascii="Times New Roman" w:hAnsi="Times New Roman" w:cs="Times New Roman"/>
          <w:sz w:val="24"/>
          <w:szCs w:val="28"/>
        </w:rPr>
        <w:t>От 29.12. 2017 г.  № 6</w:t>
      </w:r>
      <w:r w:rsidR="00FF5F16">
        <w:rPr>
          <w:rFonts w:ascii="Times New Roman" w:hAnsi="Times New Roman" w:cs="Times New Roman"/>
          <w:sz w:val="24"/>
          <w:szCs w:val="28"/>
        </w:rPr>
        <w:t>4</w:t>
      </w:r>
      <w:r>
        <w:rPr>
          <w:rFonts w:ascii="Times New Roman" w:hAnsi="Times New Roman" w:cs="Times New Roman"/>
          <w:sz w:val="24"/>
          <w:szCs w:val="28"/>
        </w:rPr>
        <w:tab/>
      </w:r>
    </w:p>
    <w:p w:rsidR="005D6D76" w:rsidRPr="005D6D76" w:rsidRDefault="005D6D76" w:rsidP="005D6D76">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п.Брусничный</w:t>
      </w:r>
    </w:p>
    <w:p w:rsidR="005D6D76" w:rsidRPr="005D6D76" w:rsidRDefault="005D6D76" w:rsidP="005D6D76">
      <w:pPr>
        <w:spacing w:after="0" w:line="240" w:lineRule="auto"/>
        <w:rPr>
          <w:rFonts w:ascii="Times New Roman" w:hAnsi="Times New Roman" w:cs="Times New Roman"/>
          <w:sz w:val="24"/>
          <w:szCs w:val="28"/>
        </w:rPr>
      </w:pPr>
    </w:p>
    <w:p w:rsidR="005D6D76" w:rsidRPr="005D6D76" w:rsidRDefault="005D6D76" w:rsidP="005D6D76">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 xml:space="preserve"> «Об  утвержден</w:t>
      </w:r>
      <w:r w:rsidR="00FF5F16">
        <w:rPr>
          <w:rFonts w:ascii="Times New Roman" w:hAnsi="Times New Roman" w:cs="Times New Roman"/>
          <w:sz w:val="24"/>
          <w:szCs w:val="28"/>
        </w:rPr>
        <w:t>ии Положения о  порядке приватизации</w:t>
      </w:r>
    </w:p>
    <w:p w:rsidR="005D6D76" w:rsidRPr="005D6D76" w:rsidRDefault="005D6D76" w:rsidP="005D6D76">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 xml:space="preserve"> муниципального имущества Брусничного сельского</w:t>
      </w:r>
    </w:p>
    <w:p w:rsidR="005D6D76" w:rsidRDefault="005D6D76" w:rsidP="005D6D76">
      <w:pPr>
        <w:spacing w:after="0" w:line="240" w:lineRule="auto"/>
        <w:rPr>
          <w:rFonts w:ascii="Times New Roman" w:hAnsi="Times New Roman" w:cs="Times New Roman"/>
          <w:sz w:val="24"/>
          <w:szCs w:val="28"/>
        </w:rPr>
      </w:pPr>
      <w:r w:rsidRPr="005D6D76">
        <w:rPr>
          <w:rFonts w:ascii="Times New Roman" w:hAnsi="Times New Roman" w:cs="Times New Roman"/>
          <w:sz w:val="24"/>
          <w:szCs w:val="28"/>
        </w:rPr>
        <w:t xml:space="preserve"> поселения»</w:t>
      </w:r>
    </w:p>
    <w:p w:rsidR="00205A8A" w:rsidRPr="005D6D76" w:rsidRDefault="00205A8A" w:rsidP="005D6D76">
      <w:pPr>
        <w:spacing w:after="0" w:line="240" w:lineRule="auto"/>
        <w:rPr>
          <w:rFonts w:ascii="Times New Roman" w:hAnsi="Times New Roman" w:cs="Times New Roman"/>
          <w:sz w:val="24"/>
          <w:szCs w:val="28"/>
        </w:rPr>
      </w:pPr>
    </w:p>
    <w:p w:rsidR="005D6D76" w:rsidRPr="00FF5F16" w:rsidRDefault="005D6D76" w:rsidP="005D6D76">
      <w:pPr>
        <w:spacing w:line="240" w:lineRule="auto"/>
        <w:jc w:val="both"/>
        <w:rPr>
          <w:rFonts w:ascii="Times New Roman" w:hAnsi="Times New Roman" w:cs="Times New Roman"/>
          <w:b/>
          <w:sz w:val="24"/>
          <w:szCs w:val="28"/>
        </w:rPr>
      </w:pPr>
      <w:r w:rsidRPr="00FF5F16">
        <w:rPr>
          <w:rFonts w:ascii="Times New Roman" w:hAnsi="Times New Roman" w:cs="Times New Roman"/>
          <w:sz w:val="24"/>
          <w:szCs w:val="28"/>
        </w:rPr>
        <w:t xml:space="preserve">      </w:t>
      </w:r>
      <w:r w:rsidR="00FF5F16">
        <w:rPr>
          <w:rFonts w:ascii="Times New Roman" w:hAnsi="Times New Roman" w:cs="Times New Roman"/>
          <w:sz w:val="24"/>
          <w:szCs w:val="28"/>
        </w:rPr>
        <w:t xml:space="preserve">   </w:t>
      </w:r>
      <w:r w:rsidRPr="00FF5F16">
        <w:rPr>
          <w:rFonts w:ascii="Times New Roman" w:hAnsi="Times New Roman" w:cs="Times New Roman"/>
          <w:sz w:val="24"/>
          <w:szCs w:val="28"/>
        </w:rPr>
        <w:t xml:space="preserve"> Рассмотрев экспертное  заключение главного правового управления  Губернатора Иркутской области и Правительства Иркутской области,</w:t>
      </w:r>
      <w:r w:rsidR="00205A8A">
        <w:rPr>
          <w:rFonts w:ascii="Times New Roman" w:hAnsi="Times New Roman" w:cs="Times New Roman"/>
          <w:sz w:val="24"/>
          <w:szCs w:val="28"/>
        </w:rPr>
        <w:t xml:space="preserve"> руководствуясь </w:t>
      </w:r>
      <w:r w:rsidR="00FF5F16" w:rsidRPr="00FF5F16">
        <w:rPr>
          <w:rFonts w:ascii="Times New Roman" w:hAnsi="Times New Roman" w:cs="Times New Roman"/>
        </w:rPr>
        <w:t xml:space="preserve"> Гражданским кодексом Российской Федерации, Федеральным законом от 06.10.2003 N131-ФЗ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r w:rsidR="00205A8A">
        <w:rPr>
          <w:rFonts w:ascii="Times New Roman" w:hAnsi="Times New Roman" w:cs="Times New Roman"/>
        </w:rPr>
        <w:t xml:space="preserve"> </w:t>
      </w:r>
      <w:r w:rsidR="00FF5F16" w:rsidRPr="00FF5F16">
        <w:rPr>
          <w:rFonts w:ascii="Times New Roman" w:hAnsi="Times New Roman" w:cs="Times New Roman"/>
        </w:rPr>
        <w:t>законодательные акты Российской Федерации", Федеральным законом "Об оценочной деятельности в Российской Федерации", постановлением Правительства Российской Федерации от 12.08.2002 N584 "Об утверждении Положения о проведении конкурса по продаже государственного или муниципального имущества", постановлением Правительства Российской Федерации от 12.08.2002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FF5F16">
        <w:t xml:space="preserve"> </w:t>
      </w:r>
      <w:hyperlink r:id="rId13" w:history="1">
        <w:r w:rsidRPr="00205A8A">
          <w:rPr>
            <w:rStyle w:val="a9"/>
            <w:rFonts w:ascii="Times New Roman" w:eastAsia="Arial Unicode MS" w:hAnsi="Times New Roman"/>
            <w:b w:val="0"/>
            <w:color w:val="000000"/>
            <w:sz w:val="24"/>
            <w:szCs w:val="28"/>
          </w:rPr>
          <w:t>Уставом</w:t>
        </w:r>
      </w:hyperlink>
      <w:r w:rsidRPr="005D6D76">
        <w:rPr>
          <w:rFonts w:ascii="Times New Roman" w:hAnsi="Times New Roman" w:cs="Times New Roman"/>
          <w:sz w:val="24"/>
          <w:szCs w:val="28"/>
        </w:rPr>
        <w:t xml:space="preserve"> Брусничного  муниципального образования,  </w:t>
      </w:r>
      <w:r w:rsidRPr="00FF5F16">
        <w:rPr>
          <w:rFonts w:ascii="Times New Roman" w:hAnsi="Times New Roman" w:cs="Times New Roman"/>
          <w:b/>
          <w:sz w:val="24"/>
          <w:szCs w:val="28"/>
        </w:rPr>
        <w:t>Дума  Брусничного  сельского  поселения  Нижнеилимского  района</w:t>
      </w:r>
    </w:p>
    <w:p w:rsidR="005D6D76" w:rsidRPr="00FF5F16" w:rsidRDefault="005D6D76" w:rsidP="005D6D76">
      <w:pPr>
        <w:spacing w:line="240" w:lineRule="auto"/>
        <w:rPr>
          <w:rFonts w:ascii="Times New Roman" w:hAnsi="Times New Roman" w:cs="Times New Roman"/>
          <w:b/>
          <w:sz w:val="24"/>
          <w:szCs w:val="28"/>
        </w:rPr>
      </w:pPr>
      <w:r w:rsidRPr="00FF5F16">
        <w:rPr>
          <w:rFonts w:ascii="Times New Roman" w:hAnsi="Times New Roman" w:cs="Times New Roman"/>
          <w:b/>
          <w:sz w:val="24"/>
          <w:szCs w:val="28"/>
        </w:rPr>
        <w:t xml:space="preserve">                                                                                       РЕШИЛА:</w:t>
      </w:r>
    </w:p>
    <w:p w:rsidR="005D6D76" w:rsidRPr="00C37445" w:rsidRDefault="005D6D76" w:rsidP="005D6D76">
      <w:pPr>
        <w:numPr>
          <w:ilvl w:val="0"/>
          <w:numId w:val="7"/>
        </w:numPr>
        <w:spacing w:after="0" w:line="240" w:lineRule="auto"/>
        <w:jc w:val="both"/>
        <w:rPr>
          <w:rFonts w:ascii="Times New Roman" w:hAnsi="Times New Roman" w:cs="Times New Roman"/>
          <w:sz w:val="24"/>
          <w:szCs w:val="28"/>
        </w:rPr>
      </w:pPr>
      <w:r w:rsidRPr="00C37445">
        <w:rPr>
          <w:rFonts w:ascii="Times New Roman" w:hAnsi="Times New Roman" w:cs="Times New Roman"/>
          <w:sz w:val="24"/>
          <w:szCs w:val="28"/>
        </w:rPr>
        <w:t>Утвердить</w:t>
      </w:r>
      <w:r w:rsidR="0063518C">
        <w:rPr>
          <w:rFonts w:ascii="Times New Roman" w:hAnsi="Times New Roman" w:cs="Times New Roman"/>
          <w:sz w:val="24"/>
          <w:szCs w:val="28"/>
        </w:rPr>
        <w:t xml:space="preserve">  Положение  о  порядке приватизации</w:t>
      </w:r>
      <w:r w:rsidRPr="00C37445">
        <w:rPr>
          <w:rFonts w:ascii="Times New Roman" w:hAnsi="Times New Roman" w:cs="Times New Roman"/>
          <w:sz w:val="24"/>
          <w:szCs w:val="28"/>
        </w:rPr>
        <w:t xml:space="preserve">  муниципального  имущества  Брусничного  сельского  поселения.</w:t>
      </w:r>
      <w:r w:rsidR="00205A8A">
        <w:rPr>
          <w:rFonts w:ascii="Times New Roman" w:hAnsi="Times New Roman" w:cs="Times New Roman"/>
          <w:sz w:val="24"/>
          <w:szCs w:val="28"/>
        </w:rPr>
        <w:t>( согласно Приложения)</w:t>
      </w:r>
    </w:p>
    <w:p w:rsidR="005D6D76" w:rsidRPr="00C37445" w:rsidRDefault="005D6D76" w:rsidP="005D6D76">
      <w:pPr>
        <w:numPr>
          <w:ilvl w:val="0"/>
          <w:numId w:val="7"/>
        </w:numPr>
        <w:spacing w:after="0" w:line="240" w:lineRule="auto"/>
        <w:ind w:left="0" w:firstLine="567"/>
        <w:jc w:val="both"/>
        <w:rPr>
          <w:rFonts w:ascii="Times New Roman" w:hAnsi="Times New Roman" w:cs="Times New Roman"/>
          <w:sz w:val="24"/>
          <w:szCs w:val="28"/>
        </w:rPr>
      </w:pPr>
      <w:r w:rsidRPr="00C37445">
        <w:rPr>
          <w:rFonts w:ascii="Times New Roman" w:hAnsi="Times New Roman" w:cs="Times New Roman"/>
          <w:sz w:val="24"/>
          <w:szCs w:val="28"/>
        </w:rPr>
        <w:t>Признать утратившим силу  решение  Думы  Брусничного  сельского  посел</w:t>
      </w:r>
      <w:r w:rsidR="00205A8A">
        <w:rPr>
          <w:rFonts w:ascii="Times New Roman" w:hAnsi="Times New Roman" w:cs="Times New Roman"/>
          <w:sz w:val="24"/>
          <w:szCs w:val="28"/>
        </w:rPr>
        <w:t>ения от  12 мая  2016 года  № 21</w:t>
      </w:r>
      <w:r w:rsidRPr="00C37445">
        <w:rPr>
          <w:rFonts w:ascii="Times New Roman" w:hAnsi="Times New Roman" w:cs="Times New Roman"/>
          <w:sz w:val="24"/>
          <w:szCs w:val="28"/>
        </w:rPr>
        <w:t xml:space="preserve"> «Об утвержде</w:t>
      </w:r>
      <w:r w:rsidR="00205A8A">
        <w:rPr>
          <w:rFonts w:ascii="Times New Roman" w:hAnsi="Times New Roman" w:cs="Times New Roman"/>
          <w:sz w:val="24"/>
          <w:szCs w:val="28"/>
        </w:rPr>
        <w:t>нии Положения о порядке приватизации</w:t>
      </w:r>
      <w:r w:rsidRPr="00C37445">
        <w:rPr>
          <w:rFonts w:ascii="Times New Roman" w:hAnsi="Times New Roman" w:cs="Times New Roman"/>
          <w:sz w:val="24"/>
          <w:szCs w:val="28"/>
        </w:rPr>
        <w:t xml:space="preserve"> муниципальног</w:t>
      </w:r>
      <w:r w:rsidR="00205A8A">
        <w:rPr>
          <w:rFonts w:ascii="Times New Roman" w:hAnsi="Times New Roman" w:cs="Times New Roman"/>
          <w:sz w:val="24"/>
          <w:szCs w:val="28"/>
        </w:rPr>
        <w:t>о имущества Брусничного сельского поселения</w:t>
      </w:r>
      <w:r w:rsidRPr="00C37445">
        <w:rPr>
          <w:rFonts w:ascii="Times New Roman" w:hAnsi="Times New Roman" w:cs="Times New Roman"/>
          <w:sz w:val="24"/>
          <w:szCs w:val="28"/>
        </w:rPr>
        <w:t xml:space="preserve"> ».</w:t>
      </w:r>
    </w:p>
    <w:p w:rsidR="005D6D76" w:rsidRDefault="005D6D76" w:rsidP="005D6D76">
      <w:pPr>
        <w:numPr>
          <w:ilvl w:val="0"/>
          <w:numId w:val="7"/>
        </w:numPr>
        <w:spacing w:after="0" w:line="240" w:lineRule="auto"/>
        <w:ind w:left="0" w:firstLine="567"/>
        <w:jc w:val="both"/>
        <w:rPr>
          <w:rFonts w:ascii="Times New Roman" w:hAnsi="Times New Roman" w:cs="Times New Roman"/>
          <w:sz w:val="24"/>
          <w:szCs w:val="28"/>
        </w:rPr>
      </w:pPr>
      <w:r w:rsidRPr="00C37445">
        <w:rPr>
          <w:rFonts w:ascii="Times New Roman" w:hAnsi="Times New Roman" w:cs="Times New Roman"/>
          <w:sz w:val="24"/>
          <w:szCs w:val="28"/>
        </w:rPr>
        <w:lastRenderedPageBreak/>
        <w:t>Настоящее  Положение опубликовать в  Вестнике администрации  и  Думы  Брусничного  сельского  поселения</w:t>
      </w:r>
      <w:r>
        <w:rPr>
          <w:rFonts w:ascii="Times New Roman" w:hAnsi="Times New Roman" w:cs="Times New Roman"/>
          <w:sz w:val="24"/>
          <w:szCs w:val="28"/>
        </w:rPr>
        <w:t>.</w:t>
      </w:r>
    </w:p>
    <w:p w:rsidR="00205A8A" w:rsidRPr="00EB6D59" w:rsidRDefault="00205A8A" w:rsidP="00205A8A">
      <w:pPr>
        <w:spacing w:after="0" w:line="240" w:lineRule="auto"/>
        <w:ind w:left="567"/>
        <w:jc w:val="both"/>
        <w:rPr>
          <w:rFonts w:ascii="Times New Roman" w:hAnsi="Times New Roman" w:cs="Times New Roman"/>
          <w:sz w:val="24"/>
          <w:szCs w:val="28"/>
        </w:rPr>
      </w:pPr>
    </w:p>
    <w:p w:rsidR="005D6D76" w:rsidRPr="00C37445" w:rsidRDefault="005D6D76" w:rsidP="005D6D76">
      <w:pPr>
        <w:pStyle w:val="a7"/>
        <w:spacing w:after="0"/>
        <w:rPr>
          <w:rFonts w:ascii="Times New Roman" w:hAnsi="Times New Roman" w:cs="Times New Roman"/>
          <w:szCs w:val="28"/>
        </w:rPr>
      </w:pPr>
      <w:r w:rsidRPr="00C37445">
        <w:rPr>
          <w:rFonts w:ascii="Times New Roman" w:hAnsi="Times New Roman" w:cs="Times New Roman"/>
          <w:szCs w:val="28"/>
        </w:rPr>
        <w:t xml:space="preserve">Глава Брусничного </w:t>
      </w:r>
    </w:p>
    <w:p w:rsidR="005D6D76" w:rsidRDefault="005D6D76" w:rsidP="005D6D76">
      <w:pPr>
        <w:pStyle w:val="a7"/>
        <w:spacing w:after="0"/>
        <w:rPr>
          <w:rFonts w:ascii="Times New Roman" w:hAnsi="Times New Roman" w:cs="Times New Roman"/>
          <w:szCs w:val="28"/>
        </w:rPr>
      </w:pPr>
      <w:r w:rsidRPr="00C37445">
        <w:rPr>
          <w:rFonts w:ascii="Times New Roman" w:hAnsi="Times New Roman" w:cs="Times New Roman"/>
          <w:szCs w:val="28"/>
        </w:rPr>
        <w:t xml:space="preserve">сельского поселения                                     </w:t>
      </w:r>
      <w:r w:rsidRPr="00C37445">
        <w:rPr>
          <w:rFonts w:ascii="Times New Roman" w:hAnsi="Times New Roman" w:cs="Times New Roman"/>
          <w:szCs w:val="28"/>
        </w:rPr>
        <w:tab/>
      </w:r>
      <w:r w:rsidRPr="00C37445">
        <w:rPr>
          <w:rFonts w:ascii="Times New Roman" w:hAnsi="Times New Roman" w:cs="Times New Roman"/>
          <w:szCs w:val="28"/>
        </w:rPr>
        <w:tab/>
      </w:r>
      <w:r w:rsidRPr="00C37445">
        <w:rPr>
          <w:rFonts w:ascii="Times New Roman" w:hAnsi="Times New Roman" w:cs="Times New Roman"/>
          <w:szCs w:val="28"/>
        </w:rPr>
        <w:tab/>
        <w:t xml:space="preserve">                                           </w:t>
      </w:r>
      <w:r>
        <w:rPr>
          <w:rFonts w:ascii="Times New Roman" w:hAnsi="Times New Roman" w:cs="Times New Roman"/>
          <w:szCs w:val="28"/>
        </w:rPr>
        <w:t xml:space="preserve">                      </w:t>
      </w:r>
      <w:r w:rsidRPr="00C37445">
        <w:rPr>
          <w:rFonts w:ascii="Times New Roman" w:hAnsi="Times New Roman" w:cs="Times New Roman"/>
          <w:szCs w:val="28"/>
        </w:rPr>
        <w:t xml:space="preserve">  В.Л. Белецкий</w:t>
      </w:r>
    </w:p>
    <w:p w:rsidR="0063518C" w:rsidRPr="00C37445" w:rsidRDefault="0063518C" w:rsidP="00C73410">
      <w:pPr>
        <w:spacing w:after="0" w:line="240" w:lineRule="auto"/>
        <w:jc w:val="right"/>
        <w:rPr>
          <w:rFonts w:ascii="Times New Roman" w:hAnsi="Times New Roman" w:cs="Times New Roman"/>
          <w:szCs w:val="28"/>
        </w:rPr>
      </w:pPr>
      <w:r w:rsidRPr="00C37445">
        <w:rPr>
          <w:rFonts w:ascii="Times New Roman" w:hAnsi="Times New Roman" w:cs="Times New Roman"/>
          <w:szCs w:val="28"/>
        </w:rPr>
        <w:t xml:space="preserve">                                                                        Приложение к решению Думы  </w:t>
      </w:r>
    </w:p>
    <w:p w:rsidR="0063518C" w:rsidRPr="00C37445" w:rsidRDefault="0063518C" w:rsidP="00C73410">
      <w:pPr>
        <w:spacing w:after="0" w:line="240" w:lineRule="auto"/>
        <w:jc w:val="right"/>
        <w:rPr>
          <w:rFonts w:ascii="Times New Roman" w:hAnsi="Times New Roman" w:cs="Times New Roman"/>
          <w:szCs w:val="28"/>
        </w:rPr>
      </w:pPr>
      <w:r w:rsidRPr="00C37445">
        <w:rPr>
          <w:rFonts w:ascii="Times New Roman" w:hAnsi="Times New Roman" w:cs="Times New Roman"/>
          <w:szCs w:val="28"/>
        </w:rPr>
        <w:t>Брусничного  сельского поселения</w:t>
      </w:r>
    </w:p>
    <w:p w:rsidR="0063518C" w:rsidRPr="00C73410" w:rsidRDefault="0063518C" w:rsidP="00C73410">
      <w:pPr>
        <w:spacing w:after="0" w:line="240" w:lineRule="auto"/>
        <w:jc w:val="right"/>
        <w:rPr>
          <w:rStyle w:val="ac"/>
          <w:rFonts w:ascii="Times New Roman" w:hAnsi="Times New Roman" w:cs="Times New Roman"/>
          <w:b w:val="0"/>
          <w:bCs w:val="0"/>
          <w:szCs w:val="28"/>
        </w:rPr>
      </w:pPr>
      <w:r w:rsidRPr="00C37445">
        <w:rPr>
          <w:rFonts w:ascii="Times New Roman" w:hAnsi="Times New Roman" w:cs="Times New Roman"/>
          <w:szCs w:val="28"/>
        </w:rPr>
        <w:t xml:space="preserve">                                                                       </w:t>
      </w:r>
      <w:r>
        <w:rPr>
          <w:rFonts w:ascii="Times New Roman" w:hAnsi="Times New Roman" w:cs="Times New Roman"/>
          <w:szCs w:val="28"/>
        </w:rPr>
        <w:t xml:space="preserve">   от  29  декабря  2017г.  № 64</w:t>
      </w:r>
    </w:p>
    <w:p w:rsidR="0063518C" w:rsidRDefault="0063518C" w:rsidP="00C73410">
      <w:pPr>
        <w:pStyle w:val="ab"/>
        <w:spacing w:after="0" w:afterAutospacing="0"/>
        <w:jc w:val="center"/>
        <w:rPr>
          <w:rStyle w:val="ac"/>
        </w:rPr>
      </w:pPr>
      <w:r>
        <w:rPr>
          <w:rStyle w:val="ac"/>
        </w:rPr>
        <w:t>ПОЛОЖЕНИЕ</w:t>
      </w:r>
    </w:p>
    <w:p w:rsidR="0063518C" w:rsidRDefault="0063518C" w:rsidP="00C73410">
      <w:pPr>
        <w:pStyle w:val="ab"/>
        <w:spacing w:after="0" w:afterAutospacing="0"/>
        <w:jc w:val="center"/>
        <w:rPr>
          <w:rStyle w:val="ac"/>
        </w:rPr>
      </w:pPr>
      <w:r>
        <w:t xml:space="preserve"> </w:t>
      </w:r>
      <w:r>
        <w:rPr>
          <w:rStyle w:val="ac"/>
        </w:rPr>
        <w:t xml:space="preserve">О ПРИВАТИЗАЦИИ МУНИЦИПАЛЬНОГО ИМУЩЕСТВА БРУСНИЧНОГО </w:t>
      </w:r>
    </w:p>
    <w:p w:rsidR="0063518C" w:rsidRDefault="0063518C" w:rsidP="00C73410">
      <w:pPr>
        <w:pStyle w:val="ab"/>
        <w:spacing w:after="0" w:afterAutospacing="0"/>
        <w:jc w:val="center"/>
      </w:pPr>
      <w:r>
        <w:rPr>
          <w:rStyle w:val="ac"/>
        </w:rPr>
        <w:t>СЕЛЬСКОГО ПОСЕЛЕНИЯ</w:t>
      </w:r>
    </w:p>
    <w:p w:rsidR="0063518C" w:rsidRPr="002E4E69" w:rsidRDefault="0063518C" w:rsidP="00C73410">
      <w:pPr>
        <w:pStyle w:val="ab"/>
        <w:spacing w:after="0" w:afterAutospacing="0"/>
        <w:jc w:val="center"/>
        <w:rPr>
          <w:b/>
        </w:rPr>
      </w:pPr>
      <w:r w:rsidRPr="002E4E69">
        <w:rPr>
          <w:b/>
        </w:rPr>
        <w:t>1. ОБЩИЕ ПОЛОЖЕНИЯ</w:t>
      </w:r>
    </w:p>
    <w:p w:rsidR="0063518C" w:rsidRDefault="0063518C" w:rsidP="0063518C">
      <w:pPr>
        <w:pStyle w:val="ab"/>
        <w:spacing w:after="0" w:afterAutospacing="0"/>
      </w:pPr>
      <w:r>
        <w:t xml:space="preserve">            Настоящее Положение о приватизации муниципального имущества Брусничного сельского поселения разработано в соответствии с:</w:t>
      </w:r>
      <w:r>
        <w:br/>
        <w:t>- Конституцией Российской Федерации;</w:t>
      </w:r>
      <w:r>
        <w:br/>
        <w:t>- Гражданским кодексом Российской Федерации;</w:t>
      </w:r>
      <w:r>
        <w:br/>
        <w:t>- Федеральным законом "О приватизации государственного и муниципального имущества";</w:t>
      </w:r>
      <w:r>
        <w:br/>
        <w:t>- Федеральным законом "Об общих принципах организации местного самоуправления в Российской Федерации";</w:t>
      </w:r>
      <w:r>
        <w:b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br/>
        <w:t>- Федеральным законом "Об оценочной деятельности в Российской Федерации";</w:t>
      </w:r>
      <w:r>
        <w:br/>
        <w:t>- постановлением Правительства Российской Федерации от 12 августа 2002 года N584 "Об утверждении Положения о проведении конкурса по продаже государственного или муниципального имущества";</w:t>
      </w:r>
      <w:r>
        <w:br/>
        <w:t>- постановлением Правительства Российской Федерации от 12 августа 2002 года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br/>
        <w:t>- Уставом Брусничного муниципального образования;</w:t>
      </w:r>
      <w:r>
        <w:br/>
        <w:t>Под приватизацией муниципального имущества Брусничного сельского поселения понимается возмездное отчуждение имущества, находящегося в муниципальной собственности Брусничного сельского поселения, в собственность физических и (или) юридических лиц. Приватизация муниципального имущества Брусничного сельского поселения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br/>
        <w:t>Настоящее положение не распространяется на правоотношения, возникающие по вопросу передачи в собственность физических и юридических лиц земельных участков, расположенных на территории Брусничного сельского поселения, государственная собственность на которые не разграничена.</w:t>
      </w:r>
    </w:p>
    <w:p w:rsidR="0063518C" w:rsidRPr="000B2DE0" w:rsidRDefault="0063518C" w:rsidP="0063518C">
      <w:pPr>
        <w:pStyle w:val="ab"/>
        <w:spacing w:after="0" w:afterAutospacing="0"/>
        <w:jc w:val="center"/>
        <w:rPr>
          <w:b/>
        </w:rPr>
      </w:pPr>
      <w:r w:rsidRPr="000B2DE0">
        <w:rPr>
          <w:b/>
        </w:rPr>
        <w:t>2. ПОЛНОМОЧИЯ АДМИНИСТРАЦИИ ТАНГУЙСКОГО СЕЛЬСКОГО ПОСЕЛЕНИЯ ПО ВОПРОСАМ ПРИВАТИЗАЦИИ МУНИЦИПАЛЬНОГО ИМУЩЕСТВА ТАНГУЙСКОГО СЕЛЬСКОГО ПОСЕЛЕНИЯ</w:t>
      </w:r>
    </w:p>
    <w:p w:rsidR="0063518C" w:rsidRDefault="0063518C" w:rsidP="0063518C">
      <w:pPr>
        <w:pStyle w:val="ab"/>
        <w:spacing w:after="0" w:afterAutospacing="0"/>
      </w:pPr>
      <w:r>
        <w:lastRenderedPageBreak/>
        <w:t xml:space="preserve">     Приватизация муниципального имущества на территории Брусничного  сельского поселения осуществляется администрацией Брусничного  сельского поселения.</w:t>
      </w:r>
      <w:r>
        <w:br/>
        <w:t>Продавцом муниципального имущества Брусничного сельского поселения выступает администрация Брусничного  сельского поселения.</w:t>
      </w:r>
      <w:r>
        <w:br/>
        <w:t>Администрация Брусничного сельского поселения:</w:t>
      </w:r>
      <w:r>
        <w:br/>
        <w:t>- разрабатывает Прогнозный план приватизации муниципального имущества Брусничного сельского поселения; представляет Главе Брусничного муниципального образования, в Думу Брусничного сельского поселения отчет о результатах приватизации муниципального имущества за прошедший год;</w:t>
      </w:r>
      <w:r>
        <w:br/>
        <w:t>- принимает решения об условиях приватизации муниципального имущества;</w:t>
      </w:r>
      <w:r>
        <w:br/>
        <w:t>- осуществляет контроль за приватизацией муниципального имущества;</w:t>
      </w:r>
      <w:r>
        <w:br/>
        <w:t>- обращается от имени Брусничного муниципального образования в суд и арбитражный суд за защитой имущественных прав</w:t>
      </w:r>
      <w:r w:rsidRPr="000B2DE0">
        <w:t xml:space="preserve"> </w:t>
      </w:r>
      <w:r>
        <w:t>Брусничного сельского поселения, связанных с осуществлением приватизации муниципального имущества;</w:t>
      </w:r>
      <w:r>
        <w:br/>
        <w:t>- координирует работу структурных подразделений администрации Брусничного сельского поселения по вопросам приватизации;</w:t>
      </w:r>
      <w:r>
        <w:br/>
        <w:t>- осуществляет иные полномочия в соответствии с настоящим Положением.</w:t>
      </w:r>
    </w:p>
    <w:p w:rsidR="0063518C" w:rsidRPr="000B2DE0" w:rsidRDefault="0063518C" w:rsidP="0063518C">
      <w:pPr>
        <w:pStyle w:val="ab"/>
        <w:spacing w:after="0" w:afterAutospacing="0"/>
        <w:jc w:val="center"/>
        <w:rPr>
          <w:b/>
        </w:rPr>
      </w:pPr>
      <w:r w:rsidRPr="000B2DE0">
        <w:rPr>
          <w:b/>
        </w:rPr>
        <w:t>3. ОСНОВНЫЕ ЦЕЛИ, ЗАДАЧИ И ПРИНЦИПЫ ПРИВАТИЗАЦИИ</w:t>
      </w:r>
      <w:r w:rsidRPr="000B2DE0">
        <w:rPr>
          <w:b/>
        </w:rPr>
        <w:br/>
        <w:t>МУНИЦИПАЛЬНОГО ИМУЩЕСТВА</w:t>
      </w:r>
    </w:p>
    <w:p w:rsidR="0063518C" w:rsidRDefault="0063518C" w:rsidP="0063518C">
      <w:pPr>
        <w:pStyle w:val="ab"/>
        <w:spacing w:after="0" w:afterAutospacing="0"/>
      </w:pPr>
      <w:r>
        <w:t>3.1.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 Брусничного сельского поселения.</w:t>
      </w:r>
      <w:r>
        <w:br/>
        <w:t>3.2. Основными целями приватизации муниципального имущества Брусничного  сельского поселения являются:</w:t>
      </w:r>
      <w:r>
        <w:br/>
        <w:t>- увеличение доходов бюджета на основе эффективного управления муниципальной собственностью;</w:t>
      </w:r>
      <w:r>
        <w:br/>
        <w:t>- вовлечение в гражданский оборот максимального количества объектов муниципальной собственности;</w:t>
      </w:r>
      <w:r>
        <w:br/>
        <w:t>- привлечение инвестиций в объекты приватизации.</w:t>
      </w:r>
      <w:r>
        <w:br/>
        <w:t>3.3. Приватизация муниципального имущества Брусничного сельского поселения обеспечивает решение следующих задач:</w:t>
      </w:r>
      <w:r>
        <w:br/>
        <w:t>- получение дополнительных доходов в бюджет сельского поселения путем создания новых возобновляемых источников платежей и более эффективного использования имеющегося имущества;</w:t>
      </w:r>
      <w:r>
        <w:br/>
        <w:t>- уменьшение бюджетных расходов на поддержку нерентабельных предприятий;</w:t>
      </w:r>
      <w:r>
        <w:br/>
        <w:t>3.4. Приватизация муниципального имущества Брусничного сельского поселения осуществляется на основе индивидуального подхода к выбору способа приватизации каждого объекта:</w:t>
      </w:r>
      <w:r>
        <w:b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бюджет сельского поселения средств от продажи по максимально высоким ценам;</w:t>
      </w:r>
      <w:r>
        <w:br/>
        <w:t>-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r>
        <w:br/>
        <w:t>3.5. Приватизация муниципального имущества Брусничного сельского поселения реализовывается как элемент социально-экономической политики в Брусничного сельском поселении, направленный на получение налоговых поступлений в бюджет сельского поселения, сохранение памятников истории и культуры, создание дополнительных рабочих мест.</w:t>
      </w:r>
    </w:p>
    <w:p w:rsidR="0063518C" w:rsidRPr="000B2DE0" w:rsidRDefault="0063518C" w:rsidP="0063518C">
      <w:pPr>
        <w:pStyle w:val="ab"/>
        <w:spacing w:after="0" w:afterAutospacing="0"/>
        <w:jc w:val="both"/>
        <w:rPr>
          <w:b/>
        </w:rPr>
      </w:pPr>
      <w:r w:rsidRPr="000B2DE0">
        <w:rPr>
          <w:b/>
        </w:rPr>
        <w:t>4. ПЛАНИРОВАНИЕ ПРИВАТИЗАЦИИ МУНИЦИПАЛЬНОГО ИМУЩЕСТВА, ОТЧЕТ О РЕЗУЛЬТАТАХ ПРИВАТИЗАЦИИ МУНИЦИПАЛЬНОГО ИМУЩЕСТВА</w:t>
      </w:r>
    </w:p>
    <w:p w:rsidR="0063518C" w:rsidRDefault="0063518C" w:rsidP="0063518C">
      <w:pPr>
        <w:pStyle w:val="ab"/>
        <w:spacing w:after="0" w:afterAutospacing="0"/>
        <w:jc w:val="both"/>
      </w:pPr>
      <w:r>
        <w:lastRenderedPageBreak/>
        <w:t>4.1. Срок, на который разрабатывается и утверждается Прогнозный план, должен быть не менее срока, на который составляется и утверждается бюджет  Брусничного сельского поселения.</w:t>
      </w:r>
      <w:r>
        <w:br/>
        <w:t xml:space="preserve">4.2. Разработка Прогнозного плана на очередной финансовый год осуществляется администрацией  сельского поселения на основе ежегодно проводимого анализа муниципального имущества Брусничного  сельского поселения. </w:t>
      </w:r>
      <w:r>
        <w:b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а также прогноз поступления средств от приватизации муниципального имущества Брусничного  сельского поселения в очередном финансовом году и последующих двух годах. Муниципальное имущество Брусничного  сельского поселения, которое внесено в Прогнозные планы на предшествующие годы и приватизация которого не завершена, подлежит приватизации в очередном финансовом году.</w:t>
      </w:r>
      <w:r>
        <w:br/>
        <w:t>4.4. Прогнозный план на очередной финансовый год направляется Главе Брусничного  муниципального образования для одобрения, после чего в установленном порядке вносится на утверждение Думой Брусничного  сельского поселения не позднее чем за 3 месяца до начала очередного финансового года.</w:t>
      </w:r>
      <w:r>
        <w:br/>
        <w:t xml:space="preserve">Утвержденный Думой Брусничного  сельского поселения Прогнозный план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также на официальном сайте администрации Брусничного  сельского поселения в информационно-телекоммуникационной сети "Интернет"  </w:t>
      </w:r>
      <w:r>
        <w:rPr>
          <w:lang w:val="en-US"/>
        </w:rPr>
        <w:t>adm</w:t>
      </w:r>
      <w:r w:rsidRPr="000B2DE0">
        <w:t>-</w:t>
      </w:r>
      <w:r>
        <w:rPr>
          <w:lang w:val="en-US"/>
        </w:rPr>
        <w:t>bru</w:t>
      </w:r>
      <w:r w:rsidRPr="000B2DE0">
        <w:t>.</w:t>
      </w:r>
      <w:r>
        <w:rPr>
          <w:lang w:val="en-US"/>
        </w:rPr>
        <w:t>ru</w:t>
      </w:r>
      <w:r>
        <w:t xml:space="preserve"> (далее - сайты в сети "Интернет").</w:t>
      </w:r>
      <w:r>
        <w:br/>
        <w:t>4.5. По окончании финансового года администрация Брусничного  сельского поселения готовит отчет о результатах приватизации муниципального имущества Брусничного  сельского поселения. В приложении к отчету указывается вид приватизированного имущества, способ, срок и цена сделки приватизации.</w:t>
      </w:r>
      <w:r>
        <w:br/>
        <w:t>Отчет о результатах приватизации муниципального имущества вносится на утверждение Думой Брусничного сельского поселения не позднее 1 марта года, следующего за отчетным.</w:t>
      </w:r>
      <w:r>
        <w:br/>
        <w:t xml:space="preserve">Утвержденный Думой </w:t>
      </w:r>
      <w:r w:rsidRPr="000B2DE0">
        <w:t xml:space="preserve"> </w:t>
      </w:r>
      <w:r>
        <w:t xml:space="preserve">Брусничного сельского поселения отчет о результатах приватизации муниципального имущества </w:t>
      </w:r>
      <w:r w:rsidRPr="000B2DE0">
        <w:t xml:space="preserve"> </w:t>
      </w:r>
      <w:r>
        <w:t>Брусничного сельского поселения подлежит размещению на сайтах в сети "Интернет".</w:t>
      </w:r>
    </w:p>
    <w:p w:rsidR="0063518C" w:rsidRPr="000B2DE0" w:rsidRDefault="0063518C" w:rsidP="0063518C">
      <w:pPr>
        <w:pStyle w:val="ab"/>
        <w:spacing w:after="0" w:afterAutospacing="0"/>
        <w:jc w:val="center"/>
        <w:rPr>
          <w:b/>
        </w:rPr>
      </w:pPr>
      <w:r w:rsidRPr="000B2DE0">
        <w:rPr>
          <w:b/>
        </w:rPr>
        <w:t>5. ПОРЯДОК ПРИВАТИЗАЦИИ МУНИЦИПАЛЬНОГО ИМУЩЕСТВА</w:t>
      </w:r>
    </w:p>
    <w:p w:rsidR="0063518C" w:rsidRDefault="0063518C" w:rsidP="0063518C">
      <w:pPr>
        <w:pStyle w:val="ab"/>
        <w:spacing w:after="0" w:afterAutospacing="0"/>
      </w:pPr>
      <w:r>
        <w:t>5.1. Приватизация муниципального имущества Брусничного сельского поселения осуществляется способами, предусмотренными ст. 13 Федерального закона "О приватизации государственного и муниципального имущества".</w:t>
      </w:r>
      <w:r>
        <w:b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br/>
        <w:t>Приватизация движимого муниципального имущества Брусничного сельского поселения осуществляется администрацией Брусничного  сельского поселения в порядке, установленном настоящим Положением.</w:t>
      </w:r>
      <w:r>
        <w:br/>
        <w:t>5.2. В соответствии с Прогнозным планом, утвержденным решением Думы Брусничного  сельского поселения,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определяются условия приватизации муниципального имущества Брусничного  сельского поселения, в том числе земельных участков (в случае приватизации зданий, строений, сооружений, а также объектов, строительство которых не завершено и которые признаны самостоятельными объектами недвижимости одновременно с отчуждением земельных участков, необходимых для их использования).</w:t>
      </w:r>
      <w:r>
        <w:br/>
        <w:t xml:space="preserve">Условия приватизации муниципального имущества сельского поселения определяются простым </w:t>
      </w:r>
      <w:r>
        <w:lastRenderedPageBreak/>
        <w:t>большинством голосов от общего числа членов комиссии по приватизации и оформляются протоколом заседания комиссии по приватизации.</w:t>
      </w:r>
      <w:r>
        <w:br/>
        <w:t>На основании протокола заседания комиссии по приватизации не позднее 5 рабочих дней с момента его подписания всеми членами комиссии по приватизации, Главой Брусничного муниципального образования принимается решение об условиях приватизации муниципального имущества Брусничного сельского поселения.</w:t>
      </w:r>
      <w:r>
        <w:br/>
        <w:t>5.3. Состав комиссии по приватизации определяется распоряжением Главы Брусничного  муниципального образования. В комиссию по приватизации включаются представители:</w:t>
      </w:r>
      <w:r>
        <w:br/>
        <w:t>- администрации Брусничного сельского поселения;</w:t>
      </w:r>
      <w:r>
        <w:br/>
        <w:t>- приватизируемого предприятия (в случае приватизации муниципального унитарного предприятия).</w:t>
      </w:r>
      <w:r>
        <w:br/>
        <w:t>К компетенции комиссии по приватизации относятся вопросы:</w:t>
      </w:r>
      <w:r>
        <w:br/>
        <w:t>- определение способа приватизации муниципального имущества Брусничного сельского поселения;</w:t>
      </w:r>
      <w:r>
        <w:br/>
        <w:t>- принятие начальной цены муниципального имущества Брусничного сельского поселения;</w:t>
      </w:r>
      <w:r>
        <w:br/>
        <w:t>- принятие рыночной цены муниципального имущества Брусничного сельского поселения, определенной независимым оценщиком в соответствии с Федеральным законом об оценочной деятельности;</w:t>
      </w:r>
      <w:r>
        <w:br/>
        <w:t>- определение порядка оплаты;</w:t>
      </w:r>
      <w:r>
        <w:br/>
        <w:t>- определение условий инвестиционных обязательств и эксплуатационных обязательств в отношении объектов, указанных в подпункте 7.11.1 пункта 7.11 настоящего Положения.</w:t>
      </w:r>
      <w:r>
        <w:br/>
        <w:t>5.4. Решение об условиях приватизации муниципального имущества</w:t>
      </w:r>
      <w:r w:rsidRPr="00823AD2">
        <w:t xml:space="preserve">, </w:t>
      </w:r>
      <w:r>
        <w:t>Брусничного сельского поселения должно содержать следующие сведения:</w:t>
      </w:r>
      <w:r>
        <w:br/>
        <w:t>- наименование (состав) имущества и иные позволяющие его индивидуализировать данные (характеристика имущества);</w:t>
      </w:r>
      <w:r>
        <w:br/>
        <w:t>- сведения о земельном участке (в случае приватизации зданий, строений, сооружений, а также объектов, строительство которых не завершено и которые признаны самостоятельными объектами недвижимости одновременно с отчуждением земельных участков, необходимых для их использования);</w:t>
      </w:r>
      <w:r>
        <w:br/>
        <w:t>- способ приватизации имущества;</w:t>
      </w:r>
      <w:r>
        <w:br/>
        <w:t>- сведения о проведении продажи муниципального имущества</w:t>
      </w:r>
      <w:r w:rsidRPr="00823AD2">
        <w:t xml:space="preserve"> </w:t>
      </w:r>
      <w:r>
        <w:t>Брусничного сельского поселения в электронной форме;</w:t>
      </w:r>
      <w:r>
        <w:br/>
        <w:t>- начальную цену;</w:t>
      </w:r>
      <w:r>
        <w:br/>
        <w:t>- срок рассрочки платежа (в случае ее предоставления);</w:t>
      </w:r>
      <w:r>
        <w:br/>
        <w:t>- иные необходимые для приватизации имущества сведения.</w:t>
      </w:r>
      <w:r>
        <w:br/>
        <w:t>5.5. На основании решения об условиях приватизации муниципального имущества  Брусничного сельского поселения подготавливается информационное сообщение о продаже муниципального имущества Брусничного сельского поселения (далее - информационное сообщение).</w:t>
      </w:r>
      <w:r>
        <w:br/>
        <w:t>Решение об условиях приватизации муниципального имущества Брусничного  сельского поселения размещается в открытом доступе на сайтах в сети "Интернет" в течение десяти дней со дня принятия этого решения. Информационное сообщение подлежит размещению на сайтах в сети "Интернет" не менее чем за тридцать дней до дня осуществления продажи муниципального имущества  Брусничного сельского поселения.</w:t>
      </w:r>
      <w:r>
        <w:br/>
        <w:t>Информационное сообщение должно содержать следующие сведения:</w:t>
      </w:r>
      <w:r>
        <w:br/>
        <w:t>- наименование органа местного самоуправления Брусничного  сельского поселения, принявшего решение об условиях приватизации муниципального имущества</w:t>
      </w:r>
      <w:r w:rsidRPr="000A65A1">
        <w:t xml:space="preserve"> </w:t>
      </w:r>
      <w:r>
        <w:t xml:space="preserve"> Брусничного сельского поселения, реквизиты указанного решения;</w:t>
      </w:r>
      <w:r>
        <w:br/>
        <w:t>- наименование имущества и иные позволяющие его индивидуализировать сведения (характеристика имущества);</w:t>
      </w:r>
      <w:r>
        <w:br/>
        <w:t>- сведения о земельном участке (в случае приватизации зданий, строений, сооружений, а также объектов, строительство которых не завершено и которые признаны самостоятельными объектами недвижимости одновременно с отчуждением земельных участков, необходимых для их использования);</w:t>
      </w:r>
      <w:r>
        <w:br/>
        <w:t>- способ приватизации имущества;</w:t>
      </w:r>
      <w:r>
        <w:br/>
        <w:t>- начальная цена продажи имущества;</w:t>
      </w:r>
      <w:r>
        <w:br/>
        <w:t>- форма подачи предложений о цене имущества;</w:t>
      </w:r>
      <w:r>
        <w:br/>
        <w:t>- условия и сроки платежа, необходимые реквизиты счетов;</w:t>
      </w:r>
      <w:r>
        <w:br/>
        <w:t xml:space="preserve">- размер задатка, срок и порядок его внесения, назначение платежа, реквизиты счета, порядок </w:t>
      </w:r>
      <w:r>
        <w:lastRenderedPageBreak/>
        <w:t>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br/>
        <w:t>- порядок, место, даты начала и окончания подачи заявок, предложений;</w:t>
      </w:r>
      <w:r>
        <w:br/>
        <w:t>- исчерпывающий перечень представляемых участниками торгов документов и требования к их оформлению;</w:t>
      </w:r>
      <w:r>
        <w:br/>
        <w:t>- срок заключения договора купли-продажи имущества;</w:t>
      </w:r>
      <w:r>
        <w:br/>
        <w:t>- порядок ознакомления покупателей с иной информацией, условиями договора купли-продажи имущества;</w:t>
      </w:r>
      <w:r>
        <w:br/>
        <w:t>- ограничения участия отдельных категорий физических лиц и юридических лиц в приватизации имущества;</w:t>
      </w:r>
      <w:r>
        <w:br/>
        <w:t>-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r>
        <w:br/>
        <w:t>- место и срок подведения итогов продажи муниципального имущества;</w:t>
      </w:r>
      <w:r>
        <w:br/>
        <w:t>-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br/>
        <w:t>При продаже находящихся в муниципальной собственности  Брусничного сельского поселения акций акционерного общества или доли в уставном капитале общества с ограниченной ответственностью также указываются следующие сведения:</w:t>
      </w:r>
      <w:r>
        <w:br/>
        <w:t>- полное наименование, адрес (место нахождения) акционерного общества или общества с ограниченной ответственностью;</w:t>
      </w:r>
      <w:r>
        <w:br/>
        <w:t>-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Брусничного  муниципальному образованию;</w:t>
      </w:r>
      <w:r>
        <w:br/>
        <w:t>-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r>
        <w:br/>
        <w:t>- условия конкурса при продаже акций акционерного общества или долей в уставном капитале общества с ограниченной ответственностью на конкурсе;</w:t>
      </w:r>
      <w:r>
        <w:br/>
        <w:t>-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r>
        <w:br/>
        <w:t>-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 приватизации государственного и муниципального имущества";</w:t>
      </w:r>
      <w:r>
        <w:br/>
        <w:t>- площадь земельного участка или земельных участков, на которых расположено недвижимое имущество хозяйственного общества;</w:t>
      </w:r>
      <w:r>
        <w:br/>
        <w:t>- численность работников хозяйственного общества;</w:t>
      </w:r>
      <w:r>
        <w:br/>
        <w:t>-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r>
        <w:br/>
        <w:t>-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br/>
        <w:t>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w:t>
      </w:r>
      <w:r>
        <w:b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r>
        <w:br/>
        <w:t xml:space="preserve">В местах подачи заявок и на официальном сайте администрации Брусничного  сельского поселения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Брусничного сельского поселения, образцы типовых документов, представляемых покупателями муниципального </w:t>
      </w:r>
      <w:r>
        <w:lastRenderedPageBreak/>
        <w:t>имущества Брусничного  сельского поселения, правила проведения торгов.</w:t>
      </w:r>
      <w:r>
        <w:br/>
        <w:t>5.6. Информация о результатах сделок приватизации муниципального имущества Брусничного  сельского поселения подлежит размещению на сайтах в сети "Интернет" в течение десяти дней со дня совершения указанных сделок. К данной информации относятся следующие сведения:</w:t>
      </w:r>
      <w:r>
        <w:br/>
        <w:t>- наименование продавца такого имущества;</w:t>
      </w:r>
      <w:r>
        <w:br/>
        <w:t>- наименование такого имущества и иные позволяющие его индивидуализировать сведения (характеристика имущества);</w:t>
      </w:r>
      <w:r>
        <w:br/>
        <w:t>- дата, время и место проведения торгов;</w:t>
      </w:r>
      <w:r>
        <w:br/>
        <w:t>- цена сделки приватизации;</w:t>
      </w:r>
      <w:r>
        <w:b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r>
        <w:br/>
        <w:t>- имя физического лица или наименование юридического лица - победителя торгов.</w:t>
      </w:r>
      <w:r>
        <w:br/>
        <w:t>5.7. Основанием для принятия решения о приватизации имущественного комплекса муниципального предприятия могут являться:</w:t>
      </w:r>
      <w:r>
        <w:br/>
        <w:t>- отсутствие прибыли по итогам предыдущего года;</w:t>
      </w:r>
      <w:r>
        <w:br/>
        <w:t>- отсутствие средств для развития производства;</w:t>
      </w:r>
      <w:r>
        <w:br/>
        <w:t>- неэффективное использование закрепленного за предприятием имущества или использование его не по назначению.</w:t>
      </w:r>
      <w:r>
        <w:br/>
        <w:t>5.8. Основанием принятия решения о приватизации иных объектов муниципальной собственности являются:</w:t>
      </w:r>
      <w:r>
        <w:br/>
        <w:t>- необходимость вложения значительных средств в ремонт или восстановление объекта;</w:t>
      </w:r>
      <w:r>
        <w:br/>
        <w:t>- невыгодное для сдачи в аренду месторасположение объекта;</w:t>
      </w:r>
      <w:r>
        <w:br/>
        <w:t>- отсутствие спроса и другие обстоятельства, делающие нерентабельным нахождение данного объекта в муниципальной собственности.</w:t>
      </w:r>
      <w:r>
        <w:br/>
        <w:t>5.9.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r>
        <w:br/>
        <w:t>5.10.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63518C" w:rsidRPr="00823AD2" w:rsidRDefault="0063518C" w:rsidP="0063518C">
      <w:pPr>
        <w:pStyle w:val="ab"/>
        <w:spacing w:after="0" w:afterAutospacing="0"/>
        <w:jc w:val="center"/>
        <w:rPr>
          <w:b/>
        </w:rPr>
      </w:pPr>
      <w:r w:rsidRPr="00823AD2">
        <w:rPr>
          <w:b/>
        </w:rPr>
        <w:t>6. ОПРЕДЕЛЕНИЕ ЦЕНЫ ПОДЛЕЖАЩЕГО ПРИВАТИЗАЦИИ</w:t>
      </w:r>
      <w:r w:rsidRPr="00823AD2">
        <w:rPr>
          <w:b/>
        </w:rPr>
        <w:br/>
        <w:t>МУНИЦИПАЛЬНОГО ИМУЩЕСТВА</w:t>
      </w:r>
    </w:p>
    <w:p w:rsidR="0063518C" w:rsidRDefault="0063518C" w:rsidP="0063518C">
      <w:pPr>
        <w:pStyle w:val="ab"/>
        <w:spacing w:after="0" w:afterAutospacing="0"/>
      </w:pPr>
      <w:r>
        <w:t>6.1. Начальная цена подлежащего приватизации муниципального имущества Брусничного сельского поселения устанавливается в случаях, предусмотренных Федеральным законом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сайтах в сети "Интернет" информационного сообщения прошло не более чем шесть месяцев.</w:t>
      </w:r>
      <w:r>
        <w:br/>
        <w:t>6.2.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законом "Об оценочной деятельности".</w:t>
      </w:r>
    </w:p>
    <w:p w:rsidR="0063518C" w:rsidRPr="00823AD2" w:rsidRDefault="0063518C" w:rsidP="0063518C">
      <w:pPr>
        <w:pStyle w:val="ab"/>
        <w:spacing w:after="0" w:afterAutospacing="0"/>
        <w:jc w:val="center"/>
        <w:rPr>
          <w:b/>
        </w:rPr>
      </w:pPr>
      <w:r w:rsidRPr="00823AD2">
        <w:rPr>
          <w:b/>
        </w:rPr>
        <w:t>7. СРЕДСТВА ОТ ПРИВАТИЗАЦИИ, ИХ ОБРАЗОВАНИЕ И ПОРЯДОК РАСПРЕДЕЛЕНИЯ</w:t>
      </w:r>
    </w:p>
    <w:p w:rsidR="0063518C" w:rsidRDefault="0063518C" w:rsidP="0063518C">
      <w:pPr>
        <w:pStyle w:val="ab"/>
        <w:spacing w:after="0" w:afterAutospacing="0"/>
      </w:pPr>
      <w:r>
        <w:t xml:space="preserve">7.1. Средствами, полученными от приватизации муниципального имущества Брусничного  сельского поселения, являются денежные средства, полученные от покупателей в счет оплаты муниципального </w:t>
      </w:r>
      <w:r>
        <w:lastRenderedPageBreak/>
        <w:t>имущества Брусничного сельского поселения, в том числе начисленные проценты при оплате приобретаемого муниципального имущества Брусничного сельского поселения в рассрочку и сумма неустойки за неисполнение, ненадлежащее исполнение покупателями обязательств по сделкам приватизации.</w:t>
      </w:r>
      <w:r>
        <w:br/>
        <w:t>7.2. Денежные средства, полученные от приватизации муниципального имущества Брусничного сельского поселения, подлежат перечислению в бюджет Брусничного сельского поселения.</w:t>
      </w:r>
      <w:r>
        <w:br/>
        <w:t>7.3. Расходы на обеспечение приватизации и проведение предпродажной подготовки приватизации муниципального имущества Брусничного сельского поселения предусматриваются в расходной части бюджет</w:t>
      </w:r>
      <w:r w:rsidRPr="000B67D8">
        <w:t xml:space="preserve"> </w:t>
      </w:r>
      <w:r>
        <w:t>Брусничного сельского поселения, которые направляются на:</w:t>
      </w:r>
      <w:r>
        <w:br/>
        <w:t>- публикацию распоряжений и информационных сообщений;</w:t>
      </w:r>
      <w:r>
        <w:br/>
        <w:t>- осуществление рекламного обеспечения;</w:t>
      </w:r>
      <w:r>
        <w:br/>
        <w:t>- проведение независимой оценки муниципального имущества Брусничного  сельского поселения;</w:t>
      </w:r>
      <w:r>
        <w:br/>
        <w:t>- организацию процесса торгов;</w:t>
      </w:r>
      <w:r>
        <w:br/>
        <w:t>- создание и обслуживание информационно-коммуникационных систем;</w:t>
      </w:r>
      <w:r>
        <w:br/>
        <w:t>- совершенствование материально-технической базы продаж муниципального имущества</w:t>
      </w:r>
      <w:r w:rsidRPr="000B67D8">
        <w:t xml:space="preserve"> </w:t>
      </w:r>
      <w:r>
        <w:t>сельского поселения;</w:t>
      </w:r>
      <w:r>
        <w:br/>
        <w:t>- иные цели в соответствии со сметой расходов.</w:t>
      </w:r>
      <w:r>
        <w:br/>
        <w:t>Смета расходов на обеспечение приватизации и проведение предпродажной подготовки приватизации муниципального имущества Брусничного сельского поселения утверждается Главой Брусничного  муниципального образования.</w:t>
      </w:r>
      <w:r>
        <w:br/>
        <w:t>7.4. Оплата стоимости муниципального имущества</w:t>
      </w:r>
      <w:r w:rsidRPr="000B67D8">
        <w:t xml:space="preserve"> </w:t>
      </w:r>
      <w:r>
        <w:t>Брусничного сельского поселения, приобретаемого в порядке, предусмотренном настоящим Положением, осуществляется покупателем такого имущества единовременно в течение 10 календарных дней со дня заключения договора купли-продажи муниципального имущества Брусничного сельского поселения или в рассрочку. Срок рассрочки не может быть более чем один год.</w:t>
      </w:r>
      <w:r>
        <w:br/>
        <w:t>Порядок оплаты муниципального имущества Брусничного сельского поселения устанавливается в договоре купли-продажи муниципального имущества Брусничного  сельского поселения.</w:t>
      </w:r>
    </w:p>
    <w:p w:rsidR="0063518C" w:rsidRDefault="0063518C" w:rsidP="0063518C">
      <w:pPr>
        <w:spacing w:after="0"/>
      </w:pPr>
    </w:p>
    <w:p w:rsidR="0063518C" w:rsidRPr="00C37445" w:rsidRDefault="000E573C" w:rsidP="0063518C">
      <w:pPr>
        <w:spacing w:after="0" w:line="240" w:lineRule="auto"/>
        <w:ind w:firstLine="720"/>
        <w:rPr>
          <w:rFonts w:ascii="Times New Roman" w:hAnsi="Times New Roman" w:cs="Times New Roman"/>
          <w:sz w:val="24"/>
          <w:szCs w:val="28"/>
        </w:rPr>
      </w:pPr>
      <w:r>
        <w:rPr>
          <w:rFonts w:ascii="Times New Roman" w:hAnsi="Times New Roman" w:cs="Times New Roman"/>
          <w:sz w:val="24"/>
          <w:szCs w:val="28"/>
        </w:rPr>
        <w:t>******************************************************************************</w:t>
      </w:r>
    </w:p>
    <w:p w:rsidR="0063518C" w:rsidRPr="00C37445" w:rsidRDefault="0063518C" w:rsidP="0063518C">
      <w:pPr>
        <w:spacing w:after="0" w:line="240" w:lineRule="auto"/>
        <w:ind w:firstLine="720"/>
        <w:rPr>
          <w:rFonts w:ascii="Times New Roman" w:hAnsi="Times New Roman" w:cs="Times New Roman"/>
          <w:sz w:val="24"/>
          <w:szCs w:val="28"/>
        </w:rPr>
      </w:pPr>
    </w:p>
    <w:p w:rsidR="000E573C" w:rsidRPr="000E573C" w:rsidRDefault="000E573C" w:rsidP="000E573C">
      <w:pPr>
        <w:spacing w:after="0" w:line="240" w:lineRule="auto"/>
        <w:jc w:val="center"/>
        <w:rPr>
          <w:rFonts w:ascii="Times New Roman" w:hAnsi="Times New Roman"/>
          <w:sz w:val="24"/>
          <w:szCs w:val="28"/>
        </w:rPr>
      </w:pPr>
      <w:r w:rsidRPr="000E573C">
        <w:rPr>
          <w:rFonts w:ascii="Times New Roman" w:hAnsi="Times New Roman"/>
          <w:b/>
          <w:sz w:val="24"/>
          <w:szCs w:val="28"/>
        </w:rPr>
        <w:t>РОССИЙСКАЯ  ФЕДЕРАЦИЯ</w:t>
      </w:r>
    </w:p>
    <w:p w:rsidR="000E573C" w:rsidRPr="000E573C" w:rsidRDefault="000E573C" w:rsidP="000E573C">
      <w:pPr>
        <w:spacing w:after="0" w:line="240" w:lineRule="auto"/>
        <w:ind w:left="360"/>
        <w:jc w:val="center"/>
        <w:rPr>
          <w:rFonts w:ascii="Times New Roman" w:hAnsi="Times New Roman"/>
          <w:b/>
          <w:sz w:val="24"/>
          <w:szCs w:val="28"/>
        </w:rPr>
      </w:pPr>
      <w:r w:rsidRPr="000E573C">
        <w:rPr>
          <w:rFonts w:ascii="Times New Roman" w:hAnsi="Times New Roman"/>
          <w:b/>
          <w:sz w:val="24"/>
          <w:szCs w:val="28"/>
        </w:rPr>
        <w:t>Иркутская область</w:t>
      </w:r>
    </w:p>
    <w:p w:rsidR="000E573C" w:rsidRPr="000E573C" w:rsidRDefault="000E573C" w:rsidP="000E573C">
      <w:pPr>
        <w:spacing w:after="0" w:line="240" w:lineRule="auto"/>
        <w:ind w:left="360"/>
        <w:jc w:val="center"/>
        <w:rPr>
          <w:rFonts w:ascii="Times New Roman" w:hAnsi="Times New Roman"/>
          <w:b/>
          <w:sz w:val="24"/>
          <w:szCs w:val="28"/>
        </w:rPr>
      </w:pPr>
      <w:r w:rsidRPr="000E573C">
        <w:rPr>
          <w:rFonts w:ascii="Times New Roman" w:hAnsi="Times New Roman"/>
          <w:b/>
          <w:sz w:val="24"/>
          <w:szCs w:val="28"/>
        </w:rPr>
        <w:t>Нижнеилимский район</w:t>
      </w:r>
    </w:p>
    <w:p w:rsidR="000E573C" w:rsidRPr="000E573C" w:rsidRDefault="000E573C" w:rsidP="000E573C">
      <w:pPr>
        <w:spacing w:after="0" w:line="240" w:lineRule="auto"/>
        <w:ind w:left="360"/>
        <w:jc w:val="center"/>
        <w:rPr>
          <w:rFonts w:ascii="Times New Roman" w:hAnsi="Times New Roman"/>
          <w:b/>
          <w:sz w:val="24"/>
          <w:szCs w:val="28"/>
        </w:rPr>
      </w:pPr>
      <w:r w:rsidRPr="000E573C">
        <w:rPr>
          <w:rFonts w:ascii="Times New Roman" w:hAnsi="Times New Roman"/>
          <w:b/>
          <w:sz w:val="24"/>
          <w:szCs w:val="28"/>
        </w:rPr>
        <w:t>Дума  Брусничного сельского поселения</w:t>
      </w:r>
    </w:p>
    <w:p w:rsidR="000E573C" w:rsidRPr="000E573C" w:rsidRDefault="000E573C" w:rsidP="000E573C">
      <w:pPr>
        <w:spacing w:after="0" w:line="240" w:lineRule="auto"/>
        <w:ind w:left="360"/>
        <w:jc w:val="center"/>
        <w:rPr>
          <w:rFonts w:ascii="Times New Roman" w:hAnsi="Times New Roman"/>
          <w:b/>
          <w:sz w:val="24"/>
          <w:szCs w:val="28"/>
        </w:rPr>
      </w:pPr>
      <w:r w:rsidRPr="000E573C">
        <w:rPr>
          <w:rFonts w:ascii="Times New Roman" w:hAnsi="Times New Roman"/>
          <w:b/>
          <w:sz w:val="24"/>
          <w:szCs w:val="28"/>
        </w:rPr>
        <w:t>------------------------------------------------------------------------------------------------</w:t>
      </w:r>
    </w:p>
    <w:p w:rsidR="000E573C" w:rsidRPr="000E573C" w:rsidRDefault="000E573C" w:rsidP="000E573C">
      <w:pPr>
        <w:spacing w:after="0" w:line="240" w:lineRule="auto"/>
        <w:ind w:left="360"/>
        <w:jc w:val="center"/>
        <w:rPr>
          <w:rFonts w:ascii="Times New Roman" w:hAnsi="Times New Roman"/>
          <w:b/>
          <w:sz w:val="24"/>
          <w:szCs w:val="28"/>
        </w:rPr>
      </w:pPr>
      <w:r w:rsidRPr="000E573C">
        <w:rPr>
          <w:rFonts w:ascii="Times New Roman" w:hAnsi="Times New Roman"/>
          <w:b/>
          <w:sz w:val="24"/>
          <w:szCs w:val="28"/>
        </w:rPr>
        <w:t>РЕШЕНИЕ</w:t>
      </w:r>
    </w:p>
    <w:p w:rsidR="000E573C" w:rsidRPr="00D64490" w:rsidRDefault="000E573C" w:rsidP="000E573C">
      <w:pPr>
        <w:spacing w:after="0" w:line="240" w:lineRule="auto"/>
        <w:rPr>
          <w:rFonts w:ascii="Times New Roman" w:hAnsi="Times New Roman"/>
          <w:b/>
          <w:sz w:val="28"/>
          <w:szCs w:val="28"/>
        </w:rPr>
      </w:pPr>
    </w:p>
    <w:p w:rsidR="000E573C" w:rsidRPr="00D64490" w:rsidRDefault="000E573C" w:rsidP="000E573C">
      <w:pPr>
        <w:spacing w:after="0" w:line="240" w:lineRule="auto"/>
        <w:rPr>
          <w:rFonts w:ascii="Times New Roman" w:hAnsi="Times New Roman"/>
          <w:sz w:val="28"/>
          <w:szCs w:val="28"/>
        </w:rPr>
      </w:pPr>
      <w:r>
        <w:rPr>
          <w:rFonts w:ascii="Times New Roman" w:hAnsi="Times New Roman"/>
          <w:sz w:val="28"/>
          <w:szCs w:val="28"/>
        </w:rPr>
        <w:t>от 29.12.2017 года  № 62</w:t>
      </w:r>
    </w:p>
    <w:p w:rsidR="000E573C" w:rsidRPr="00D64490" w:rsidRDefault="000E573C" w:rsidP="000E573C">
      <w:pPr>
        <w:spacing w:after="0" w:line="240" w:lineRule="auto"/>
        <w:rPr>
          <w:rFonts w:ascii="Times New Roman" w:hAnsi="Times New Roman"/>
          <w:sz w:val="28"/>
          <w:szCs w:val="28"/>
        </w:rPr>
      </w:pPr>
    </w:p>
    <w:p w:rsidR="000E573C" w:rsidRDefault="000E573C" w:rsidP="000E573C">
      <w:pPr>
        <w:spacing w:after="0" w:line="240" w:lineRule="auto"/>
        <w:rPr>
          <w:rFonts w:ascii="Times New Roman" w:hAnsi="Times New Roman"/>
          <w:sz w:val="28"/>
          <w:szCs w:val="28"/>
        </w:rPr>
      </w:pPr>
      <w:r w:rsidRPr="00D64490">
        <w:rPr>
          <w:rFonts w:ascii="Times New Roman" w:hAnsi="Times New Roman"/>
          <w:sz w:val="28"/>
          <w:szCs w:val="28"/>
        </w:rPr>
        <w:t>«</w:t>
      </w:r>
      <w:r w:rsidR="00EE74FD">
        <w:rPr>
          <w:rFonts w:ascii="Times New Roman" w:hAnsi="Times New Roman"/>
          <w:sz w:val="28"/>
          <w:szCs w:val="28"/>
        </w:rPr>
        <w:t xml:space="preserve"> </w:t>
      </w:r>
      <w:r>
        <w:rPr>
          <w:rFonts w:ascii="Times New Roman" w:hAnsi="Times New Roman"/>
          <w:sz w:val="28"/>
          <w:szCs w:val="28"/>
        </w:rPr>
        <w:t>О признании  утратившим  силу решение  Думы  Брусничного</w:t>
      </w:r>
    </w:p>
    <w:p w:rsidR="000E573C" w:rsidRDefault="000E573C" w:rsidP="000E573C">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от 29.01.2010г. № 1   « Об  утверждении  </w:t>
      </w:r>
    </w:p>
    <w:p w:rsidR="000E573C" w:rsidRDefault="000E573C" w:rsidP="000E573C">
      <w:pPr>
        <w:spacing w:after="0" w:line="240" w:lineRule="auto"/>
        <w:rPr>
          <w:rFonts w:ascii="Times New Roman" w:hAnsi="Times New Roman"/>
          <w:sz w:val="28"/>
          <w:szCs w:val="28"/>
        </w:rPr>
      </w:pPr>
      <w:r>
        <w:rPr>
          <w:rFonts w:ascii="Times New Roman" w:hAnsi="Times New Roman"/>
          <w:sz w:val="28"/>
          <w:szCs w:val="28"/>
        </w:rPr>
        <w:t>Положения  о  представлении   гражданами,</w:t>
      </w:r>
      <w:r w:rsidRPr="00B62AE6">
        <w:rPr>
          <w:rFonts w:ascii="Times New Roman" w:hAnsi="Times New Roman"/>
          <w:sz w:val="28"/>
          <w:szCs w:val="28"/>
        </w:rPr>
        <w:t xml:space="preserve"> </w:t>
      </w:r>
      <w:r>
        <w:rPr>
          <w:rFonts w:ascii="Times New Roman" w:hAnsi="Times New Roman"/>
          <w:sz w:val="28"/>
          <w:szCs w:val="28"/>
        </w:rPr>
        <w:t xml:space="preserve"> претендующими  </w:t>
      </w:r>
    </w:p>
    <w:p w:rsidR="000E573C" w:rsidRDefault="000E573C" w:rsidP="000E573C">
      <w:pPr>
        <w:spacing w:after="0" w:line="240" w:lineRule="auto"/>
        <w:rPr>
          <w:rFonts w:ascii="Times New Roman" w:hAnsi="Times New Roman"/>
          <w:sz w:val="28"/>
          <w:szCs w:val="28"/>
        </w:rPr>
      </w:pPr>
      <w:r>
        <w:rPr>
          <w:rFonts w:ascii="Times New Roman" w:hAnsi="Times New Roman"/>
          <w:sz w:val="28"/>
          <w:szCs w:val="28"/>
        </w:rPr>
        <w:t>на   замещение   должностей  муниципальной  службы  Брусничного</w:t>
      </w:r>
    </w:p>
    <w:p w:rsidR="000E573C" w:rsidRDefault="000E573C" w:rsidP="000E573C">
      <w:pPr>
        <w:spacing w:after="0" w:line="240" w:lineRule="auto"/>
        <w:rPr>
          <w:rFonts w:ascii="Times New Roman" w:hAnsi="Times New Roman"/>
          <w:sz w:val="28"/>
          <w:szCs w:val="28"/>
        </w:rPr>
      </w:pPr>
      <w:r>
        <w:rPr>
          <w:rFonts w:ascii="Times New Roman" w:hAnsi="Times New Roman"/>
          <w:sz w:val="28"/>
          <w:szCs w:val="28"/>
        </w:rPr>
        <w:t xml:space="preserve"> сельского  поселения и  муниципальными служащими  Брусничного  </w:t>
      </w:r>
    </w:p>
    <w:p w:rsidR="000E573C" w:rsidRDefault="000E573C" w:rsidP="000E573C">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сведений о доходах,  об  имуществе и  </w:t>
      </w:r>
    </w:p>
    <w:p w:rsidR="000E573C" w:rsidRPr="00D64490" w:rsidRDefault="000E573C" w:rsidP="000E573C">
      <w:pPr>
        <w:spacing w:after="0" w:line="240" w:lineRule="auto"/>
        <w:rPr>
          <w:rFonts w:ascii="Times New Roman" w:hAnsi="Times New Roman"/>
          <w:sz w:val="28"/>
          <w:szCs w:val="28"/>
        </w:rPr>
      </w:pPr>
      <w:r>
        <w:rPr>
          <w:rFonts w:ascii="Times New Roman" w:hAnsi="Times New Roman"/>
          <w:sz w:val="28"/>
          <w:szCs w:val="28"/>
        </w:rPr>
        <w:t>обязательствах имущественного характера».</w:t>
      </w:r>
    </w:p>
    <w:p w:rsidR="000E573C" w:rsidRPr="00D64490" w:rsidRDefault="000E573C" w:rsidP="000E573C">
      <w:pPr>
        <w:spacing w:after="0" w:line="240" w:lineRule="auto"/>
        <w:rPr>
          <w:rFonts w:ascii="Times New Roman" w:hAnsi="Times New Roman"/>
          <w:sz w:val="28"/>
          <w:szCs w:val="28"/>
        </w:rPr>
      </w:pPr>
    </w:p>
    <w:p w:rsidR="000E573C" w:rsidRPr="00D64490" w:rsidRDefault="000E573C" w:rsidP="000E573C">
      <w:pPr>
        <w:autoSpaceDE w:val="0"/>
        <w:spacing w:after="0" w:line="240" w:lineRule="auto"/>
        <w:jc w:val="both"/>
        <w:rPr>
          <w:rFonts w:ascii="Times New Roman" w:hAnsi="Times New Roman"/>
          <w:sz w:val="28"/>
          <w:szCs w:val="28"/>
        </w:rPr>
      </w:pPr>
    </w:p>
    <w:p w:rsidR="000E573C" w:rsidRPr="006A6BA6" w:rsidRDefault="000E573C" w:rsidP="000E573C">
      <w:pPr>
        <w:spacing w:after="0" w:line="240" w:lineRule="auto"/>
        <w:jc w:val="both"/>
        <w:rPr>
          <w:rFonts w:ascii="Times New Roman" w:hAnsi="Times New Roman"/>
          <w:sz w:val="28"/>
          <w:szCs w:val="28"/>
        </w:rPr>
      </w:pPr>
      <w:r w:rsidRPr="00D64490">
        <w:rPr>
          <w:rFonts w:ascii="Times New Roman" w:hAnsi="Times New Roman"/>
          <w:sz w:val="28"/>
          <w:szCs w:val="28"/>
        </w:rPr>
        <w:t xml:space="preserve">        </w:t>
      </w:r>
      <w:r>
        <w:rPr>
          <w:rFonts w:ascii="Times New Roman" w:hAnsi="Times New Roman"/>
          <w:sz w:val="28"/>
          <w:szCs w:val="28"/>
        </w:rPr>
        <w:t>З</w:t>
      </w:r>
      <w:r w:rsidRPr="00D64490">
        <w:rPr>
          <w:rFonts w:ascii="Times New Roman" w:hAnsi="Times New Roman"/>
          <w:sz w:val="28"/>
          <w:szCs w:val="28"/>
        </w:rPr>
        <w:t>аслушав главу  Брусничного  сельского поселения – председателя Думы Брусничного    сельского</w:t>
      </w:r>
      <w:r>
        <w:rPr>
          <w:rFonts w:ascii="Times New Roman" w:hAnsi="Times New Roman"/>
          <w:sz w:val="28"/>
          <w:szCs w:val="28"/>
        </w:rPr>
        <w:t xml:space="preserve">   поселения   Белецкого В.Л., р</w:t>
      </w:r>
      <w:r w:rsidRPr="00D64490">
        <w:rPr>
          <w:rFonts w:ascii="Times New Roman" w:hAnsi="Times New Roman"/>
          <w:sz w:val="28"/>
          <w:szCs w:val="28"/>
        </w:rPr>
        <w:t xml:space="preserve">уководствуясь Федеральным  законом  от 06.10.2003г.  № -131 «  Об  общих  принципах организации  местного  </w:t>
      </w:r>
      <w:r w:rsidRPr="00D64490">
        <w:rPr>
          <w:rFonts w:ascii="Times New Roman" w:hAnsi="Times New Roman"/>
          <w:sz w:val="28"/>
          <w:szCs w:val="28"/>
        </w:rPr>
        <w:lastRenderedPageBreak/>
        <w:t>самоуправления  в  Российской Федерации»,</w:t>
      </w:r>
      <w:r>
        <w:rPr>
          <w:rFonts w:ascii="Times New Roman" w:hAnsi="Times New Roman"/>
          <w:sz w:val="28"/>
          <w:szCs w:val="28"/>
        </w:rPr>
        <w:t xml:space="preserve">   Законом Иркутской  области от 7 ноября 2017 года № 73-ОЗ, </w:t>
      </w:r>
      <w:r w:rsidRPr="00D64490">
        <w:rPr>
          <w:rFonts w:ascii="Times New Roman" w:hAnsi="Times New Roman"/>
          <w:sz w:val="28"/>
          <w:szCs w:val="28"/>
        </w:rPr>
        <w:t xml:space="preserve"> </w:t>
      </w:r>
      <w:r w:rsidRPr="00D64490">
        <w:rPr>
          <w:rFonts w:ascii="Times New Roman" w:hAnsi="Times New Roman"/>
          <w:b/>
          <w:sz w:val="28"/>
          <w:szCs w:val="28"/>
        </w:rPr>
        <w:t>Дума  Брусничного  сельского  поселения  Нижнеилимского  района</w:t>
      </w:r>
    </w:p>
    <w:p w:rsidR="000E573C" w:rsidRPr="00D64490" w:rsidRDefault="000E573C" w:rsidP="000E573C">
      <w:pPr>
        <w:spacing w:after="0" w:line="240" w:lineRule="auto"/>
        <w:jc w:val="center"/>
        <w:rPr>
          <w:rFonts w:ascii="Times New Roman" w:hAnsi="Times New Roman"/>
          <w:sz w:val="28"/>
          <w:szCs w:val="28"/>
        </w:rPr>
      </w:pPr>
      <w:r w:rsidRPr="00D64490">
        <w:rPr>
          <w:rFonts w:ascii="Times New Roman" w:hAnsi="Times New Roman"/>
          <w:b/>
          <w:sz w:val="28"/>
          <w:szCs w:val="28"/>
        </w:rPr>
        <w:t>РЕШИЛА</w:t>
      </w:r>
      <w:r w:rsidRPr="00D64490">
        <w:rPr>
          <w:rFonts w:ascii="Times New Roman" w:hAnsi="Times New Roman"/>
          <w:sz w:val="28"/>
          <w:szCs w:val="28"/>
        </w:rPr>
        <w:t>:</w:t>
      </w:r>
    </w:p>
    <w:p w:rsidR="000E573C" w:rsidRPr="00D64490" w:rsidRDefault="000E573C" w:rsidP="000E573C">
      <w:pPr>
        <w:spacing w:after="0" w:line="240" w:lineRule="auto"/>
        <w:jc w:val="center"/>
        <w:rPr>
          <w:rFonts w:ascii="Times New Roman" w:hAnsi="Times New Roman"/>
          <w:szCs w:val="28"/>
        </w:rPr>
      </w:pPr>
    </w:p>
    <w:p w:rsidR="000E573C" w:rsidRPr="00D64490" w:rsidRDefault="000E573C" w:rsidP="000E573C">
      <w:pPr>
        <w:spacing w:after="0" w:line="240" w:lineRule="auto"/>
        <w:rPr>
          <w:rFonts w:ascii="Times New Roman" w:hAnsi="Times New Roman"/>
          <w:szCs w:val="28"/>
        </w:rPr>
      </w:pPr>
    </w:p>
    <w:p w:rsidR="000E573C" w:rsidRPr="00D64490" w:rsidRDefault="000E573C" w:rsidP="000E573C">
      <w:pPr>
        <w:spacing w:after="0" w:line="240" w:lineRule="auto"/>
        <w:rPr>
          <w:rFonts w:ascii="Times New Roman" w:hAnsi="Times New Roman"/>
          <w:szCs w:val="28"/>
        </w:rPr>
      </w:pPr>
    </w:p>
    <w:p w:rsidR="000E573C" w:rsidRDefault="000E573C" w:rsidP="000E573C">
      <w:pPr>
        <w:spacing w:after="0" w:line="240" w:lineRule="auto"/>
        <w:jc w:val="both"/>
        <w:rPr>
          <w:rFonts w:ascii="Times New Roman" w:hAnsi="Times New Roman"/>
          <w:sz w:val="28"/>
          <w:szCs w:val="28"/>
        </w:rPr>
      </w:pPr>
      <w:r w:rsidRPr="009C6C7D">
        <w:rPr>
          <w:rFonts w:ascii="Times New Roman" w:hAnsi="Times New Roman"/>
          <w:sz w:val="28"/>
          <w:szCs w:val="28"/>
        </w:rPr>
        <w:t>1.</w:t>
      </w:r>
      <w:r>
        <w:rPr>
          <w:rFonts w:ascii="Times New Roman" w:hAnsi="Times New Roman"/>
          <w:b/>
          <w:sz w:val="28"/>
          <w:szCs w:val="28"/>
        </w:rPr>
        <w:t xml:space="preserve">  </w:t>
      </w:r>
      <w:r w:rsidRPr="00293E63">
        <w:rPr>
          <w:rFonts w:ascii="Times New Roman" w:hAnsi="Times New Roman"/>
          <w:sz w:val="28"/>
          <w:szCs w:val="28"/>
        </w:rPr>
        <w:t>С</w:t>
      </w:r>
      <w:r>
        <w:rPr>
          <w:rFonts w:ascii="Times New Roman" w:hAnsi="Times New Roman"/>
          <w:sz w:val="28"/>
          <w:szCs w:val="28"/>
        </w:rPr>
        <w:t>читать утратившим  силу  решение  Думы  Брусничного  сельского  поселения № 1 от 29.01.2010 года  «Об  утверждении  Положения  о  представлении  гражданами,  претендующими  на  замещение  должностей</w:t>
      </w:r>
      <w:r>
        <w:rPr>
          <w:rFonts w:ascii="Times New Roman" w:hAnsi="Times New Roman"/>
          <w:sz w:val="28"/>
          <w:szCs w:val="28"/>
        </w:rPr>
        <w:tab/>
        <w:t xml:space="preserve">  муниципальной   службы   Брусничного  сельского  поселения  и  муниципальными  служащими Брусничного  сельского  поселения  сведений  о  доходах,  об  имуществе  и  обязательствах  имущественного  характера. </w:t>
      </w:r>
    </w:p>
    <w:p w:rsidR="000E573C" w:rsidRDefault="000E573C" w:rsidP="000E573C">
      <w:pPr>
        <w:spacing w:after="0" w:line="240" w:lineRule="auto"/>
        <w:jc w:val="both"/>
        <w:rPr>
          <w:rFonts w:ascii="Times New Roman" w:hAnsi="Times New Roman"/>
          <w:sz w:val="28"/>
          <w:szCs w:val="28"/>
        </w:rPr>
      </w:pPr>
      <w:r>
        <w:rPr>
          <w:rFonts w:ascii="Times New Roman" w:hAnsi="Times New Roman"/>
          <w:sz w:val="28"/>
          <w:szCs w:val="28"/>
        </w:rPr>
        <w:t>2. Настоящее  решение  опубликовать  в  Вестнике  администрации  и  Думы  Брусничного  сельского  поселения.</w:t>
      </w:r>
    </w:p>
    <w:p w:rsidR="000E573C" w:rsidRDefault="000E573C" w:rsidP="000E573C">
      <w:pPr>
        <w:spacing w:after="0" w:line="240" w:lineRule="auto"/>
        <w:jc w:val="both"/>
        <w:rPr>
          <w:rFonts w:ascii="Times New Roman" w:hAnsi="Times New Roman"/>
          <w:sz w:val="28"/>
          <w:szCs w:val="28"/>
        </w:rPr>
      </w:pPr>
      <w:r>
        <w:rPr>
          <w:rFonts w:ascii="Times New Roman" w:hAnsi="Times New Roman"/>
          <w:sz w:val="28"/>
          <w:szCs w:val="28"/>
        </w:rPr>
        <w:t>4. Контроль  за  исполнением  данного  решения  возложить  на  главу  Брусничного  сельского  поселения – Белецкого  В.Л.</w:t>
      </w:r>
    </w:p>
    <w:p w:rsidR="000E573C" w:rsidRPr="00D64490" w:rsidRDefault="000E573C" w:rsidP="000E573C">
      <w:pPr>
        <w:spacing w:after="0" w:line="240" w:lineRule="auto"/>
        <w:rPr>
          <w:rFonts w:ascii="Times New Roman" w:hAnsi="Times New Roman"/>
          <w:szCs w:val="28"/>
        </w:rPr>
      </w:pPr>
    </w:p>
    <w:p w:rsidR="000E573C" w:rsidRPr="00D64490" w:rsidRDefault="000E573C" w:rsidP="000E573C">
      <w:pPr>
        <w:spacing w:after="0" w:line="240" w:lineRule="auto"/>
        <w:rPr>
          <w:rFonts w:ascii="Times New Roman" w:hAnsi="Times New Roman"/>
          <w:szCs w:val="28"/>
        </w:rPr>
      </w:pPr>
    </w:p>
    <w:p w:rsidR="000E573C" w:rsidRPr="00D64490" w:rsidRDefault="000E573C" w:rsidP="000E573C">
      <w:pPr>
        <w:spacing w:after="0" w:line="240" w:lineRule="auto"/>
        <w:rPr>
          <w:rFonts w:ascii="Times New Roman" w:hAnsi="Times New Roman"/>
          <w:szCs w:val="28"/>
        </w:rPr>
      </w:pPr>
    </w:p>
    <w:p w:rsidR="000E573C" w:rsidRPr="00D64490" w:rsidRDefault="000E573C" w:rsidP="000E573C">
      <w:pPr>
        <w:spacing w:after="0" w:line="240" w:lineRule="auto"/>
        <w:rPr>
          <w:rFonts w:ascii="Times New Roman" w:hAnsi="Times New Roman"/>
          <w:sz w:val="28"/>
          <w:szCs w:val="28"/>
        </w:rPr>
      </w:pPr>
    </w:p>
    <w:p w:rsidR="000E573C" w:rsidRPr="00D64490" w:rsidRDefault="000E573C" w:rsidP="000E573C">
      <w:pPr>
        <w:spacing w:after="0" w:line="240" w:lineRule="auto"/>
        <w:rPr>
          <w:rFonts w:ascii="Times New Roman" w:hAnsi="Times New Roman"/>
          <w:sz w:val="28"/>
          <w:szCs w:val="28"/>
        </w:rPr>
      </w:pPr>
      <w:r w:rsidRPr="00D64490">
        <w:rPr>
          <w:rFonts w:ascii="Times New Roman" w:hAnsi="Times New Roman"/>
          <w:sz w:val="28"/>
          <w:szCs w:val="28"/>
        </w:rPr>
        <w:t>Глава Брусничного</w:t>
      </w:r>
    </w:p>
    <w:p w:rsidR="000E573C" w:rsidRPr="00D64490" w:rsidRDefault="000E573C" w:rsidP="000E573C">
      <w:pPr>
        <w:spacing w:after="0" w:line="240" w:lineRule="auto"/>
        <w:rPr>
          <w:rFonts w:ascii="Times New Roman" w:hAnsi="Times New Roman"/>
          <w:sz w:val="28"/>
          <w:szCs w:val="28"/>
        </w:rPr>
      </w:pPr>
      <w:r w:rsidRPr="00D64490">
        <w:rPr>
          <w:rFonts w:ascii="Times New Roman" w:hAnsi="Times New Roman"/>
          <w:sz w:val="28"/>
          <w:szCs w:val="28"/>
        </w:rPr>
        <w:t xml:space="preserve">сельского  поселения                                                       </w:t>
      </w:r>
      <w:r>
        <w:rPr>
          <w:rFonts w:ascii="Times New Roman" w:hAnsi="Times New Roman"/>
          <w:sz w:val="28"/>
          <w:szCs w:val="28"/>
        </w:rPr>
        <w:t xml:space="preserve">                       </w:t>
      </w:r>
      <w:r w:rsidRPr="00D64490">
        <w:rPr>
          <w:rFonts w:ascii="Times New Roman" w:hAnsi="Times New Roman"/>
          <w:sz w:val="28"/>
          <w:szCs w:val="28"/>
        </w:rPr>
        <w:t xml:space="preserve"> </w:t>
      </w:r>
      <w:r>
        <w:rPr>
          <w:rFonts w:ascii="Times New Roman" w:hAnsi="Times New Roman"/>
          <w:sz w:val="28"/>
          <w:szCs w:val="28"/>
        </w:rPr>
        <w:t>Белецкий  В.Л.</w:t>
      </w:r>
    </w:p>
    <w:p w:rsidR="000E573C" w:rsidRDefault="000E573C" w:rsidP="000E573C">
      <w:pPr>
        <w:rPr>
          <w:sz w:val="28"/>
          <w:szCs w:val="28"/>
        </w:rPr>
      </w:pPr>
    </w:p>
    <w:p w:rsidR="000E573C" w:rsidRDefault="000E573C" w:rsidP="000E573C">
      <w:pPr>
        <w:spacing w:after="0" w:line="240" w:lineRule="auto"/>
        <w:ind w:right="1275"/>
        <w:rPr>
          <w:rFonts w:ascii="Times New Roman" w:eastAsia="Times New Roman" w:hAnsi="Times New Roman" w:cs="Times New Roman"/>
          <w:b/>
          <w:bCs/>
          <w:sz w:val="14"/>
          <w:szCs w:val="32"/>
        </w:rPr>
      </w:pPr>
      <w:r>
        <w:rPr>
          <w:rFonts w:ascii="Times New Roman" w:eastAsia="Times New Roman" w:hAnsi="Times New Roman" w:cs="Times New Roman"/>
          <w:b/>
          <w:bCs/>
          <w:i/>
          <w:sz w:val="14"/>
          <w:szCs w:val="32"/>
        </w:rPr>
        <w:t>****************************************************************************************************************************************</w:t>
      </w:r>
      <w:r w:rsidR="00EE74FD">
        <w:rPr>
          <w:rFonts w:ascii="Times New Roman" w:eastAsia="Times New Roman" w:hAnsi="Times New Roman" w:cs="Times New Roman"/>
          <w:b/>
          <w:bCs/>
          <w:i/>
          <w:sz w:val="14"/>
          <w:szCs w:val="32"/>
        </w:rPr>
        <w:t>************</w:t>
      </w:r>
      <w:r>
        <w:rPr>
          <w:rFonts w:ascii="Times New Roman" w:eastAsia="Times New Roman" w:hAnsi="Times New Roman" w:cs="Times New Roman"/>
          <w:b/>
          <w:bCs/>
          <w:i/>
          <w:sz w:val="14"/>
          <w:szCs w:val="32"/>
        </w:rPr>
        <w:t>******************************************************************************************************************************</w:t>
      </w:r>
    </w:p>
    <w:p w:rsidR="000E573C" w:rsidRDefault="000E573C" w:rsidP="000E573C">
      <w:pPr>
        <w:spacing w:after="0" w:line="240" w:lineRule="auto"/>
        <w:ind w:right="1275"/>
        <w:jc w:val="right"/>
        <w:rPr>
          <w:rFonts w:ascii="Times New Roman" w:eastAsia="Times New Roman" w:hAnsi="Times New Roman" w:cs="Times New Roman"/>
          <w:b/>
          <w:bCs/>
          <w:sz w:val="14"/>
          <w:szCs w:val="32"/>
        </w:rPr>
      </w:pPr>
    </w:p>
    <w:p w:rsidR="000E573C" w:rsidRDefault="000E573C" w:rsidP="000E573C">
      <w:pPr>
        <w:spacing w:after="0" w:line="240" w:lineRule="auto"/>
        <w:ind w:right="1275"/>
        <w:jc w:val="right"/>
        <w:rPr>
          <w:rFonts w:ascii="Times New Roman" w:eastAsia="Times New Roman" w:hAnsi="Times New Roman" w:cs="Times New Roman"/>
          <w:b/>
          <w:bCs/>
          <w:sz w:val="14"/>
          <w:szCs w:val="32"/>
        </w:rPr>
      </w:pPr>
    </w:p>
    <w:p w:rsidR="000E573C" w:rsidRPr="002414B2" w:rsidRDefault="000E573C" w:rsidP="000E573C">
      <w:pPr>
        <w:spacing w:after="0" w:line="240" w:lineRule="auto"/>
        <w:jc w:val="center"/>
        <w:rPr>
          <w:rFonts w:asciiTheme="majorHAnsi" w:hAnsiTheme="majorHAnsi" w:cs="Times New Roman"/>
          <w:i/>
          <w:noProof/>
          <w:sz w:val="32"/>
          <w:szCs w:val="36"/>
          <w:u w:val="single"/>
        </w:rPr>
      </w:pPr>
      <w:r w:rsidRPr="002414B2">
        <w:rPr>
          <w:rFonts w:asciiTheme="majorHAnsi" w:hAnsiTheme="majorHAnsi" w:cs="Times New Roman"/>
          <w:i/>
          <w:noProof/>
          <w:sz w:val="32"/>
          <w:szCs w:val="36"/>
          <w:u w:val="single"/>
        </w:rPr>
        <w:t>Приглашаем всех жителей  31  декабря  2016 года в  21-00ч. на  Новогодний  праздник!</w:t>
      </w:r>
    </w:p>
    <w:p w:rsidR="000E573C" w:rsidRPr="002414B2" w:rsidRDefault="000E573C" w:rsidP="000E573C">
      <w:pPr>
        <w:spacing w:after="0" w:line="240" w:lineRule="auto"/>
        <w:jc w:val="center"/>
        <w:rPr>
          <w:rFonts w:asciiTheme="majorHAnsi" w:hAnsiTheme="majorHAnsi" w:cs="Times New Roman"/>
          <w:i/>
          <w:noProof/>
          <w:sz w:val="32"/>
          <w:szCs w:val="36"/>
          <w:u w:val="single"/>
        </w:rPr>
      </w:pPr>
      <w:r w:rsidRPr="002414B2">
        <w:rPr>
          <w:rFonts w:asciiTheme="majorHAnsi" w:hAnsiTheme="majorHAnsi" w:cs="Times New Roman"/>
          <w:i/>
          <w:noProof/>
          <w:sz w:val="32"/>
          <w:szCs w:val="36"/>
          <w:u w:val="single"/>
        </w:rPr>
        <w:t xml:space="preserve"> Вас  ждут герои  разных  сказок, веселые шутки и  танцы,  розыгрыш Новогодней  лотереи и  многое, многое  другое.   </w:t>
      </w:r>
    </w:p>
    <w:p w:rsidR="000E573C" w:rsidRDefault="000E573C" w:rsidP="000E573C">
      <w:pPr>
        <w:spacing w:after="0" w:line="240" w:lineRule="auto"/>
        <w:ind w:right="1275"/>
        <w:jc w:val="center"/>
        <w:rPr>
          <w:rFonts w:ascii="Times New Roman" w:eastAsia="Times New Roman" w:hAnsi="Times New Roman" w:cs="Times New Roman"/>
          <w:b/>
          <w:bCs/>
          <w:sz w:val="14"/>
          <w:szCs w:val="32"/>
        </w:rPr>
      </w:pPr>
    </w:p>
    <w:p w:rsidR="000E573C" w:rsidRPr="00FA3743" w:rsidRDefault="000E573C" w:rsidP="000E573C">
      <w:pPr>
        <w:rPr>
          <w:rFonts w:ascii="Arial" w:hAnsi="Arial" w:cs="Arial"/>
          <w:b/>
          <w:i/>
          <w:noProof/>
          <w:sz w:val="28"/>
          <w:szCs w:val="32"/>
          <w:u w:val="single"/>
        </w:rPr>
      </w:pPr>
      <w:r>
        <w:rPr>
          <w:rFonts w:ascii="Arial" w:hAnsi="Arial" w:cs="Arial"/>
          <w:b/>
          <w:i/>
          <w:noProof/>
          <w:sz w:val="28"/>
          <w:szCs w:val="32"/>
          <w:u w:val="single"/>
        </w:rPr>
        <w:t xml:space="preserve">    С Новым годом поздравляем  и </w:t>
      </w:r>
      <w:r w:rsidRPr="003968F0">
        <w:rPr>
          <w:rFonts w:ascii="Arial" w:hAnsi="Arial" w:cs="Arial"/>
          <w:b/>
          <w:i/>
          <w:noProof/>
          <w:sz w:val="28"/>
          <w:szCs w:val="32"/>
          <w:u w:val="single"/>
        </w:rPr>
        <w:t xml:space="preserve"> хотим</w:t>
      </w:r>
      <w:r>
        <w:rPr>
          <w:rFonts w:ascii="Arial" w:hAnsi="Arial" w:cs="Arial"/>
          <w:b/>
          <w:i/>
          <w:noProof/>
          <w:sz w:val="28"/>
          <w:szCs w:val="32"/>
          <w:u w:val="single"/>
        </w:rPr>
        <w:t>, чтоб дед Мороз все печали и невзгоды в  царство снежное унес. Вам оставил только радость, только счастье, только смех и  любовь, улыбку, нежность, в</w:t>
      </w:r>
      <w:r w:rsidRPr="003968F0">
        <w:rPr>
          <w:rFonts w:ascii="Arial" w:hAnsi="Arial" w:cs="Arial"/>
          <w:b/>
          <w:i/>
          <w:noProof/>
          <w:sz w:val="28"/>
          <w:szCs w:val="32"/>
          <w:u w:val="single"/>
        </w:rPr>
        <w:t xml:space="preserve">се хорошее, что есть!    </w:t>
      </w:r>
      <w:r w:rsidRPr="003968F0">
        <w:rPr>
          <w:b/>
          <w:i/>
          <w:noProof/>
          <w:szCs w:val="32"/>
        </w:rPr>
        <w:t xml:space="preserve">                        </w:t>
      </w:r>
      <w:r>
        <w:rPr>
          <w:b/>
          <w:i/>
          <w:noProof/>
          <w:szCs w:val="32"/>
        </w:rPr>
        <w:t xml:space="preserve">          </w:t>
      </w:r>
      <w:r w:rsidRPr="003968F0">
        <w:rPr>
          <w:b/>
          <w:i/>
          <w:noProof/>
          <w:szCs w:val="32"/>
        </w:rPr>
        <w:t xml:space="preserve">   </w:t>
      </w:r>
    </w:p>
    <w:p w:rsidR="000E573C" w:rsidRDefault="00EE74FD" w:rsidP="000E573C">
      <w:pPr>
        <w:spacing w:after="0" w:line="240" w:lineRule="auto"/>
        <w:ind w:right="1275"/>
        <w:jc w:val="right"/>
        <w:rPr>
          <w:rFonts w:ascii="Times New Roman" w:eastAsia="Times New Roman" w:hAnsi="Times New Roman" w:cs="Times New Roman"/>
          <w:b/>
          <w:bCs/>
          <w:sz w:val="14"/>
          <w:szCs w:val="32"/>
        </w:rPr>
      </w:pPr>
      <w:r>
        <w:rPr>
          <w:rFonts w:ascii="Times New Roman" w:eastAsia="Times New Roman" w:hAnsi="Times New Roman" w:cs="Times New Roman"/>
          <w:b/>
          <w:bCs/>
          <w:sz w:val="14"/>
          <w:szCs w:val="32"/>
        </w:rPr>
        <w:t>************************************************************************************************************************************</w:t>
      </w:r>
    </w:p>
    <w:p w:rsidR="000E573C" w:rsidRDefault="000E573C" w:rsidP="000E573C">
      <w:pPr>
        <w:spacing w:after="0" w:line="240" w:lineRule="auto"/>
        <w:ind w:right="1275"/>
        <w:jc w:val="right"/>
        <w:rPr>
          <w:rFonts w:ascii="Times New Roman" w:eastAsia="Times New Roman" w:hAnsi="Times New Roman" w:cs="Times New Roman"/>
          <w:b/>
          <w:bCs/>
          <w:sz w:val="14"/>
          <w:szCs w:val="32"/>
        </w:rPr>
      </w:pPr>
    </w:p>
    <w:p w:rsidR="000E573C" w:rsidRPr="00FA3743" w:rsidRDefault="000E573C" w:rsidP="000E573C">
      <w:pPr>
        <w:spacing w:after="0" w:line="240" w:lineRule="auto"/>
        <w:ind w:left="168"/>
        <w:rPr>
          <w:rFonts w:ascii="Times New Roman" w:hAnsi="Times New Roman" w:cs="Times New Roman"/>
          <w:b/>
          <w:szCs w:val="20"/>
        </w:rPr>
      </w:pPr>
      <w:r w:rsidRPr="00FA3743">
        <w:rPr>
          <w:rFonts w:ascii="Times New Roman" w:hAnsi="Times New Roman" w:cs="Times New Roman"/>
          <w:b/>
          <w:szCs w:val="20"/>
        </w:rPr>
        <w:t xml:space="preserve">Администрация и Дума </w:t>
      </w:r>
    </w:p>
    <w:p w:rsidR="000E573C" w:rsidRPr="00FA3743" w:rsidRDefault="000E573C" w:rsidP="000E573C">
      <w:pPr>
        <w:spacing w:after="0" w:line="240" w:lineRule="auto"/>
        <w:ind w:left="168"/>
        <w:rPr>
          <w:rFonts w:ascii="Times New Roman" w:hAnsi="Times New Roman" w:cs="Times New Roman"/>
          <w:b/>
          <w:szCs w:val="20"/>
        </w:rPr>
      </w:pPr>
      <w:r w:rsidRPr="00FA3743">
        <w:rPr>
          <w:rFonts w:ascii="Times New Roman" w:hAnsi="Times New Roman" w:cs="Times New Roman"/>
          <w:b/>
          <w:szCs w:val="20"/>
        </w:rPr>
        <w:t>Брусничного сельского поселения</w:t>
      </w:r>
    </w:p>
    <w:p w:rsidR="000E573C" w:rsidRPr="00FA3743" w:rsidRDefault="000E573C" w:rsidP="000E573C">
      <w:pPr>
        <w:tabs>
          <w:tab w:val="left" w:pos="3585"/>
        </w:tabs>
        <w:spacing w:after="0" w:line="240" w:lineRule="auto"/>
        <w:ind w:left="168"/>
        <w:jc w:val="both"/>
        <w:rPr>
          <w:rFonts w:ascii="Times New Roman" w:hAnsi="Times New Roman" w:cs="Times New Roman"/>
          <w:b/>
          <w:szCs w:val="20"/>
        </w:rPr>
      </w:pPr>
      <w:r w:rsidRPr="00FA3743">
        <w:rPr>
          <w:rFonts w:ascii="Times New Roman" w:hAnsi="Times New Roman" w:cs="Times New Roman"/>
          <w:b/>
          <w:szCs w:val="20"/>
        </w:rPr>
        <w:t>Главный редактор- Белецкий  В.Л.</w:t>
      </w:r>
      <w:r w:rsidRPr="00FA3743">
        <w:rPr>
          <w:rFonts w:ascii="Times New Roman" w:hAnsi="Times New Roman" w:cs="Times New Roman"/>
          <w:b/>
          <w:szCs w:val="20"/>
        </w:rPr>
        <w:tab/>
      </w:r>
    </w:p>
    <w:p w:rsidR="000E573C" w:rsidRPr="00FA3743" w:rsidRDefault="000E573C" w:rsidP="000E573C">
      <w:pPr>
        <w:spacing w:after="0" w:line="240" w:lineRule="auto"/>
        <w:ind w:left="168"/>
        <w:jc w:val="both"/>
        <w:rPr>
          <w:rFonts w:ascii="Times New Roman" w:hAnsi="Times New Roman" w:cs="Times New Roman"/>
          <w:b/>
          <w:szCs w:val="20"/>
        </w:rPr>
      </w:pPr>
      <w:r w:rsidRPr="00FA3743">
        <w:rPr>
          <w:rFonts w:ascii="Times New Roman" w:hAnsi="Times New Roman" w:cs="Times New Roman"/>
          <w:b/>
          <w:szCs w:val="20"/>
        </w:rPr>
        <w:t xml:space="preserve">Ответственный за выпуск –  Беляева  Е.В..                                                  </w:t>
      </w:r>
    </w:p>
    <w:p w:rsidR="000E573C" w:rsidRPr="00FA3743" w:rsidRDefault="000E573C" w:rsidP="000E573C">
      <w:pPr>
        <w:spacing w:after="0" w:line="240" w:lineRule="auto"/>
        <w:jc w:val="center"/>
        <w:rPr>
          <w:rFonts w:ascii="Times New Roman" w:hAnsi="Times New Roman" w:cs="Times New Roman"/>
          <w:b/>
          <w:szCs w:val="20"/>
        </w:rPr>
      </w:pPr>
      <w:r w:rsidRPr="00FA3743">
        <w:rPr>
          <w:rFonts w:ascii="Times New Roman" w:hAnsi="Times New Roman" w:cs="Times New Roman"/>
          <w:b/>
          <w:szCs w:val="20"/>
        </w:rPr>
        <w:t xml:space="preserve">                                                                                                                         «Вестник» Администрации и </w:t>
      </w:r>
    </w:p>
    <w:p w:rsidR="000E573C" w:rsidRPr="00FA3743" w:rsidRDefault="000E573C" w:rsidP="000E573C">
      <w:pPr>
        <w:spacing w:after="0" w:line="240" w:lineRule="auto"/>
        <w:jc w:val="center"/>
        <w:rPr>
          <w:rFonts w:ascii="Times New Roman" w:hAnsi="Times New Roman" w:cs="Times New Roman"/>
          <w:b/>
          <w:szCs w:val="20"/>
        </w:rPr>
      </w:pPr>
      <w:r w:rsidRPr="00FA3743">
        <w:rPr>
          <w:rFonts w:ascii="Times New Roman" w:hAnsi="Times New Roman" w:cs="Times New Roman"/>
          <w:b/>
          <w:szCs w:val="20"/>
        </w:rPr>
        <w:t xml:space="preserve">                                                                                                                            Думы Брусничного  сельского</w:t>
      </w:r>
    </w:p>
    <w:p w:rsidR="000E573C" w:rsidRPr="00FA3743" w:rsidRDefault="000E573C" w:rsidP="000E573C">
      <w:pPr>
        <w:spacing w:after="0" w:line="240" w:lineRule="auto"/>
        <w:jc w:val="center"/>
        <w:rPr>
          <w:rFonts w:ascii="Times New Roman" w:hAnsi="Times New Roman" w:cs="Times New Roman"/>
          <w:b/>
          <w:szCs w:val="20"/>
        </w:rPr>
      </w:pPr>
      <w:r w:rsidRPr="00FA3743">
        <w:rPr>
          <w:rFonts w:ascii="Times New Roman" w:hAnsi="Times New Roman" w:cs="Times New Roman"/>
          <w:b/>
          <w:szCs w:val="20"/>
        </w:rPr>
        <w:t xml:space="preserve">                                                                                                                                 Поселения выходит 1 раз в месяц </w:t>
      </w:r>
    </w:p>
    <w:p w:rsidR="0063518C" w:rsidRPr="00EE74FD" w:rsidRDefault="000E573C" w:rsidP="00EE74FD">
      <w:pPr>
        <w:spacing w:line="240" w:lineRule="auto"/>
        <w:ind w:left="-426" w:firstLine="426"/>
        <w:rPr>
          <w:rStyle w:val="aa"/>
          <w:rFonts w:ascii="Times New Roman" w:hAnsi="Times New Roman" w:cs="Times New Roman"/>
          <w:color w:val="auto"/>
          <w:sz w:val="22"/>
          <w:szCs w:val="20"/>
        </w:rPr>
      </w:pPr>
      <w:r w:rsidRPr="00FA3743">
        <w:rPr>
          <w:rFonts w:ascii="Times New Roman" w:hAnsi="Times New Roman" w:cs="Times New Roman"/>
          <w:b/>
          <w:szCs w:val="20"/>
        </w:rPr>
        <w:t xml:space="preserve">                                                                                                                       </w:t>
      </w:r>
      <w:r>
        <w:rPr>
          <w:rFonts w:ascii="Times New Roman" w:hAnsi="Times New Roman" w:cs="Times New Roman"/>
          <w:b/>
          <w:szCs w:val="20"/>
        </w:rPr>
        <w:t xml:space="preserve">                </w:t>
      </w:r>
      <w:r w:rsidRPr="00FA3743">
        <w:rPr>
          <w:rFonts w:ascii="Times New Roman" w:hAnsi="Times New Roman" w:cs="Times New Roman"/>
          <w:b/>
          <w:szCs w:val="20"/>
        </w:rPr>
        <w:t>Бесплатно Тираж 20 экз,</w:t>
      </w:r>
    </w:p>
    <w:p w:rsidR="0063518C" w:rsidRDefault="00EE74FD" w:rsidP="0063518C">
      <w:r>
        <w:t>***************************************************************************************************</w:t>
      </w:r>
    </w:p>
    <w:p w:rsidR="00954BD1" w:rsidRPr="00EE74FD" w:rsidRDefault="005D6D76" w:rsidP="00EE74FD">
      <w:pPr>
        <w:spacing w:after="0" w:line="240" w:lineRule="auto"/>
        <w:jc w:val="right"/>
        <w:rPr>
          <w:rFonts w:ascii="Times New Roman" w:hAnsi="Times New Roman" w:cs="Times New Roman"/>
          <w:szCs w:val="28"/>
        </w:rPr>
      </w:pPr>
      <w:r w:rsidRPr="00C37445">
        <w:rPr>
          <w:rFonts w:ascii="Times New Roman" w:hAnsi="Times New Roman" w:cs="Times New Roman"/>
          <w:szCs w:val="28"/>
        </w:rPr>
        <w:t xml:space="preserve">                                      </w:t>
      </w:r>
      <w:r w:rsidR="00EE74FD">
        <w:rPr>
          <w:rFonts w:ascii="Times New Roman" w:hAnsi="Times New Roman" w:cs="Times New Roman"/>
          <w:szCs w:val="28"/>
        </w:rPr>
        <w:t xml:space="preserve">                              </w:t>
      </w:r>
    </w:p>
    <w:sectPr w:rsidR="00954BD1" w:rsidRPr="00EE74FD" w:rsidSect="00B57B63">
      <w:footerReference w:type="default" r:id="rId14"/>
      <w:pgSz w:w="11906" w:h="16838"/>
      <w:pgMar w:top="709"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0DE" w:rsidRDefault="001F50DE" w:rsidP="00330DF2">
      <w:pPr>
        <w:spacing w:after="0" w:line="240" w:lineRule="auto"/>
      </w:pPr>
      <w:r>
        <w:separator/>
      </w:r>
    </w:p>
  </w:endnote>
  <w:endnote w:type="continuationSeparator" w:id="1">
    <w:p w:rsidR="001F50DE" w:rsidRDefault="001F50DE" w:rsidP="0033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204"/>
      <w:docPartObj>
        <w:docPartGallery w:val="Page Numbers (Bottom of Page)"/>
        <w:docPartUnique/>
      </w:docPartObj>
    </w:sdtPr>
    <w:sdtContent>
      <w:p w:rsidR="007965F4" w:rsidRDefault="00EA53D9">
        <w:pPr>
          <w:pStyle w:val="a5"/>
        </w:pPr>
        <w:fldSimple w:instr=" PAGE   \* MERGEFORMAT ">
          <w:r w:rsidR="00EE74FD">
            <w:rPr>
              <w:noProof/>
            </w:rPr>
            <w:t>28</w:t>
          </w:r>
        </w:fldSimple>
      </w:p>
    </w:sdtContent>
  </w:sdt>
  <w:p w:rsidR="007965F4" w:rsidRDefault="007965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0DE" w:rsidRDefault="001F50DE" w:rsidP="00330DF2">
      <w:pPr>
        <w:spacing w:after="0" w:line="240" w:lineRule="auto"/>
      </w:pPr>
      <w:r>
        <w:separator/>
      </w:r>
    </w:p>
  </w:footnote>
  <w:footnote w:type="continuationSeparator" w:id="1">
    <w:p w:rsidR="001F50DE" w:rsidRDefault="001F50DE" w:rsidP="00330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665031"/>
    <w:multiLevelType w:val="hybridMultilevel"/>
    <w:tmpl w:val="7E668BAE"/>
    <w:lvl w:ilvl="0" w:tplc="11E6FAC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72F97B52"/>
    <w:multiLevelType w:val="hybridMultilevel"/>
    <w:tmpl w:val="7E668BAE"/>
    <w:lvl w:ilvl="0" w:tplc="11E6FAC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4"/>
  </w:num>
  <w:num w:numId="3">
    <w:abstractNumId w:val="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0DF2"/>
    <w:rsid w:val="000026CD"/>
    <w:rsid w:val="00032AD1"/>
    <w:rsid w:val="000A24D5"/>
    <w:rsid w:val="000C2082"/>
    <w:rsid w:val="000D69AB"/>
    <w:rsid w:val="000E573C"/>
    <w:rsid w:val="00173AE2"/>
    <w:rsid w:val="001C7A33"/>
    <w:rsid w:val="001F4A02"/>
    <w:rsid w:val="001F50DE"/>
    <w:rsid w:val="00205A8A"/>
    <w:rsid w:val="002E4ADA"/>
    <w:rsid w:val="002E4E69"/>
    <w:rsid w:val="003060CE"/>
    <w:rsid w:val="00330DF2"/>
    <w:rsid w:val="00367EC4"/>
    <w:rsid w:val="00392FBD"/>
    <w:rsid w:val="003D023A"/>
    <w:rsid w:val="003E4BDD"/>
    <w:rsid w:val="00462128"/>
    <w:rsid w:val="00472E81"/>
    <w:rsid w:val="004E4401"/>
    <w:rsid w:val="0052368B"/>
    <w:rsid w:val="005A14F7"/>
    <w:rsid w:val="005D6D76"/>
    <w:rsid w:val="005E1394"/>
    <w:rsid w:val="005F5333"/>
    <w:rsid w:val="0061040A"/>
    <w:rsid w:val="00613C72"/>
    <w:rsid w:val="00632D2D"/>
    <w:rsid w:val="0063518C"/>
    <w:rsid w:val="00651C0B"/>
    <w:rsid w:val="00697A0C"/>
    <w:rsid w:val="006B24B2"/>
    <w:rsid w:val="006D282D"/>
    <w:rsid w:val="006F55C5"/>
    <w:rsid w:val="007965F4"/>
    <w:rsid w:val="00830594"/>
    <w:rsid w:val="00850113"/>
    <w:rsid w:val="00954BD1"/>
    <w:rsid w:val="009A1D13"/>
    <w:rsid w:val="009A61E2"/>
    <w:rsid w:val="009D5DE3"/>
    <w:rsid w:val="00A11C2E"/>
    <w:rsid w:val="00A822C9"/>
    <w:rsid w:val="00AB280C"/>
    <w:rsid w:val="00B57B63"/>
    <w:rsid w:val="00C267B6"/>
    <w:rsid w:val="00C30143"/>
    <w:rsid w:val="00C37445"/>
    <w:rsid w:val="00C54E23"/>
    <w:rsid w:val="00C65227"/>
    <w:rsid w:val="00C73410"/>
    <w:rsid w:val="00CD0164"/>
    <w:rsid w:val="00D233AC"/>
    <w:rsid w:val="00DD00AE"/>
    <w:rsid w:val="00DF2F47"/>
    <w:rsid w:val="00E16FAC"/>
    <w:rsid w:val="00E22CD5"/>
    <w:rsid w:val="00E72BC3"/>
    <w:rsid w:val="00EA53D9"/>
    <w:rsid w:val="00EB6D59"/>
    <w:rsid w:val="00ED7A5F"/>
    <w:rsid w:val="00ED7C2A"/>
    <w:rsid w:val="00EE74FD"/>
    <w:rsid w:val="00F54DE7"/>
    <w:rsid w:val="00F76E8D"/>
    <w:rsid w:val="00FC53A3"/>
    <w:rsid w:val="00FF5F16"/>
    <w:rsid w:val="00FF6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E7"/>
  </w:style>
  <w:style w:type="paragraph" w:styleId="1">
    <w:name w:val="heading 1"/>
    <w:basedOn w:val="a"/>
    <w:next w:val="a"/>
    <w:link w:val="10"/>
    <w:qFormat/>
    <w:rsid w:val="00330DF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330DF2"/>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330DF2"/>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330DF2"/>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DF2"/>
    <w:rPr>
      <w:rFonts w:ascii="Times New Roman" w:eastAsia="Times New Roman" w:hAnsi="Times New Roman" w:cs="Times New Roman"/>
      <w:sz w:val="24"/>
      <w:szCs w:val="20"/>
    </w:rPr>
  </w:style>
  <w:style w:type="character" w:customStyle="1" w:styleId="20">
    <w:name w:val="Заголовок 2 Знак"/>
    <w:basedOn w:val="a0"/>
    <w:link w:val="2"/>
    <w:rsid w:val="00330DF2"/>
    <w:rPr>
      <w:rFonts w:ascii="Times New Roman" w:eastAsia="Times New Roman" w:hAnsi="Times New Roman" w:cs="Times New Roman"/>
      <w:b/>
      <w:bCs/>
      <w:szCs w:val="20"/>
    </w:rPr>
  </w:style>
  <w:style w:type="character" w:customStyle="1" w:styleId="30">
    <w:name w:val="Заголовок 3 Знак"/>
    <w:basedOn w:val="a0"/>
    <w:link w:val="3"/>
    <w:rsid w:val="00330DF2"/>
    <w:rPr>
      <w:rFonts w:ascii="Times New Roman" w:eastAsia="Times New Roman" w:hAnsi="Times New Roman" w:cs="Times New Roman"/>
      <w:b/>
      <w:bCs/>
      <w:sz w:val="28"/>
      <w:szCs w:val="20"/>
    </w:rPr>
  </w:style>
  <w:style w:type="character" w:customStyle="1" w:styleId="40">
    <w:name w:val="Заголовок 4 Знак"/>
    <w:basedOn w:val="a0"/>
    <w:link w:val="4"/>
    <w:rsid w:val="00330DF2"/>
    <w:rPr>
      <w:rFonts w:ascii="Times New Roman" w:eastAsia="Times New Roman" w:hAnsi="Times New Roman" w:cs="Times New Roman"/>
      <w:b/>
      <w:bCs/>
      <w:sz w:val="32"/>
      <w:szCs w:val="20"/>
    </w:rPr>
  </w:style>
  <w:style w:type="paragraph" w:styleId="21">
    <w:name w:val="Body Text 2"/>
    <w:basedOn w:val="a"/>
    <w:link w:val="22"/>
    <w:rsid w:val="00330DF2"/>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330DF2"/>
    <w:rPr>
      <w:rFonts w:ascii="Times New Roman" w:eastAsia="Times New Roman" w:hAnsi="Times New Roman" w:cs="Times New Roman"/>
      <w:szCs w:val="20"/>
    </w:rPr>
  </w:style>
  <w:style w:type="paragraph" w:styleId="a3">
    <w:name w:val="header"/>
    <w:basedOn w:val="a"/>
    <w:link w:val="a4"/>
    <w:uiPriority w:val="99"/>
    <w:semiHidden/>
    <w:unhideWhenUsed/>
    <w:rsid w:val="00330D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0DF2"/>
  </w:style>
  <w:style w:type="paragraph" w:styleId="a5">
    <w:name w:val="footer"/>
    <w:basedOn w:val="a"/>
    <w:link w:val="a6"/>
    <w:uiPriority w:val="99"/>
    <w:unhideWhenUsed/>
    <w:rsid w:val="00330D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0DF2"/>
  </w:style>
  <w:style w:type="paragraph" w:styleId="a7">
    <w:name w:val="Body Text"/>
    <w:basedOn w:val="a"/>
    <w:link w:val="a8"/>
    <w:uiPriority w:val="99"/>
    <w:unhideWhenUsed/>
    <w:rsid w:val="00C37445"/>
    <w:pPr>
      <w:spacing w:after="120"/>
    </w:pPr>
  </w:style>
  <w:style w:type="character" w:customStyle="1" w:styleId="a8">
    <w:name w:val="Основной текст Знак"/>
    <w:basedOn w:val="a0"/>
    <w:link w:val="a7"/>
    <w:uiPriority w:val="99"/>
    <w:rsid w:val="00C37445"/>
  </w:style>
  <w:style w:type="character" w:customStyle="1" w:styleId="a9">
    <w:name w:val="Гипертекстовая ссылка"/>
    <w:basedOn w:val="a0"/>
    <w:rsid w:val="00C37445"/>
    <w:rPr>
      <w:rFonts w:cs="Times New Roman"/>
      <w:b/>
      <w:color w:val="106BBE"/>
      <w:sz w:val="26"/>
    </w:rPr>
  </w:style>
  <w:style w:type="character" w:customStyle="1" w:styleId="aa">
    <w:name w:val="Цветовое выделение"/>
    <w:rsid w:val="00C37445"/>
    <w:rPr>
      <w:b/>
      <w:color w:val="26282F"/>
      <w:sz w:val="26"/>
    </w:rPr>
  </w:style>
  <w:style w:type="paragraph" w:styleId="ab">
    <w:name w:val="Normal (Web)"/>
    <w:basedOn w:val="a"/>
    <w:uiPriority w:val="99"/>
    <w:semiHidden/>
    <w:unhideWhenUsed/>
    <w:rsid w:val="005D6D7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D6D76"/>
    <w:rPr>
      <w:b/>
      <w:bCs/>
    </w:rPr>
  </w:style>
  <w:style w:type="paragraph" w:customStyle="1" w:styleId="editlog">
    <w:name w:val="editlog"/>
    <w:basedOn w:val="a"/>
    <w:rsid w:val="005D6D7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5D6D76"/>
    <w:rPr>
      <w:color w:val="0000FF"/>
      <w:u w:val="single"/>
    </w:rPr>
  </w:style>
  <w:style w:type="paragraph" w:styleId="ae">
    <w:name w:val="Balloon Text"/>
    <w:basedOn w:val="a"/>
    <w:link w:val="af"/>
    <w:uiPriority w:val="99"/>
    <w:semiHidden/>
    <w:unhideWhenUsed/>
    <w:rsid w:val="00032A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2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469">
      <w:bodyDiv w:val="1"/>
      <w:marLeft w:val="0"/>
      <w:marRight w:val="0"/>
      <w:marTop w:val="0"/>
      <w:marBottom w:val="0"/>
      <w:divBdr>
        <w:top w:val="none" w:sz="0" w:space="0" w:color="auto"/>
        <w:left w:val="none" w:sz="0" w:space="0" w:color="auto"/>
        <w:bottom w:val="none" w:sz="0" w:space="0" w:color="auto"/>
        <w:right w:val="none" w:sz="0" w:space="0" w:color="auto"/>
      </w:divBdr>
    </w:div>
    <w:div w:id="46532542">
      <w:bodyDiv w:val="1"/>
      <w:marLeft w:val="0"/>
      <w:marRight w:val="0"/>
      <w:marTop w:val="0"/>
      <w:marBottom w:val="0"/>
      <w:divBdr>
        <w:top w:val="none" w:sz="0" w:space="0" w:color="auto"/>
        <w:left w:val="none" w:sz="0" w:space="0" w:color="auto"/>
        <w:bottom w:val="none" w:sz="0" w:space="0" w:color="auto"/>
        <w:right w:val="none" w:sz="0" w:space="0" w:color="auto"/>
      </w:divBdr>
    </w:div>
    <w:div w:id="100035136">
      <w:bodyDiv w:val="1"/>
      <w:marLeft w:val="0"/>
      <w:marRight w:val="0"/>
      <w:marTop w:val="0"/>
      <w:marBottom w:val="0"/>
      <w:divBdr>
        <w:top w:val="none" w:sz="0" w:space="0" w:color="auto"/>
        <w:left w:val="none" w:sz="0" w:space="0" w:color="auto"/>
        <w:bottom w:val="none" w:sz="0" w:space="0" w:color="auto"/>
        <w:right w:val="none" w:sz="0" w:space="0" w:color="auto"/>
      </w:divBdr>
    </w:div>
    <w:div w:id="138768988">
      <w:bodyDiv w:val="1"/>
      <w:marLeft w:val="0"/>
      <w:marRight w:val="0"/>
      <w:marTop w:val="0"/>
      <w:marBottom w:val="0"/>
      <w:divBdr>
        <w:top w:val="none" w:sz="0" w:space="0" w:color="auto"/>
        <w:left w:val="none" w:sz="0" w:space="0" w:color="auto"/>
        <w:bottom w:val="none" w:sz="0" w:space="0" w:color="auto"/>
        <w:right w:val="none" w:sz="0" w:space="0" w:color="auto"/>
      </w:divBdr>
    </w:div>
    <w:div w:id="175771810">
      <w:bodyDiv w:val="1"/>
      <w:marLeft w:val="0"/>
      <w:marRight w:val="0"/>
      <w:marTop w:val="0"/>
      <w:marBottom w:val="0"/>
      <w:divBdr>
        <w:top w:val="none" w:sz="0" w:space="0" w:color="auto"/>
        <w:left w:val="none" w:sz="0" w:space="0" w:color="auto"/>
        <w:bottom w:val="none" w:sz="0" w:space="0" w:color="auto"/>
        <w:right w:val="none" w:sz="0" w:space="0" w:color="auto"/>
      </w:divBdr>
    </w:div>
    <w:div w:id="231702175">
      <w:bodyDiv w:val="1"/>
      <w:marLeft w:val="0"/>
      <w:marRight w:val="0"/>
      <w:marTop w:val="0"/>
      <w:marBottom w:val="0"/>
      <w:divBdr>
        <w:top w:val="none" w:sz="0" w:space="0" w:color="auto"/>
        <w:left w:val="none" w:sz="0" w:space="0" w:color="auto"/>
        <w:bottom w:val="none" w:sz="0" w:space="0" w:color="auto"/>
        <w:right w:val="none" w:sz="0" w:space="0" w:color="auto"/>
      </w:divBdr>
    </w:div>
    <w:div w:id="241646298">
      <w:bodyDiv w:val="1"/>
      <w:marLeft w:val="0"/>
      <w:marRight w:val="0"/>
      <w:marTop w:val="0"/>
      <w:marBottom w:val="0"/>
      <w:divBdr>
        <w:top w:val="none" w:sz="0" w:space="0" w:color="auto"/>
        <w:left w:val="none" w:sz="0" w:space="0" w:color="auto"/>
        <w:bottom w:val="none" w:sz="0" w:space="0" w:color="auto"/>
        <w:right w:val="none" w:sz="0" w:space="0" w:color="auto"/>
      </w:divBdr>
    </w:div>
    <w:div w:id="252978240">
      <w:bodyDiv w:val="1"/>
      <w:marLeft w:val="0"/>
      <w:marRight w:val="0"/>
      <w:marTop w:val="0"/>
      <w:marBottom w:val="0"/>
      <w:divBdr>
        <w:top w:val="none" w:sz="0" w:space="0" w:color="auto"/>
        <w:left w:val="none" w:sz="0" w:space="0" w:color="auto"/>
        <w:bottom w:val="none" w:sz="0" w:space="0" w:color="auto"/>
        <w:right w:val="none" w:sz="0" w:space="0" w:color="auto"/>
      </w:divBdr>
    </w:div>
    <w:div w:id="329451926">
      <w:bodyDiv w:val="1"/>
      <w:marLeft w:val="0"/>
      <w:marRight w:val="0"/>
      <w:marTop w:val="0"/>
      <w:marBottom w:val="0"/>
      <w:divBdr>
        <w:top w:val="none" w:sz="0" w:space="0" w:color="auto"/>
        <w:left w:val="none" w:sz="0" w:space="0" w:color="auto"/>
        <w:bottom w:val="none" w:sz="0" w:space="0" w:color="auto"/>
        <w:right w:val="none" w:sz="0" w:space="0" w:color="auto"/>
      </w:divBdr>
    </w:div>
    <w:div w:id="419986568">
      <w:bodyDiv w:val="1"/>
      <w:marLeft w:val="0"/>
      <w:marRight w:val="0"/>
      <w:marTop w:val="0"/>
      <w:marBottom w:val="0"/>
      <w:divBdr>
        <w:top w:val="none" w:sz="0" w:space="0" w:color="auto"/>
        <w:left w:val="none" w:sz="0" w:space="0" w:color="auto"/>
        <w:bottom w:val="none" w:sz="0" w:space="0" w:color="auto"/>
        <w:right w:val="none" w:sz="0" w:space="0" w:color="auto"/>
      </w:divBdr>
    </w:div>
    <w:div w:id="429668741">
      <w:bodyDiv w:val="1"/>
      <w:marLeft w:val="0"/>
      <w:marRight w:val="0"/>
      <w:marTop w:val="0"/>
      <w:marBottom w:val="0"/>
      <w:divBdr>
        <w:top w:val="none" w:sz="0" w:space="0" w:color="auto"/>
        <w:left w:val="none" w:sz="0" w:space="0" w:color="auto"/>
        <w:bottom w:val="none" w:sz="0" w:space="0" w:color="auto"/>
        <w:right w:val="none" w:sz="0" w:space="0" w:color="auto"/>
      </w:divBdr>
    </w:div>
    <w:div w:id="482162095">
      <w:bodyDiv w:val="1"/>
      <w:marLeft w:val="0"/>
      <w:marRight w:val="0"/>
      <w:marTop w:val="0"/>
      <w:marBottom w:val="0"/>
      <w:divBdr>
        <w:top w:val="none" w:sz="0" w:space="0" w:color="auto"/>
        <w:left w:val="none" w:sz="0" w:space="0" w:color="auto"/>
        <w:bottom w:val="none" w:sz="0" w:space="0" w:color="auto"/>
        <w:right w:val="none" w:sz="0" w:space="0" w:color="auto"/>
      </w:divBdr>
    </w:div>
    <w:div w:id="511456171">
      <w:bodyDiv w:val="1"/>
      <w:marLeft w:val="0"/>
      <w:marRight w:val="0"/>
      <w:marTop w:val="0"/>
      <w:marBottom w:val="0"/>
      <w:divBdr>
        <w:top w:val="none" w:sz="0" w:space="0" w:color="auto"/>
        <w:left w:val="none" w:sz="0" w:space="0" w:color="auto"/>
        <w:bottom w:val="none" w:sz="0" w:space="0" w:color="auto"/>
        <w:right w:val="none" w:sz="0" w:space="0" w:color="auto"/>
      </w:divBdr>
    </w:div>
    <w:div w:id="523373261">
      <w:bodyDiv w:val="1"/>
      <w:marLeft w:val="0"/>
      <w:marRight w:val="0"/>
      <w:marTop w:val="0"/>
      <w:marBottom w:val="0"/>
      <w:divBdr>
        <w:top w:val="none" w:sz="0" w:space="0" w:color="auto"/>
        <w:left w:val="none" w:sz="0" w:space="0" w:color="auto"/>
        <w:bottom w:val="none" w:sz="0" w:space="0" w:color="auto"/>
        <w:right w:val="none" w:sz="0" w:space="0" w:color="auto"/>
      </w:divBdr>
    </w:div>
    <w:div w:id="586184864">
      <w:bodyDiv w:val="1"/>
      <w:marLeft w:val="0"/>
      <w:marRight w:val="0"/>
      <w:marTop w:val="0"/>
      <w:marBottom w:val="0"/>
      <w:divBdr>
        <w:top w:val="none" w:sz="0" w:space="0" w:color="auto"/>
        <w:left w:val="none" w:sz="0" w:space="0" w:color="auto"/>
        <w:bottom w:val="none" w:sz="0" w:space="0" w:color="auto"/>
        <w:right w:val="none" w:sz="0" w:space="0" w:color="auto"/>
      </w:divBdr>
    </w:div>
    <w:div w:id="621150965">
      <w:bodyDiv w:val="1"/>
      <w:marLeft w:val="0"/>
      <w:marRight w:val="0"/>
      <w:marTop w:val="0"/>
      <w:marBottom w:val="0"/>
      <w:divBdr>
        <w:top w:val="none" w:sz="0" w:space="0" w:color="auto"/>
        <w:left w:val="none" w:sz="0" w:space="0" w:color="auto"/>
        <w:bottom w:val="none" w:sz="0" w:space="0" w:color="auto"/>
        <w:right w:val="none" w:sz="0" w:space="0" w:color="auto"/>
      </w:divBdr>
    </w:div>
    <w:div w:id="706108001">
      <w:bodyDiv w:val="1"/>
      <w:marLeft w:val="0"/>
      <w:marRight w:val="0"/>
      <w:marTop w:val="0"/>
      <w:marBottom w:val="0"/>
      <w:divBdr>
        <w:top w:val="none" w:sz="0" w:space="0" w:color="auto"/>
        <w:left w:val="none" w:sz="0" w:space="0" w:color="auto"/>
        <w:bottom w:val="none" w:sz="0" w:space="0" w:color="auto"/>
        <w:right w:val="none" w:sz="0" w:space="0" w:color="auto"/>
      </w:divBdr>
    </w:div>
    <w:div w:id="712581908">
      <w:bodyDiv w:val="1"/>
      <w:marLeft w:val="0"/>
      <w:marRight w:val="0"/>
      <w:marTop w:val="0"/>
      <w:marBottom w:val="0"/>
      <w:divBdr>
        <w:top w:val="none" w:sz="0" w:space="0" w:color="auto"/>
        <w:left w:val="none" w:sz="0" w:space="0" w:color="auto"/>
        <w:bottom w:val="none" w:sz="0" w:space="0" w:color="auto"/>
        <w:right w:val="none" w:sz="0" w:space="0" w:color="auto"/>
      </w:divBdr>
    </w:div>
    <w:div w:id="759565050">
      <w:bodyDiv w:val="1"/>
      <w:marLeft w:val="0"/>
      <w:marRight w:val="0"/>
      <w:marTop w:val="0"/>
      <w:marBottom w:val="0"/>
      <w:divBdr>
        <w:top w:val="none" w:sz="0" w:space="0" w:color="auto"/>
        <w:left w:val="none" w:sz="0" w:space="0" w:color="auto"/>
        <w:bottom w:val="none" w:sz="0" w:space="0" w:color="auto"/>
        <w:right w:val="none" w:sz="0" w:space="0" w:color="auto"/>
      </w:divBdr>
    </w:div>
    <w:div w:id="812791870">
      <w:bodyDiv w:val="1"/>
      <w:marLeft w:val="0"/>
      <w:marRight w:val="0"/>
      <w:marTop w:val="0"/>
      <w:marBottom w:val="0"/>
      <w:divBdr>
        <w:top w:val="none" w:sz="0" w:space="0" w:color="auto"/>
        <w:left w:val="none" w:sz="0" w:space="0" w:color="auto"/>
        <w:bottom w:val="none" w:sz="0" w:space="0" w:color="auto"/>
        <w:right w:val="none" w:sz="0" w:space="0" w:color="auto"/>
      </w:divBdr>
    </w:div>
    <w:div w:id="900138808">
      <w:bodyDiv w:val="1"/>
      <w:marLeft w:val="0"/>
      <w:marRight w:val="0"/>
      <w:marTop w:val="0"/>
      <w:marBottom w:val="0"/>
      <w:divBdr>
        <w:top w:val="none" w:sz="0" w:space="0" w:color="auto"/>
        <w:left w:val="none" w:sz="0" w:space="0" w:color="auto"/>
        <w:bottom w:val="none" w:sz="0" w:space="0" w:color="auto"/>
        <w:right w:val="none" w:sz="0" w:space="0" w:color="auto"/>
      </w:divBdr>
    </w:div>
    <w:div w:id="980580264">
      <w:bodyDiv w:val="1"/>
      <w:marLeft w:val="0"/>
      <w:marRight w:val="0"/>
      <w:marTop w:val="0"/>
      <w:marBottom w:val="0"/>
      <w:divBdr>
        <w:top w:val="none" w:sz="0" w:space="0" w:color="auto"/>
        <w:left w:val="none" w:sz="0" w:space="0" w:color="auto"/>
        <w:bottom w:val="none" w:sz="0" w:space="0" w:color="auto"/>
        <w:right w:val="none" w:sz="0" w:space="0" w:color="auto"/>
      </w:divBdr>
    </w:div>
    <w:div w:id="999118039">
      <w:bodyDiv w:val="1"/>
      <w:marLeft w:val="0"/>
      <w:marRight w:val="0"/>
      <w:marTop w:val="0"/>
      <w:marBottom w:val="0"/>
      <w:divBdr>
        <w:top w:val="none" w:sz="0" w:space="0" w:color="auto"/>
        <w:left w:val="none" w:sz="0" w:space="0" w:color="auto"/>
        <w:bottom w:val="none" w:sz="0" w:space="0" w:color="auto"/>
        <w:right w:val="none" w:sz="0" w:space="0" w:color="auto"/>
      </w:divBdr>
    </w:div>
    <w:div w:id="1022049348">
      <w:bodyDiv w:val="1"/>
      <w:marLeft w:val="0"/>
      <w:marRight w:val="0"/>
      <w:marTop w:val="0"/>
      <w:marBottom w:val="0"/>
      <w:divBdr>
        <w:top w:val="none" w:sz="0" w:space="0" w:color="auto"/>
        <w:left w:val="none" w:sz="0" w:space="0" w:color="auto"/>
        <w:bottom w:val="none" w:sz="0" w:space="0" w:color="auto"/>
        <w:right w:val="none" w:sz="0" w:space="0" w:color="auto"/>
      </w:divBdr>
    </w:div>
    <w:div w:id="1048989253">
      <w:bodyDiv w:val="1"/>
      <w:marLeft w:val="0"/>
      <w:marRight w:val="0"/>
      <w:marTop w:val="0"/>
      <w:marBottom w:val="0"/>
      <w:divBdr>
        <w:top w:val="none" w:sz="0" w:space="0" w:color="auto"/>
        <w:left w:val="none" w:sz="0" w:space="0" w:color="auto"/>
        <w:bottom w:val="none" w:sz="0" w:space="0" w:color="auto"/>
        <w:right w:val="none" w:sz="0" w:space="0" w:color="auto"/>
      </w:divBdr>
    </w:div>
    <w:div w:id="1069695933">
      <w:bodyDiv w:val="1"/>
      <w:marLeft w:val="0"/>
      <w:marRight w:val="0"/>
      <w:marTop w:val="0"/>
      <w:marBottom w:val="0"/>
      <w:divBdr>
        <w:top w:val="none" w:sz="0" w:space="0" w:color="auto"/>
        <w:left w:val="none" w:sz="0" w:space="0" w:color="auto"/>
        <w:bottom w:val="none" w:sz="0" w:space="0" w:color="auto"/>
        <w:right w:val="none" w:sz="0" w:space="0" w:color="auto"/>
      </w:divBdr>
    </w:div>
    <w:div w:id="1238443088">
      <w:bodyDiv w:val="1"/>
      <w:marLeft w:val="0"/>
      <w:marRight w:val="0"/>
      <w:marTop w:val="0"/>
      <w:marBottom w:val="0"/>
      <w:divBdr>
        <w:top w:val="none" w:sz="0" w:space="0" w:color="auto"/>
        <w:left w:val="none" w:sz="0" w:space="0" w:color="auto"/>
        <w:bottom w:val="none" w:sz="0" w:space="0" w:color="auto"/>
        <w:right w:val="none" w:sz="0" w:space="0" w:color="auto"/>
      </w:divBdr>
    </w:div>
    <w:div w:id="1253927722">
      <w:bodyDiv w:val="1"/>
      <w:marLeft w:val="0"/>
      <w:marRight w:val="0"/>
      <w:marTop w:val="0"/>
      <w:marBottom w:val="0"/>
      <w:divBdr>
        <w:top w:val="none" w:sz="0" w:space="0" w:color="auto"/>
        <w:left w:val="none" w:sz="0" w:space="0" w:color="auto"/>
        <w:bottom w:val="none" w:sz="0" w:space="0" w:color="auto"/>
        <w:right w:val="none" w:sz="0" w:space="0" w:color="auto"/>
      </w:divBdr>
    </w:div>
    <w:div w:id="1362364782">
      <w:bodyDiv w:val="1"/>
      <w:marLeft w:val="0"/>
      <w:marRight w:val="0"/>
      <w:marTop w:val="0"/>
      <w:marBottom w:val="0"/>
      <w:divBdr>
        <w:top w:val="none" w:sz="0" w:space="0" w:color="auto"/>
        <w:left w:val="none" w:sz="0" w:space="0" w:color="auto"/>
        <w:bottom w:val="none" w:sz="0" w:space="0" w:color="auto"/>
        <w:right w:val="none" w:sz="0" w:space="0" w:color="auto"/>
      </w:divBdr>
    </w:div>
    <w:div w:id="1402749573">
      <w:bodyDiv w:val="1"/>
      <w:marLeft w:val="0"/>
      <w:marRight w:val="0"/>
      <w:marTop w:val="0"/>
      <w:marBottom w:val="0"/>
      <w:divBdr>
        <w:top w:val="none" w:sz="0" w:space="0" w:color="auto"/>
        <w:left w:val="none" w:sz="0" w:space="0" w:color="auto"/>
        <w:bottom w:val="none" w:sz="0" w:space="0" w:color="auto"/>
        <w:right w:val="none" w:sz="0" w:space="0" w:color="auto"/>
      </w:divBdr>
    </w:div>
    <w:div w:id="1431118442">
      <w:bodyDiv w:val="1"/>
      <w:marLeft w:val="0"/>
      <w:marRight w:val="0"/>
      <w:marTop w:val="0"/>
      <w:marBottom w:val="0"/>
      <w:divBdr>
        <w:top w:val="none" w:sz="0" w:space="0" w:color="auto"/>
        <w:left w:val="none" w:sz="0" w:space="0" w:color="auto"/>
        <w:bottom w:val="none" w:sz="0" w:space="0" w:color="auto"/>
        <w:right w:val="none" w:sz="0" w:space="0" w:color="auto"/>
      </w:divBdr>
    </w:div>
    <w:div w:id="1446576423">
      <w:bodyDiv w:val="1"/>
      <w:marLeft w:val="0"/>
      <w:marRight w:val="0"/>
      <w:marTop w:val="0"/>
      <w:marBottom w:val="0"/>
      <w:divBdr>
        <w:top w:val="none" w:sz="0" w:space="0" w:color="auto"/>
        <w:left w:val="none" w:sz="0" w:space="0" w:color="auto"/>
        <w:bottom w:val="none" w:sz="0" w:space="0" w:color="auto"/>
        <w:right w:val="none" w:sz="0" w:space="0" w:color="auto"/>
      </w:divBdr>
    </w:div>
    <w:div w:id="1522814345">
      <w:bodyDiv w:val="1"/>
      <w:marLeft w:val="0"/>
      <w:marRight w:val="0"/>
      <w:marTop w:val="0"/>
      <w:marBottom w:val="0"/>
      <w:divBdr>
        <w:top w:val="none" w:sz="0" w:space="0" w:color="auto"/>
        <w:left w:val="none" w:sz="0" w:space="0" w:color="auto"/>
        <w:bottom w:val="none" w:sz="0" w:space="0" w:color="auto"/>
        <w:right w:val="none" w:sz="0" w:space="0" w:color="auto"/>
      </w:divBdr>
    </w:div>
    <w:div w:id="1530022226">
      <w:bodyDiv w:val="1"/>
      <w:marLeft w:val="0"/>
      <w:marRight w:val="0"/>
      <w:marTop w:val="0"/>
      <w:marBottom w:val="0"/>
      <w:divBdr>
        <w:top w:val="none" w:sz="0" w:space="0" w:color="auto"/>
        <w:left w:val="none" w:sz="0" w:space="0" w:color="auto"/>
        <w:bottom w:val="none" w:sz="0" w:space="0" w:color="auto"/>
        <w:right w:val="none" w:sz="0" w:space="0" w:color="auto"/>
      </w:divBdr>
    </w:div>
    <w:div w:id="1540358179">
      <w:bodyDiv w:val="1"/>
      <w:marLeft w:val="0"/>
      <w:marRight w:val="0"/>
      <w:marTop w:val="0"/>
      <w:marBottom w:val="0"/>
      <w:divBdr>
        <w:top w:val="none" w:sz="0" w:space="0" w:color="auto"/>
        <w:left w:val="none" w:sz="0" w:space="0" w:color="auto"/>
        <w:bottom w:val="none" w:sz="0" w:space="0" w:color="auto"/>
        <w:right w:val="none" w:sz="0" w:space="0" w:color="auto"/>
      </w:divBdr>
    </w:div>
    <w:div w:id="1653561657">
      <w:bodyDiv w:val="1"/>
      <w:marLeft w:val="0"/>
      <w:marRight w:val="0"/>
      <w:marTop w:val="0"/>
      <w:marBottom w:val="0"/>
      <w:divBdr>
        <w:top w:val="none" w:sz="0" w:space="0" w:color="auto"/>
        <w:left w:val="none" w:sz="0" w:space="0" w:color="auto"/>
        <w:bottom w:val="none" w:sz="0" w:space="0" w:color="auto"/>
        <w:right w:val="none" w:sz="0" w:space="0" w:color="auto"/>
      </w:divBdr>
    </w:div>
    <w:div w:id="1715931973">
      <w:bodyDiv w:val="1"/>
      <w:marLeft w:val="0"/>
      <w:marRight w:val="0"/>
      <w:marTop w:val="0"/>
      <w:marBottom w:val="0"/>
      <w:divBdr>
        <w:top w:val="none" w:sz="0" w:space="0" w:color="auto"/>
        <w:left w:val="none" w:sz="0" w:space="0" w:color="auto"/>
        <w:bottom w:val="none" w:sz="0" w:space="0" w:color="auto"/>
        <w:right w:val="none" w:sz="0" w:space="0" w:color="auto"/>
      </w:divBdr>
    </w:div>
    <w:div w:id="1873881975">
      <w:bodyDiv w:val="1"/>
      <w:marLeft w:val="0"/>
      <w:marRight w:val="0"/>
      <w:marTop w:val="0"/>
      <w:marBottom w:val="0"/>
      <w:divBdr>
        <w:top w:val="none" w:sz="0" w:space="0" w:color="auto"/>
        <w:left w:val="none" w:sz="0" w:space="0" w:color="auto"/>
        <w:bottom w:val="none" w:sz="0" w:space="0" w:color="auto"/>
        <w:right w:val="none" w:sz="0" w:space="0" w:color="auto"/>
      </w:divBdr>
    </w:div>
    <w:div w:id="1877351277">
      <w:bodyDiv w:val="1"/>
      <w:marLeft w:val="0"/>
      <w:marRight w:val="0"/>
      <w:marTop w:val="0"/>
      <w:marBottom w:val="0"/>
      <w:divBdr>
        <w:top w:val="none" w:sz="0" w:space="0" w:color="auto"/>
        <w:left w:val="none" w:sz="0" w:space="0" w:color="auto"/>
        <w:bottom w:val="none" w:sz="0" w:space="0" w:color="auto"/>
        <w:right w:val="none" w:sz="0" w:space="0" w:color="auto"/>
      </w:divBdr>
    </w:div>
    <w:div w:id="1941453092">
      <w:bodyDiv w:val="1"/>
      <w:marLeft w:val="0"/>
      <w:marRight w:val="0"/>
      <w:marTop w:val="0"/>
      <w:marBottom w:val="0"/>
      <w:divBdr>
        <w:top w:val="none" w:sz="0" w:space="0" w:color="auto"/>
        <w:left w:val="none" w:sz="0" w:space="0" w:color="auto"/>
        <w:bottom w:val="none" w:sz="0" w:space="0" w:color="auto"/>
        <w:right w:val="none" w:sz="0" w:space="0" w:color="auto"/>
      </w:divBdr>
    </w:div>
    <w:div w:id="1952398371">
      <w:bodyDiv w:val="1"/>
      <w:marLeft w:val="0"/>
      <w:marRight w:val="0"/>
      <w:marTop w:val="0"/>
      <w:marBottom w:val="0"/>
      <w:divBdr>
        <w:top w:val="none" w:sz="0" w:space="0" w:color="auto"/>
        <w:left w:val="none" w:sz="0" w:space="0" w:color="auto"/>
        <w:bottom w:val="none" w:sz="0" w:space="0" w:color="auto"/>
        <w:right w:val="none" w:sz="0" w:space="0" w:color="auto"/>
      </w:divBdr>
    </w:div>
    <w:div w:id="2000497947">
      <w:bodyDiv w:val="1"/>
      <w:marLeft w:val="0"/>
      <w:marRight w:val="0"/>
      <w:marTop w:val="0"/>
      <w:marBottom w:val="0"/>
      <w:divBdr>
        <w:top w:val="none" w:sz="0" w:space="0" w:color="auto"/>
        <w:left w:val="none" w:sz="0" w:space="0" w:color="auto"/>
        <w:bottom w:val="none" w:sz="0" w:space="0" w:color="auto"/>
        <w:right w:val="none" w:sz="0" w:space="0" w:color="auto"/>
      </w:divBdr>
    </w:div>
    <w:div w:id="2060281918">
      <w:bodyDiv w:val="1"/>
      <w:marLeft w:val="0"/>
      <w:marRight w:val="0"/>
      <w:marTop w:val="0"/>
      <w:marBottom w:val="0"/>
      <w:divBdr>
        <w:top w:val="none" w:sz="0" w:space="0" w:color="auto"/>
        <w:left w:val="none" w:sz="0" w:space="0" w:color="auto"/>
        <w:bottom w:val="none" w:sz="0" w:space="0" w:color="auto"/>
        <w:right w:val="none" w:sz="0" w:space="0" w:color="auto"/>
      </w:divBdr>
    </w:div>
    <w:div w:id="2062290242">
      <w:bodyDiv w:val="1"/>
      <w:marLeft w:val="0"/>
      <w:marRight w:val="0"/>
      <w:marTop w:val="0"/>
      <w:marBottom w:val="0"/>
      <w:divBdr>
        <w:top w:val="none" w:sz="0" w:space="0" w:color="auto"/>
        <w:left w:val="none" w:sz="0" w:space="0" w:color="auto"/>
        <w:bottom w:val="none" w:sz="0" w:space="0" w:color="auto"/>
        <w:right w:val="none" w:sz="0" w:space="0" w:color="auto"/>
      </w:divBdr>
    </w:div>
    <w:div w:id="20788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1555052.9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E3988E5B0165F784D7E890628C119D6E5F00EB16F1B00BD489768444C0D951DFA257CE9ED647F4065DE7tAL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55052.99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367.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D451-7A38-4C1C-B099-8754B360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13518</Words>
  <Characters>77058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90396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21</cp:revision>
  <cp:lastPrinted>2018-01-26T00:55:00Z</cp:lastPrinted>
  <dcterms:created xsi:type="dcterms:W3CDTF">2018-01-10T01:06:00Z</dcterms:created>
  <dcterms:modified xsi:type="dcterms:W3CDTF">2018-01-26T01:54:00Z</dcterms:modified>
</cp:coreProperties>
</file>