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1D" w:rsidRDefault="00B53F1D" w:rsidP="00B53F1D">
      <w:pPr>
        <w:jc w:val="center"/>
        <w:rPr>
          <w:rFonts w:ascii="Arial" w:hAnsi="Arial" w:cs="Arial"/>
          <w:b/>
          <w:sz w:val="32"/>
          <w:szCs w:val="32"/>
        </w:rPr>
      </w:pPr>
      <w:bookmarkStart w:id="0" w:name="_GoBack"/>
      <w:r>
        <w:rPr>
          <w:rFonts w:ascii="Arial" w:hAnsi="Arial" w:cs="Arial"/>
          <w:b/>
          <w:sz w:val="32"/>
          <w:szCs w:val="32"/>
        </w:rPr>
        <w:t>15.05.2024 Г. № 11</w:t>
      </w:r>
      <w:r>
        <w:rPr>
          <w:rFonts w:ascii="Arial" w:hAnsi="Arial" w:cs="Arial"/>
          <w:b/>
          <w:sz w:val="32"/>
          <w:szCs w:val="32"/>
        </w:rPr>
        <w:t>4</w:t>
      </w:r>
    </w:p>
    <w:p w:rsidR="00B53F1D" w:rsidRDefault="00B53F1D" w:rsidP="00B53F1D">
      <w:pPr>
        <w:jc w:val="center"/>
        <w:rPr>
          <w:rFonts w:ascii="Arial" w:hAnsi="Arial" w:cs="Arial"/>
          <w:b/>
          <w:sz w:val="32"/>
          <w:szCs w:val="32"/>
        </w:rPr>
      </w:pPr>
      <w:r>
        <w:rPr>
          <w:rFonts w:ascii="Arial" w:hAnsi="Arial" w:cs="Arial"/>
          <w:b/>
          <w:sz w:val="32"/>
          <w:szCs w:val="32"/>
        </w:rPr>
        <w:t>РОССИЙСКАЯ ФЕДЕРАЦИЯ</w:t>
      </w:r>
    </w:p>
    <w:p w:rsidR="00B53F1D" w:rsidRDefault="00B53F1D" w:rsidP="00B53F1D">
      <w:pPr>
        <w:tabs>
          <w:tab w:val="left" w:pos="2360"/>
        </w:tabs>
        <w:ind w:left="284" w:hanging="142"/>
        <w:jc w:val="center"/>
        <w:rPr>
          <w:rFonts w:ascii="Arial" w:hAnsi="Arial" w:cs="Arial"/>
          <w:b/>
          <w:sz w:val="32"/>
          <w:szCs w:val="32"/>
        </w:rPr>
      </w:pPr>
      <w:r>
        <w:rPr>
          <w:rFonts w:ascii="Arial" w:hAnsi="Arial" w:cs="Arial"/>
          <w:b/>
          <w:sz w:val="32"/>
          <w:szCs w:val="32"/>
        </w:rPr>
        <w:t>ИРКУТСКАЯ ОБЛАСТЬ</w:t>
      </w:r>
    </w:p>
    <w:p w:rsidR="00B53F1D" w:rsidRDefault="00B53F1D" w:rsidP="00B53F1D">
      <w:pPr>
        <w:tabs>
          <w:tab w:val="left" w:pos="2740"/>
        </w:tabs>
        <w:jc w:val="center"/>
        <w:rPr>
          <w:rFonts w:ascii="Arial" w:hAnsi="Arial" w:cs="Arial"/>
          <w:b/>
          <w:sz w:val="32"/>
          <w:szCs w:val="32"/>
        </w:rPr>
      </w:pPr>
      <w:r>
        <w:rPr>
          <w:rFonts w:ascii="Arial" w:hAnsi="Arial" w:cs="Arial"/>
          <w:b/>
          <w:sz w:val="32"/>
          <w:szCs w:val="32"/>
        </w:rPr>
        <w:t>НИЖНЕИЛИМСКИЙ РАЙОН</w:t>
      </w:r>
    </w:p>
    <w:p w:rsidR="00B53F1D" w:rsidRDefault="00B53F1D" w:rsidP="00B53F1D">
      <w:pPr>
        <w:tabs>
          <w:tab w:val="left" w:pos="1820"/>
        </w:tabs>
        <w:jc w:val="center"/>
        <w:rPr>
          <w:rFonts w:ascii="Arial" w:hAnsi="Arial" w:cs="Arial"/>
          <w:b/>
          <w:sz w:val="32"/>
          <w:szCs w:val="32"/>
        </w:rPr>
      </w:pPr>
      <w:r>
        <w:rPr>
          <w:rFonts w:ascii="Arial" w:hAnsi="Arial" w:cs="Arial"/>
          <w:b/>
          <w:sz w:val="32"/>
          <w:szCs w:val="32"/>
        </w:rPr>
        <w:t>БРУСНИЧНОЕ СЕЛЬСКОЕ ПОСЕЛЕНИЕ</w:t>
      </w:r>
    </w:p>
    <w:p w:rsidR="00B53F1D" w:rsidRDefault="00B53F1D" w:rsidP="00B53F1D">
      <w:pPr>
        <w:tabs>
          <w:tab w:val="left" w:pos="1820"/>
        </w:tabs>
        <w:jc w:val="center"/>
        <w:rPr>
          <w:rFonts w:ascii="Arial" w:hAnsi="Arial" w:cs="Arial"/>
          <w:b/>
          <w:sz w:val="32"/>
          <w:szCs w:val="32"/>
        </w:rPr>
      </w:pPr>
      <w:r>
        <w:rPr>
          <w:rFonts w:ascii="Arial" w:hAnsi="Arial" w:cs="Arial"/>
          <w:b/>
          <w:sz w:val="32"/>
          <w:szCs w:val="32"/>
        </w:rPr>
        <w:t>ДУМА</w:t>
      </w:r>
    </w:p>
    <w:p w:rsidR="00B53F1D" w:rsidRDefault="00B53F1D" w:rsidP="00B53F1D">
      <w:pPr>
        <w:tabs>
          <w:tab w:val="left" w:pos="1820"/>
        </w:tabs>
        <w:jc w:val="center"/>
        <w:rPr>
          <w:rFonts w:ascii="Arial" w:hAnsi="Arial" w:cs="Arial"/>
          <w:b/>
          <w:sz w:val="32"/>
          <w:szCs w:val="32"/>
        </w:rPr>
      </w:pPr>
      <w:r>
        <w:rPr>
          <w:rFonts w:ascii="Arial" w:hAnsi="Arial" w:cs="Arial"/>
          <w:b/>
          <w:sz w:val="32"/>
          <w:szCs w:val="32"/>
        </w:rPr>
        <w:t xml:space="preserve">РЕШЕНИЕ </w:t>
      </w:r>
    </w:p>
    <w:p w:rsidR="00B53F1D" w:rsidRDefault="00B53F1D" w:rsidP="00B53F1D">
      <w:pPr>
        <w:tabs>
          <w:tab w:val="left" w:pos="1820"/>
        </w:tabs>
        <w:jc w:val="center"/>
        <w:rPr>
          <w:rFonts w:ascii="Arial" w:hAnsi="Arial" w:cs="Arial"/>
          <w:b/>
          <w:sz w:val="32"/>
          <w:szCs w:val="32"/>
        </w:rPr>
      </w:pPr>
    </w:p>
    <w:p w:rsidR="00B53F1D" w:rsidRPr="00B53F1D" w:rsidRDefault="00B53F1D" w:rsidP="00B53F1D">
      <w:pPr>
        <w:tabs>
          <w:tab w:val="left" w:pos="1820"/>
        </w:tabs>
        <w:jc w:val="center"/>
        <w:rPr>
          <w:rFonts w:ascii="Arial" w:hAnsi="Arial" w:cs="Arial"/>
          <w:b/>
          <w:sz w:val="32"/>
          <w:szCs w:val="32"/>
        </w:rPr>
      </w:pPr>
      <w:r w:rsidRPr="00B53F1D">
        <w:rPr>
          <w:rFonts w:ascii="Arial" w:hAnsi="Arial" w:cs="Arial"/>
          <w:b/>
          <w:sz w:val="32"/>
          <w:szCs w:val="32"/>
        </w:rPr>
        <w:t>ОБ УТВЕРЖДЕНИИ ПОЛОЖЕНИЯ О МУНИЦИПАЛЬНОМ ЖИЛИЩНОМ КОНТРОЛЕ В БРУСНИЧНОМ  МУНИЦИПАЛЬНОМ ОБРАЗОВАНИИ</w:t>
      </w:r>
      <w:bookmarkEnd w:id="0"/>
    </w:p>
    <w:p w:rsidR="00B53F1D" w:rsidRPr="00B53F1D" w:rsidRDefault="00B53F1D" w:rsidP="00B53F1D">
      <w:pPr>
        <w:tabs>
          <w:tab w:val="left" w:pos="1820"/>
        </w:tabs>
        <w:jc w:val="center"/>
        <w:rPr>
          <w:rFonts w:ascii="Arial" w:hAnsi="Arial" w:cs="Arial"/>
          <w:b/>
          <w:sz w:val="24"/>
          <w:szCs w:val="24"/>
        </w:rPr>
      </w:pPr>
    </w:p>
    <w:p w:rsidR="004F6DE2" w:rsidRPr="00B53F1D" w:rsidRDefault="004F6DE2" w:rsidP="004F6DE2">
      <w:pPr>
        <w:ind w:firstLine="567"/>
        <w:jc w:val="both"/>
        <w:rPr>
          <w:rFonts w:ascii="Arial" w:hAnsi="Arial" w:cs="Arial"/>
          <w:bCs/>
          <w:sz w:val="24"/>
          <w:szCs w:val="24"/>
        </w:rPr>
      </w:pPr>
      <w:r w:rsidRPr="00B53F1D">
        <w:rPr>
          <w:rFonts w:ascii="Arial" w:hAnsi="Arial" w:cs="Arial"/>
          <w:sz w:val="24"/>
          <w:szCs w:val="24"/>
        </w:rPr>
        <w:t xml:space="preserve">В соответствии с </w:t>
      </w:r>
      <w:r w:rsidRPr="00B53F1D">
        <w:rPr>
          <w:rFonts w:ascii="Arial" w:hAnsi="Arial" w:cs="Arial"/>
          <w:bCs/>
          <w:sz w:val="24"/>
          <w:szCs w:val="24"/>
        </w:rPr>
        <w:t xml:space="preserve">Жилищным кодексом Российской Федерации, </w:t>
      </w:r>
      <w:r w:rsidRPr="00B53F1D">
        <w:rPr>
          <w:rFonts w:ascii="Arial" w:hAnsi="Arial" w:cs="Arial"/>
          <w:sz w:val="24"/>
          <w:szCs w:val="24"/>
        </w:rPr>
        <w:t>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Дума Брусничном сельского поселения Нижнеилимского района</w:t>
      </w:r>
    </w:p>
    <w:p w:rsidR="004F6DE2" w:rsidRPr="00B53F1D" w:rsidRDefault="004F6DE2" w:rsidP="004F6DE2">
      <w:pPr>
        <w:ind w:firstLine="567"/>
        <w:jc w:val="both"/>
        <w:rPr>
          <w:rFonts w:ascii="Arial" w:hAnsi="Arial" w:cs="Arial"/>
          <w:sz w:val="24"/>
          <w:szCs w:val="24"/>
        </w:rPr>
      </w:pPr>
    </w:p>
    <w:p w:rsidR="004F6DE2" w:rsidRPr="00B53F1D" w:rsidRDefault="004F6DE2" w:rsidP="004F6DE2">
      <w:pPr>
        <w:ind w:firstLine="567"/>
        <w:jc w:val="center"/>
        <w:rPr>
          <w:rFonts w:ascii="Arial" w:hAnsi="Arial" w:cs="Arial"/>
          <w:b/>
          <w:sz w:val="30"/>
          <w:szCs w:val="30"/>
        </w:rPr>
      </w:pPr>
      <w:r w:rsidRPr="00B53F1D">
        <w:rPr>
          <w:rFonts w:ascii="Arial" w:hAnsi="Arial" w:cs="Arial"/>
          <w:b/>
          <w:sz w:val="30"/>
          <w:szCs w:val="30"/>
        </w:rPr>
        <w:t>РЕШИЛА:</w:t>
      </w:r>
    </w:p>
    <w:p w:rsidR="004F6DE2" w:rsidRPr="00B53F1D" w:rsidRDefault="004F6DE2" w:rsidP="004F6DE2">
      <w:pPr>
        <w:ind w:firstLine="567"/>
        <w:jc w:val="center"/>
        <w:rPr>
          <w:rFonts w:ascii="Arial" w:hAnsi="Arial" w:cs="Arial"/>
          <w:sz w:val="24"/>
          <w:szCs w:val="24"/>
        </w:rPr>
      </w:pPr>
    </w:p>
    <w:p w:rsidR="004F6DE2" w:rsidRPr="00B53F1D" w:rsidRDefault="004F6DE2" w:rsidP="004F6DE2">
      <w:pPr>
        <w:ind w:firstLine="709"/>
        <w:jc w:val="both"/>
        <w:rPr>
          <w:rFonts w:ascii="Arial" w:hAnsi="Arial" w:cs="Arial"/>
          <w:bCs/>
          <w:sz w:val="24"/>
          <w:szCs w:val="24"/>
        </w:rPr>
      </w:pPr>
      <w:r w:rsidRPr="00B53F1D">
        <w:rPr>
          <w:rFonts w:ascii="Arial" w:hAnsi="Arial" w:cs="Arial"/>
          <w:bCs/>
          <w:sz w:val="24"/>
          <w:szCs w:val="24"/>
        </w:rPr>
        <w:t xml:space="preserve">1.Утвердить Положение о муниципальном жилищном контроле в </w:t>
      </w:r>
      <w:r w:rsidRPr="00B53F1D">
        <w:rPr>
          <w:rFonts w:ascii="Arial" w:hAnsi="Arial" w:cs="Arial"/>
          <w:sz w:val="24"/>
          <w:szCs w:val="24"/>
        </w:rPr>
        <w:t>Брусничном</w:t>
      </w:r>
      <w:r w:rsidRPr="00B53F1D">
        <w:rPr>
          <w:rFonts w:ascii="Arial" w:hAnsi="Arial" w:cs="Arial"/>
          <w:bCs/>
          <w:sz w:val="24"/>
          <w:szCs w:val="24"/>
        </w:rPr>
        <w:t xml:space="preserve"> муниципальном образовании в новой  редакция</w:t>
      </w:r>
      <w:proofErr w:type="gramStart"/>
      <w:r w:rsidRPr="00B53F1D">
        <w:rPr>
          <w:rFonts w:ascii="Arial" w:hAnsi="Arial" w:cs="Arial"/>
          <w:bCs/>
          <w:sz w:val="24"/>
          <w:szCs w:val="24"/>
        </w:rPr>
        <w:t>.</w:t>
      </w:r>
      <w:proofErr w:type="gramEnd"/>
      <w:r w:rsidRPr="00B53F1D">
        <w:rPr>
          <w:rFonts w:ascii="Arial" w:hAnsi="Arial" w:cs="Arial"/>
          <w:bCs/>
          <w:sz w:val="24"/>
          <w:szCs w:val="24"/>
        </w:rPr>
        <w:t xml:space="preserve"> </w:t>
      </w:r>
      <w:r w:rsidRPr="00B53F1D">
        <w:rPr>
          <w:rFonts w:ascii="Arial" w:hAnsi="Arial" w:cs="Arial"/>
          <w:sz w:val="24"/>
          <w:szCs w:val="24"/>
        </w:rPr>
        <w:t>(</w:t>
      </w:r>
      <w:proofErr w:type="gramStart"/>
      <w:r w:rsidRPr="00B53F1D">
        <w:rPr>
          <w:rFonts w:ascii="Arial" w:hAnsi="Arial" w:cs="Arial"/>
          <w:sz w:val="24"/>
          <w:szCs w:val="24"/>
        </w:rPr>
        <w:t>п</w:t>
      </w:r>
      <w:proofErr w:type="gramEnd"/>
      <w:r w:rsidRPr="00B53F1D">
        <w:rPr>
          <w:rFonts w:ascii="Arial" w:hAnsi="Arial" w:cs="Arial"/>
          <w:sz w:val="24"/>
          <w:szCs w:val="24"/>
        </w:rPr>
        <w:t>рилагается)</w:t>
      </w:r>
      <w:r w:rsidRPr="00B53F1D">
        <w:rPr>
          <w:rFonts w:ascii="Arial" w:hAnsi="Arial" w:cs="Arial"/>
          <w:bCs/>
          <w:sz w:val="24"/>
          <w:szCs w:val="24"/>
        </w:rPr>
        <w:t>.</w:t>
      </w:r>
    </w:p>
    <w:p w:rsidR="004F6DE2" w:rsidRPr="00B53F1D" w:rsidRDefault="004F6DE2" w:rsidP="004F6DE2">
      <w:pPr>
        <w:ind w:firstLine="709"/>
        <w:jc w:val="both"/>
        <w:rPr>
          <w:rFonts w:ascii="Arial" w:hAnsi="Arial" w:cs="Arial"/>
          <w:bCs/>
          <w:sz w:val="24"/>
          <w:szCs w:val="24"/>
        </w:rPr>
      </w:pPr>
      <w:r w:rsidRPr="00B53F1D">
        <w:rPr>
          <w:rFonts w:ascii="Arial" w:hAnsi="Arial" w:cs="Arial"/>
          <w:bCs/>
          <w:sz w:val="24"/>
          <w:szCs w:val="24"/>
        </w:rPr>
        <w:t xml:space="preserve">2.Считать  утратившим  силу  Решение Думы Брусничного  сельского  поселения </w:t>
      </w:r>
      <w:r w:rsidR="00A63868" w:rsidRPr="00B53F1D">
        <w:rPr>
          <w:rFonts w:ascii="Arial" w:hAnsi="Arial" w:cs="Arial"/>
          <w:bCs/>
          <w:sz w:val="24"/>
          <w:szCs w:val="24"/>
        </w:rPr>
        <w:t>№ 43</w:t>
      </w:r>
      <w:r w:rsidR="000C6596" w:rsidRPr="00B53F1D">
        <w:rPr>
          <w:rFonts w:ascii="Arial" w:hAnsi="Arial" w:cs="Arial"/>
          <w:bCs/>
          <w:sz w:val="24"/>
          <w:szCs w:val="24"/>
        </w:rPr>
        <w:t xml:space="preserve"> от 25.08</w:t>
      </w:r>
      <w:r w:rsidRPr="00B53F1D">
        <w:rPr>
          <w:rFonts w:ascii="Arial" w:hAnsi="Arial" w:cs="Arial"/>
          <w:bCs/>
          <w:sz w:val="24"/>
          <w:szCs w:val="24"/>
        </w:rPr>
        <w:t xml:space="preserve">.2022г. «Об утверждении положения о муниципальном жилищном контроле в </w:t>
      </w:r>
      <w:r w:rsidRPr="00B53F1D">
        <w:rPr>
          <w:rFonts w:ascii="Arial" w:hAnsi="Arial" w:cs="Arial"/>
          <w:sz w:val="24"/>
          <w:szCs w:val="24"/>
        </w:rPr>
        <w:t>Брусничном</w:t>
      </w:r>
      <w:r w:rsidRPr="00B53F1D">
        <w:rPr>
          <w:rFonts w:ascii="Arial" w:hAnsi="Arial" w:cs="Arial"/>
          <w:bCs/>
          <w:sz w:val="24"/>
          <w:szCs w:val="24"/>
        </w:rPr>
        <w:t xml:space="preserve"> муниципальном образовании».</w:t>
      </w:r>
    </w:p>
    <w:p w:rsidR="004F6DE2" w:rsidRPr="00B53F1D" w:rsidRDefault="004F6DE2" w:rsidP="004F6DE2">
      <w:pPr>
        <w:ind w:firstLine="709"/>
        <w:jc w:val="both"/>
        <w:rPr>
          <w:rFonts w:ascii="Arial" w:hAnsi="Arial" w:cs="Arial"/>
          <w:sz w:val="24"/>
          <w:szCs w:val="24"/>
        </w:rPr>
      </w:pPr>
      <w:r w:rsidRPr="00B53F1D">
        <w:rPr>
          <w:rFonts w:ascii="Arial" w:hAnsi="Arial" w:cs="Arial"/>
          <w:bCs/>
          <w:sz w:val="24"/>
          <w:szCs w:val="24"/>
        </w:rPr>
        <w:t xml:space="preserve">3.Настоящее решение </w:t>
      </w:r>
      <w:r w:rsidRPr="00B53F1D">
        <w:rPr>
          <w:rFonts w:ascii="Arial" w:hAnsi="Arial" w:cs="Arial"/>
          <w:sz w:val="24"/>
          <w:szCs w:val="24"/>
        </w:rPr>
        <w:t>вступает в силу после дня его опубликования.</w:t>
      </w:r>
    </w:p>
    <w:p w:rsidR="004F6DE2" w:rsidRPr="00B53F1D" w:rsidRDefault="004F6DE2" w:rsidP="004F6DE2">
      <w:pPr>
        <w:ind w:firstLine="709"/>
        <w:jc w:val="both"/>
        <w:rPr>
          <w:rFonts w:ascii="Arial" w:hAnsi="Arial" w:cs="Arial"/>
          <w:sz w:val="24"/>
          <w:szCs w:val="24"/>
        </w:rPr>
      </w:pPr>
      <w:proofErr w:type="gramStart"/>
      <w:r w:rsidRPr="00B53F1D">
        <w:rPr>
          <w:rFonts w:ascii="Arial" w:hAnsi="Arial" w:cs="Arial"/>
          <w:sz w:val="24"/>
          <w:szCs w:val="24"/>
        </w:rPr>
        <w:t>4.Администрации Брусничном  сельского поселения опубликовать настоящее решение в периодическом издании «Вестник Ад</w:t>
      </w:r>
      <w:r w:rsidR="003C7EF3" w:rsidRPr="00B53F1D">
        <w:rPr>
          <w:rFonts w:ascii="Arial" w:hAnsi="Arial" w:cs="Arial"/>
          <w:sz w:val="24"/>
          <w:szCs w:val="24"/>
        </w:rPr>
        <w:t xml:space="preserve">министрации и Думы </w:t>
      </w:r>
      <w:r w:rsidRPr="00B53F1D">
        <w:rPr>
          <w:rFonts w:ascii="Arial" w:hAnsi="Arial" w:cs="Arial"/>
          <w:sz w:val="24"/>
          <w:szCs w:val="24"/>
        </w:rPr>
        <w:t xml:space="preserve"> Брусничном сельского поселения» и разместить на официальном сайте администрации. </w:t>
      </w:r>
      <w:proofErr w:type="gramEnd"/>
    </w:p>
    <w:p w:rsidR="004F6DE2" w:rsidRDefault="004F6DE2" w:rsidP="004F6DE2">
      <w:pPr>
        <w:ind w:firstLine="709"/>
        <w:jc w:val="both"/>
        <w:rPr>
          <w:rFonts w:ascii="Arial" w:hAnsi="Arial" w:cs="Arial"/>
          <w:sz w:val="24"/>
          <w:szCs w:val="24"/>
        </w:rPr>
      </w:pPr>
      <w:r w:rsidRPr="00B53F1D">
        <w:rPr>
          <w:rFonts w:ascii="Arial" w:hAnsi="Arial" w:cs="Arial"/>
          <w:sz w:val="24"/>
          <w:szCs w:val="24"/>
        </w:rPr>
        <w:t xml:space="preserve">5. </w:t>
      </w:r>
      <w:proofErr w:type="gramStart"/>
      <w:r w:rsidRPr="00B53F1D">
        <w:rPr>
          <w:rFonts w:ascii="Arial" w:hAnsi="Arial" w:cs="Arial"/>
          <w:sz w:val="24"/>
          <w:szCs w:val="24"/>
        </w:rPr>
        <w:t>Контроль за</w:t>
      </w:r>
      <w:proofErr w:type="gramEnd"/>
      <w:r w:rsidRPr="00B53F1D">
        <w:rPr>
          <w:rFonts w:ascii="Arial" w:hAnsi="Arial" w:cs="Arial"/>
          <w:sz w:val="24"/>
          <w:szCs w:val="24"/>
        </w:rPr>
        <w:t xml:space="preserve"> исполнением решения </w:t>
      </w:r>
      <w:r w:rsidR="00B53F1D">
        <w:rPr>
          <w:rFonts w:ascii="Arial" w:hAnsi="Arial" w:cs="Arial"/>
          <w:sz w:val="24"/>
          <w:szCs w:val="24"/>
        </w:rPr>
        <w:t>оставляю за собой</w:t>
      </w:r>
    </w:p>
    <w:p w:rsidR="00B53F1D" w:rsidRDefault="00B53F1D" w:rsidP="004F6DE2">
      <w:pPr>
        <w:ind w:firstLine="709"/>
        <w:jc w:val="both"/>
        <w:rPr>
          <w:rFonts w:ascii="Arial" w:hAnsi="Arial" w:cs="Arial"/>
          <w:sz w:val="24"/>
          <w:szCs w:val="24"/>
        </w:rPr>
      </w:pPr>
    </w:p>
    <w:p w:rsidR="00B53F1D" w:rsidRPr="00B53F1D" w:rsidRDefault="00B53F1D" w:rsidP="00B53F1D">
      <w:pPr>
        <w:tabs>
          <w:tab w:val="left" w:pos="4224"/>
        </w:tabs>
        <w:rPr>
          <w:rFonts w:ascii="Arial" w:eastAsia="Calibri" w:hAnsi="Arial" w:cs="Arial"/>
          <w:sz w:val="24"/>
          <w:szCs w:val="24"/>
          <w:lang w:eastAsia="zh-CN"/>
        </w:rPr>
      </w:pPr>
      <w:r w:rsidRPr="00B53F1D">
        <w:rPr>
          <w:rFonts w:ascii="Arial" w:eastAsia="Calibri" w:hAnsi="Arial" w:cs="Arial"/>
          <w:sz w:val="24"/>
          <w:szCs w:val="24"/>
          <w:lang w:eastAsia="zh-CN"/>
        </w:rPr>
        <w:t>Председатель Думы</w:t>
      </w:r>
    </w:p>
    <w:p w:rsidR="00B53F1D" w:rsidRPr="00B53F1D" w:rsidRDefault="00B53F1D" w:rsidP="00B53F1D">
      <w:pPr>
        <w:tabs>
          <w:tab w:val="left" w:pos="4224"/>
        </w:tabs>
        <w:rPr>
          <w:rFonts w:ascii="Arial" w:eastAsia="Calibri" w:hAnsi="Arial" w:cs="Arial"/>
          <w:sz w:val="24"/>
          <w:szCs w:val="24"/>
          <w:lang w:eastAsia="zh-CN"/>
        </w:rPr>
      </w:pPr>
      <w:r w:rsidRPr="00B53F1D">
        <w:rPr>
          <w:rFonts w:ascii="Arial" w:eastAsia="Calibri" w:hAnsi="Arial" w:cs="Arial"/>
          <w:sz w:val="24"/>
          <w:szCs w:val="24"/>
          <w:lang w:eastAsia="zh-CN"/>
        </w:rPr>
        <w:t>Глава Брусничного сельского поселения</w:t>
      </w:r>
    </w:p>
    <w:p w:rsidR="00B53F1D" w:rsidRPr="00B53F1D" w:rsidRDefault="00B53F1D" w:rsidP="00B53F1D">
      <w:pPr>
        <w:jc w:val="both"/>
        <w:rPr>
          <w:rFonts w:ascii="Arial" w:hAnsi="Arial" w:cs="Arial"/>
          <w:sz w:val="24"/>
          <w:szCs w:val="24"/>
        </w:rPr>
      </w:pPr>
      <w:proofErr w:type="spellStart"/>
      <w:r w:rsidRPr="00B53F1D">
        <w:rPr>
          <w:rFonts w:ascii="Arial" w:eastAsia="Calibri" w:hAnsi="Arial" w:cs="Arial"/>
          <w:sz w:val="24"/>
          <w:szCs w:val="24"/>
          <w:lang w:eastAsia="zh-CN"/>
        </w:rPr>
        <w:t>В.Л.Белецкий</w:t>
      </w:r>
      <w:proofErr w:type="spellEnd"/>
    </w:p>
    <w:p w:rsidR="004F6DE2" w:rsidRPr="00CA3B12" w:rsidRDefault="004F6DE2" w:rsidP="004F6DE2">
      <w:pPr>
        <w:ind w:firstLine="567"/>
        <w:jc w:val="both"/>
        <w:rPr>
          <w:sz w:val="28"/>
          <w:szCs w:val="28"/>
        </w:rPr>
      </w:pPr>
    </w:p>
    <w:p w:rsidR="004F6DE2" w:rsidRPr="00B53F1D" w:rsidRDefault="004F6DE2" w:rsidP="004F6DE2">
      <w:pPr>
        <w:jc w:val="right"/>
        <w:rPr>
          <w:rFonts w:ascii="Courier New" w:hAnsi="Courier New" w:cs="Courier New"/>
          <w:sz w:val="22"/>
          <w:szCs w:val="22"/>
        </w:rPr>
      </w:pPr>
      <w:r w:rsidRPr="00B53F1D">
        <w:rPr>
          <w:rFonts w:ascii="Courier New" w:hAnsi="Courier New" w:cs="Courier New"/>
          <w:sz w:val="22"/>
          <w:szCs w:val="22"/>
        </w:rPr>
        <w:t xml:space="preserve">Приложение к </w:t>
      </w:r>
      <w:r w:rsidR="00B53F1D">
        <w:rPr>
          <w:rFonts w:ascii="Courier New" w:hAnsi="Courier New" w:cs="Courier New"/>
          <w:sz w:val="22"/>
          <w:szCs w:val="22"/>
        </w:rPr>
        <w:t>решению Думы</w:t>
      </w:r>
    </w:p>
    <w:p w:rsidR="004F6DE2" w:rsidRPr="00B53F1D" w:rsidRDefault="003C7EF3" w:rsidP="004F6DE2">
      <w:pPr>
        <w:jc w:val="right"/>
        <w:rPr>
          <w:rFonts w:ascii="Courier New" w:hAnsi="Courier New" w:cs="Courier New"/>
          <w:sz w:val="22"/>
          <w:szCs w:val="22"/>
        </w:rPr>
      </w:pPr>
      <w:r w:rsidRPr="00B53F1D">
        <w:rPr>
          <w:rFonts w:ascii="Courier New" w:hAnsi="Courier New" w:cs="Courier New"/>
          <w:sz w:val="22"/>
          <w:szCs w:val="22"/>
        </w:rPr>
        <w:t>Брусничного</w:t>
      </w:r>
      <w:r w:rsidR="004F6DE2" w:rsidRPr="00B53F1D">
        <w:rPr>
          <w:rFonts w:ascii="Courier New" w:hAnsi="Courier New" w:cs="Courier New"/>
          <w:sz w:val="22"/>
          <w:szCs w:val="22"/>
        </w:rPr>
        <w:t xml:space="preserve"> </w:t>
      </w:r>
      <w:r w:rsidR="00B53F1D">
        <w:rPr>
          <w:rFonts w:ascii="Courier New" w:hAnsi="Courier New" w:cs="Courier New"/>
          <w:sz w:val="22"/>
          <w:szCs w:val="22"/>
        </w:rPr>
        <w:t>сельского поселения</w:t>
      </w:r>
    </w:p>
    <w:p w:rsidR="004F6DE2" w:rsidRPr="00B53F1D" w:rsidRDefault="00B53F1D" w:rsidP="004F6DE2">
      <w:pPr>
        <w:jc w:val="right"/>
        <w:rPr>
          <w:rFonts w:ascii="Courier New" w:hAnsi="Courier New" w:cs="Courier New"/>
          <w:sz w:val="22"/>
          <w:szCs w:val="22"/>
        </w:rPr>
      </w:pPr>
      <w:r>
        <w:rPr>
          <w:rFonts w:ascii="Courier New" w:hAnsi="Courier New" w:cs="Courier New"/>
          <w:sz w:val="22"/>
          <w:szCs w:val="22"/>
        </w:rPr>
        <w:t xml:space="preserve">Нижнеилимского района от </w:t>
      </w:r>
      <w:r w:rsidR="003C7EF3" w:rsidRPr="00B53F1D">
        <w:rPr>
          <w:rFonts w:ascii="Courier New" w:hAnsi="Courier New" w:cs="Courier New"/>
          <w:sz w:val="22"/>
          <w:szCs w:val="22"/>
        </w:rPr>
        <w:t>15</w:t>
      </w:r>
      <w:r w:rsidR="004F6DE2" w:rsidRPr="00B53F1D">
        <w:rPr>
          <w:rFonts w:ascii="Courier New" w:hAnsi="Courier New" w:cs="Courier New"/>
          <w:sz w:val="22"/>
          <w:szCs w:val="22"/>
        </w:rPr>
        <w:t>.</w:t>
      </w:r>
      <w:r w:rsidR="003C7EF3" w:rsidRPr="00B53F1D">
        <w:rPr>
          <w:rFonts w:ascii="Courier New" w:hAnsi="Courier New" w:cs="Courier New"/>
          <w:sz w:val="22"/>
          <w:szCs w:val="22"/>
        </w:rPr>
        <w:t>05.2024</w:t>
      </w:r>
      <w:r w:rsidR="004F6DE2" w:rsidRPr="00B53F1D">
        <w:rPr>
          <w:rFonts w:ascii="Courier New" w:hAnsi="Courier New" w:cs="Courier New"/>
          <w:sz w:val="22"/>
          <w:szCs w:val="22"/>
        </w:rPr>
        <w:t>г. №</w:t>
      </w:r>
      <w:r w:rsidR="003C7EF3" w:rsidRPr="00B53F1D">
        <w:rPr>
          <w:rFonts w:ascii="Courier New" w:hAnsi="Courier New" w:cs="Courier New"/>
          <w:sz w:val="22"/>
          <w:szCs w:val="22"/>
        </w:rPr>
        <w:t>114</w:t>
      </w:r>
    </w:p>
    <w:p w:rsidR="004F6DE2" w:rsidRPr="00B53F1D" w:rsidRDefault="004F6DE2" w:rsidP="004F6DE2">
      <w:pPr>
        <w:rPr>
          <w:rFonts w:ascii="Arial" w:hAnsi="Arial" w:cs="Arial"/>
          <w:sz w:val="24"/>
          <w:szCs w:val="24"/>
        </w:rPr>
      </w:pPr>
    </w:p>
    <w:p w:rsidR="004F6DE2" w:rsidRPr="00B53F1D" w:rsidRDefault="004F6DE2" w:rsidP="00B53F1D">
      <w:pPr>
        <w:jc w:val="center"/>
        <w:rPr>
          <w:rFonts w:ascii="Arial" w:hAnsi="Arial" w:cs="Arial"/>
          <w:b/>
          <w:bCs/>
          <w:sz w:val="30"/>
          <w:szCs w:val="30"/>
        </w:rPr>
      </w:pPr>
      <w:r w:rsidRPr="00B53F1D">
        <w:rPr>
          <w:rFonts w:ascii="Arial" w:hAnsi="Arial" w:cs="Arial"/>
          <w:b/>
          <w:bCs/>
          <w:sz w:val="30"/>
          <w:szCs w:val="30"/>
        </w:rPr>
        <w:t>П</w:t>
      </w:r>
      <w:r w:rsidR="00B53F1D" w:rsidRPr="00B53F1D">
        <w:rPr>
          <w:rFonts w:ascii="Arial" w:hAnsi="Arial" w:cs="Arial"/>
          <w:b/>
          <w:bCs/>
          <w:sz w:val="30"/>
          <w:szCs w:val="30"/>
        </w:rPr>
        <w:t xml:space="preserve">оложение </w:t>
      </w:r>
      <w:r w:rsidRPr="00B53F1D">
        <w:rPr>
          <w:rFonts w:ascii="Arial" w:hAnsi="Arial" w:cs="Arial"/>
          <w:b/>
          <w:bCs/>
          <w:sz w:val="30"/>
          <w:szCs w:val="30"/>
        </w:rPr>
        <w:t>о муниципальном жилищном контроле</w:t>
      </w:r>
      <w:r w:rsidR="00B53F1D" w:rsidRPr="00B53F1D">
        <w:rPr>
          <w:rFonts w:ascii="Arial" w:hAnsi="Arial" w:cs="Arial"/>
          <w:b/>
          <w:bCs/>
          <w:sz w:val="30"/>
          <w:szCs w:val="30"/>
        </w:rPr>
        <w:t xml:space="preserve"> </w:t>
      </w:r>
      <w:r w:rsidRPr="00B53F1D">
        <w:rPr>
          <w:rFonts w:ascii="Arial" w:hAnsi="Arial" w:cs="Arial"/>
          <w:b/>
          <w:bCs/>
          <w:sz w:val="30"/>
          <w:szCs w:val="30"/>
        </w:rPr>
        <w:t xml:space="preserve">в </w:t>
      </w:r>
      <w:r w:rsidR="003C7EF3" w:rsidRPr="00B53F1D">
        <w:rPr>
          <w:rFonts w:ascii="Arial" w:hAnsi="Arial" w:cs="Arial"/>
          <w:b/>
          <w:bCs/>
          <w:sz w:val="30"/>
          <w:szCs w:val="30"/>
        </w:rPr>
        <w:t>Брусничном</w:t>
      </w:r>
      <w:r w:rsidRPr="00B53F1D">
        <w:rPr>
          <w:rFonts w:ascii="Arial" w:hAnsi="Arial" w:cs="Arial"/>
          <w:b/>
          <w:bCs/>
          <w:sz w:val="30"/>
          <w:szCs w:val="30"/>
        </w:rPr>
        <w:t xml:space="preserve"> муниципальном образовании </w:t>
      </w:r>
    </w:p>
    <w:p w:rsidR="004F6DE2" w:rsidRPr="00B53F1D" w:rsidRDefault="004F6DE2" w:rsidP="004F6DE2">
      <w:pPr>
        <w:jc w:val="center"/>
        <w:rPr>
          <w:rFonts w:ascii="Arial" w:hAnsi="Arial" w:cs="Arial"/>
          <w:bCs/>
          <w:sz w:val="24"/>
          <w:szCs w:val="24"/>
        </w:rPr>
      </w:pPr>
    </w:p>
    <w:p w:rsidR="004F6DE2" w:rsidRPr="00B53F1D" w:rsidRDefault="004F6DE2" w:rsidP="004F6DE2">
      <w:pPr>
        <w:jc w:val="center"/>
        <w:rPr>
          <w:rFonts w:ascii="Arial" w:hAnsi="Arial" w:cs="Arial"/>
          <w:bCs/>
          <w:sz w:val="24"/>
          <w:szCs w:val="24"/>
        </w:rPr>
      </w:pPr>
      <w:r w:rsidRPr="00B53F1D">
        <w:rPr>
          <w:rFonts w:ascii="Arial" w:hAnsi="Arial" w:cs="Arial"/>
          <w:bCs/>
          <w:sz w:val="24"/>
          <w:szCs w:val="24"/>
        </w:rPr>
        <w:t>Раздел 1. Общие положения</w:t>
      </w:r>
    </w:p>
    <w:p w:rsidR="004F6DE2" w:rsidRPr="00B53F1D" w:rsidRDefault="004F6DE2" w:rsidP="004F6DE2">
      <w:pPr>
        <w:rPr>
          <w:rFonts w:ascii="Arial" w:hAnsi="Arial" w:cs="Arial"/>
          <w:b/>
          <w:bCs/>
          <w:sz w:val="24"/>
          <w:szCs w:val="24"/>
        </w:rPr>
      </w:pP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lastRenderedPageBreak/>
        <w:t xml:space="preserve">1.1. Настоящее Положение устанавливает порядок осуществления муниципального жилищного контроля в </w:t>
      </w:r>
      <w:r w:rsidR="003C7EF3" w:rsidRPr="00B53F1D">
        <w:rPr>
          <w:rFonts w:ascii="Arial" w:hAnsi="Arial" w:cs="Arial"/>
          <w:bCs/>
          <w:sz w:val="24"/>
          <w:szCs w:val="24"/>
        </w:rPr>
        <w:t xml:space="preserve"> Брусничном</w:t>
      </w:r>
      <w:r w:rsidRPr="00B53F1D">
        <w:rPr>
          <w:rFonts w:ascii="Arial" w:hAnsi="Arial" w:cs="Arial"/>
          <w:sz w:val="24"/>
          <w:szCs w:val="24"/>
        </w:rPr>
        <w:t xml:space="preserve"> муниципальном образовании (далее – муниципальный жилищный контроль).</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6DE2" w:rsidRPr="00B53F1D" w:rsidRDefault="004F6DE2" w:rsidP="004F6DE2">
      <w:pPr>
        <w:ind w:firstLine="709"/>
        <w:jc w:val="both"/>
        <w:rPr>
          <w:rFonts w:ascii="Arial" w:hAnsi="Arial" w:cs="Arial"/>
          <w:sz w:val="24"/>
          <w:szCs w:val="24"/>
        </w:rPr>
      </w:pPr>
      <w:proofErr w:type="gramStart"/>
      <w:r w:rsidRPr="00B53F1D">
        <w:rPr>
          <w:rFonts w:ascii="Arial" w:hAnsi="Arial" w:cs="Arial"/>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 требований к формированию фондов капитального ремонта;</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9) требований к порядку размещения </w:t>
      </w:r>
      <w:proofErr w:type="spellStart"/>
      <w:r w:rsidRPr="00B53F1D">
        <w:rPr>
          <w:rFonts w:ascii="Arial" w:hAnsi="Arial" w:cs="Arial"/>
          <w:sz w:val="24"/>
          <w:szCs w:val="24"/>
        </w:rPr>
        <w:t>ресурсоснабжающими</w:t>
      </w:r>
      <w:proofErr w:type="spellEnd"/>
      <w:r w:rsidRPr="00B53F1D">
        <w:rPr>
          <w:rFonts w:ascii="Arial" w:hAnsi="Arial" w:cs="Arial"/>
          <w:sz w:val="24"/>
          <w:szCs w:val="24"/>
        </w:rPr>
        <w:t xml:space="preserve"> организациями, лицами, осуществляющими деятельность по управлению многоквартирными домами, информации в системе;</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10) требований к обеспечению доступности для инвалидов помещений в многоквартирных домах;</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11) требований к предоставлению жилых помещений в наемных домах социального использования.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1.3. Муниципальный жилищный контроль осущес</w:t>
      </w:r>
      <w:r w:rsidR="003C7EF3" w:rsidRPr="00B53F1D">
        <w:rPr>
          <w:rFonts w:ascii="Arial" w:hAnsi="Arial" w:cs="Arial"/>
          <w:sz w:val="24"/>
          <w:szCs w:val="24"/>
        </w:rPr>
        <w:t xml:space="preserve">твляется администрацией </w:t>
      </w:r>
      <w:r w:rsidR="003C7EF3" w:rsidRPr="00B53F1D">
        <w:rPr>
          <w:rFonts w:ascii="Arial" w:hAnsi="Arial" w:cs="Arial"/>
          <w:bCs/>
          <w:sz w:val="24"/>
          <w:szCs w:val="24"/>
        </w:rPr>
        <w:t xml:space="preserve"> </w:t>
      </w:r>
      <w:proofErr w:type="gramStart"/>
      <w:r w:rsidR="003C7EF3" w:rsidRPr="00B53F1D">
        <w:rPr>
          <w:rFonts w:ascii="Arial" w:hAnsi="Arial" w:cs="Arial"/>
          <w:bCs/>
          <w:sz w:val="24"/>
          <w:szCs w:val="24"/>
        </w:rPr>
        <w:t>Брусничном</w:t>
      </w:r>
      <w:proofErr w:type="gramEnd"/>
      <w:r w:rsidRPr="00B53F1D">
        <w:rPr>
          <w:rFonts w:ascii="Arial" w:hAnsi="Arial" w:cs="Arial"/>
          <w:sz w:val="24"/>
          <w:szCs w:val="24"/>
        </w:rPr>
        <w:t xml:space="preserve"> сельского поселения (далее – администрация).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1.4. Должностным лицом администрации, уполномоченным на осуществление муниципального жилищного контроля, является ведущий специалист по муниципальному имуществу (далее – должностное лицо)</w:t>
      </w:r>
      <w:r w:rsidRPr="00B53F1D">
        <w:rPr>
          <w:rFonts w:ascii="Arial" w:hAnsi="Arial" w:cs="Arial"/>
          <w:i/>
          <w:iCs/>
          <w:sz w:val="24"/>
          <w:szCs w:val="24"/>
        </w:rPr>
        <w:t>.</w:t>
      </w:r>
      <w:r w:rsidRPr="00B53F1D">
        <w:rPr>
          <w:rFonts w:ascii="Arial" w:hAnsi="Arial" w:cs="Arial"/>
          <w:sz w:val="24"/>
          <w:szCs w:val="24"/>
        </w:rPr>
        <w:t xml:space="preserve"> </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Должностное лицо при осуществлении муниципального жилищного контроля имеет права, </w:t>
      </w:r>
      <w:proofErr w:type="gramStart"/>
      <w:r w:rsidRPr="00B53F1D">
        <w:rPr>
          <w:rFonts w:ascii="Arial" w:hAnsi="Arial" w:cs="Arial"/>
          <w:sz w:val="24"/>
          <w:szCs w:val="24"/>
        </w:rPr>
        <w:t>несет обязанности</w:t>
      </w:r>
      <w:proofErr w:type="gramEnd"/>
      <w:r w:rsidRPr="00B53F1D">
        <w:rPr>
          <w:rFonts w:ascii="Arial" w:hAnsi="Arial" w:cs="Arial"/>
          <w:sz w:val="24"/>
          <w:szCs w:val="24"/>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lastRenderedPageBreak/>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1.6. Объектами </w:t>
      </w:r>
      <w:bookmarkStart w:id="1" w:name="_Hlk77676821"/>
      <w:r w:rsidRPr="00B53F1D">
        <w:rPr>
          <w:rFonts w:ascii="Arial" w:hAnsi="Arial" w:cs="Arial"/>
          <w:sz w:val="24"/>
          <w:szCs w:val="24"/>
        </w:rPr>
        <w:t xml:space="preserve">муниципального жилищного контроля </w:t>
      </w:r>
      <w:bookmarkEnd w:id="1"/>
      <w:r w:rsidRPr="00B53F1D">
        <w:rPr>
          <w:rFonts w:ascii="Arial" w:hAnsi="Arial" w:cs="Arial"/>
          <w:sz w:val="24"/>
          <w:szCs w:val="24"/>
        </w:rPr>
        <w:t>являются: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B53F1D">
        <w:rPr>
          <w:rFonts w:ascii="Arial" w:hAnsi="Arial" w:cs="Arial"/>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B53F1D">
        <w:rPr>
          <w:rFonts w:ascii="Arial" w:hAnsi="Arial" w:cs="Arial"/>
          <w:sz w:val="24"/>
          <w:szCs w:val="24"/>
        </w:rPr>
        <w:t>;</w:t>
      </w:r>
      <w:bookmarkEnd w:id="3"/>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1.8. Система оценки и управления рисками при осуществлении муниципального жилищного контроля не применяется.</w:t>
      </w:r>
    </w:p>
    <w:p w:rsidR="004F6DE2" w:rsidRPr="00B53F1D" w:rsidRDefault="004F6DE2" w:rsidP="004F6DE2">
      <w:pPr>
        <w:ind w:firstLine="709"/>
        <w:rPr>
          <w:rFonts w:ascii="Arial" w:hAnsi="Arial" w:cs="Arial"/>
          <w:sz w:val="24"/>
          <w:szCs w:val="24"/>
        </w:rPr>
      </w:pPr>
      <w:bookmarkStart w:id="4" w:name="Par61"/>
      <w:bookmarkEnd w:id="4"/>
    </w:p>
    <w:p w:rsidR="004F6DE2" w:rsidRPr="00B53F1D" w:rsidRDefault="004F6DE2" w:rsidP="004F6DE2">
      <w:pPr>
        <w:jc w:val="center"/>
        <w:rPr>
          <w:rFonts w:ascii="Arial" w:hAnsi="Arial" w:cs="Arial"/>
          <w:bCs/>
          <w:sz w:val="24"/>
          <w:szCs w:val="24"/>
        </w:rPr>
      </w:pPr>
      <w:r w:rsidRPr="00B53F1D">
        <w:rPr>
          <w:rFonts w:ascii="Arial" w:hAnsi="Arial" w:cs="Arial"/>
          <w:bCs/>
          <w:sz w:val="24"/>
          <w:szCs w:val="24"/>
        </w:rPr>
        <w:t>Раздел 2. Профилактика рисков причинения вреда (ущерба)</w:t>
      </w:r>
    </w:p>
    <w:p w:rsidR="004F6DE2" w:rsidRPr="00B53F1D" w:rsidRDefault="004F6DE2" w:rsidP="004F6DE2">
      <w:pPr>
        <w:jc w:val="center"/>
        <w:rPr>
          <w:rFonts w:ascii="Arial" w:hAnsi="Arial" w:cs="Arial"/>
          <w:bCs/>
          <w:sz w:val="24"/>
          <w:szCs w:val="24"/>
        </w:rPr>
      </w:pPr>
      <w:r w:rsidRPr="00B53F1D">
        <w:rPr>
          <w:rFonts w:ascii="Arial" w:hAnsi="Arial" w:cs="Arial"/>
          <w:bCs/>
          <w:sz w:val="24"/>
          <w:szCs w:val="24"/>
        </w:rPr>
        <w:t>охраняемым законом ценностям</w:t>
      </w:r>
    </w:p>
    <w:p w:rsidR="004F6DE2" w:rsidRPr="00B53F1D" w:rsidRDefault="004F6DE2" w:rsidP="004F6DE2">
      <w:pPr>
        <w:rPr>
          <w:rFonts w:ascii="Arial" w:hAnsi="Arial" w:cs="Arial"/>
          <w:b/>
          <w:bCs/>
          <w:sz w:val="24"/>
          <w:szCs w:val="24"/>
        </w:rPr>
      </w:pP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2.1. Администрация осуществляет муниципальный жилищный </w:t>
      </w:r>
      <w:proofErr w:type="gramStart"/>
      <w:r w:rsidRPr="00B53F1D">
        <w:rPr>
          <w:rFonts w:ascii="Arial" w:hAnsi="Arial" w:cs="Arial"/>
          <w:sz w:val="24"/>
          <w:szCs w:val="24"/>
        </w:rPr>
        <w:t>контроль</w:t>
      </w:r>
      <w:proofErr w:type="gramEnd"/>
      <w:r w:rsidRPr="00B53F1D">
        <w:rPr>
          <w:rFonts w:ascii="Arial" w:hAnsi="Arial" w:cs="Arial"/>
          <w:sz w:val="24"/>
          <w:szCs w:val="24"/>
        </w:rPr>
        <w:t xml:space="preserve"> в том числе посредством проведения профилактических мероприятий.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w:t>
      </w:r>
      <w:r w:rsidR="003C7EF3" w:rsidRPr="00B53F1D">
        <w:rPr>
          <w:rFonts w:ascii="Arial" w:hAnsi="Arial" w:cs="Arial"/>
          <w:sz w:val="24"/>
          <w:szCs w:val="24"/>
        </w:rPr>
        <w:t xml:space="preserve">мацию об этом главе </w:t>
      </w:r>
      <w:r w:rsidRPr="00B53F1D">
        <w:rPr>
          <w:rFonts w:ascii="Arial" w:hAnsi="Arial" w:cs="Arial"/>
          <w:sz w:val="24"/>
          <w:szCs w:val="24"/>
        </w:rPr>
        <w:t xml:space="preserve"> </w:t>
      </w:r>
      <w:r w:rsidR="003C7EF3" w:rsidRPr="00B53F1D">
        <w:rPr>
          <w:rFonts w:ascii="Arial" w:hAnsi="Arial" w:cs="Arial"/>
          <w:bCs/>
          <w:sz w:val="24"/>
          <w:szCs w:val="24"/>
        </w:rPr>
        <w:t>Брусничного</w:t>
      </w:r>
      <w:r w:rsidR="003C7EF3" w:rsidRPr="00B53F1D">
        <w:rPr>
          <w:rFonts w:ascii="Arial" w:hAnsi="Arial" w:cs="Arial"/>
          <w:sz w:val="24"/>
          <w:szCs w:val="24"/>
        </w:rPr>
        <w:t xml:space="preserve"> сельского поселения</w:t>
      </w:r>
      <w:r w:rsidRPr="00B53F1D">
        <w:rPr>
          <w:rFonts w:ascii="Arial" w:hAnsi="Arial" w:cs="Arial"/>
          <w:sz w:val="24"/>
          <w:szCs w:val="24"/>
        </w:rPr>
        <w:t xml:space="preserve"> (далее – Глава) для принятия решения о проведении контрольных мероприятий.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lastRenderedPageBreak/>
        <w:t>1) информирование;</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 консультирование.</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2.6. </w:t>
      </w:r>
      <w:proofErr w:type="gramStart"/>
      <w:r w:rsidRPr="00B53F1D">
        <w:rPr>
          <w:rFonts w:ascii="Arial" w:hAnsi="Arial" w:cs="Arial"/>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w:t>
      </w:r>
      <w:proofErr w:type="gramEnd"/>
      <w:r w:rsidRPr="00B53F1D">
        <w:rPr>
          <w:rFonts w:ascii="Arial" w:hAnsi="Arial" w:cs="Arial"/>
          <w:sz w:val="24"/>
          <w:szCs w:val="24"/>
        </w:rPr>
        <w:t>) и в иных формах.</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B53F1D">
          <w:rPr>
            <w:rStyle w:val="a3"/>
            <w:rFonts w:ascii="Arial" w:hAnsi="Arial" w:cs="Arial"/>
            <w:color w:val="auto"/>
            <w:sz w:val="24"/>
            <w:szCs w:val="24"/>
          </w:rPr>
          <w:t>частью 3 статьи 46</w:t>
        </w:r>
      </w:hyperlink>
      <w:r w:rsidRPr="00B53F1D">
        <w:rPr>
          <w:rFonts w:ascii="Arial" w:hAnsi="Arial" w:cs="Arial"/>
          <w:sz w:val="24"/>
          <w:szCs w:val="24"/>
        </w:rPr>
        <w:t xml:space="preserve"> Федерального закона № 248-ФЗ.</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Администрация также вправе информировать население </w:t>
      </w:r>
      <w:r w:rsidR="003C7EF3" w:rsidRPr="00B53F1D">
        <w:rPr>
          <w:rFonts w:ascii="Arial" w:hAnsi="Arial" w:cs="Arial"/>
          <w:bCs/>
          <w:sz w:val="24"/>
          <w:szCs w:val="24"/>
        </w:rPr>
        <w:t>Брусничного</w:t>
      </w:r>
      <w:r w:rsidR="003C7EF3" w:rsidRPr="00B53F1D">
        <w:rPr>
          <w:rFonts w:ascii="Arial" w:hAnsi="Arial" w:cs="Arial"/>
          <w:iCs/>
          <w:sz w:val="24"/>
          <w:szCs w:val="24"/>
        </w:rPr>
        <w:t xml:space="preserve"> </w:t>
      </w:r>
      <w:r w:rsidRPr="00B53F1D">
        <w:rPr>
          <w:rFonts w:ascii="Arial" w:hAnsi="Arial" w:cs="Arial"/>
          <w:iCs/>
          <w:sz w:val="24"/>
          <w:szCs w:val="24"/>
        </w:rPr>
        <w:t xml:space="preserve">муниципального образования </w:t>
      </w:r>
      <w:r w:rsidRPr="00B53F1D">
        <w:rPr>
          <w:rFonts w:ascii="Arial" w:hAnsi="Arial" w:cs="Arial"/>
          <w:sz w:val="24"/>
          <w:szCs w:val="24"/>
        </w:rPr>
        <w:t>на собраниях и конференциях граждан об обязательных требованиях, предъявляемых к объектам контроля.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Консультирование осуществляется в устной или письменной форме по следующим вопросам:</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 организация и осуществление муниципального жилищного контроля;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 порядок осуществления контрольных мероприятий, установленных настоящим Положением;</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 порядок обжалования действий (бездействия) должностных лиц;</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Должностным лицом ведутся журналы учета консультирований.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B53F1D">
        <w:rPr>
          <w:rFonts w:ascii="Arial" w:hAnsi="Arial" w:cs="Arial"/>
          <w:sz w:val="24"/>
          <w:szCs w:val="24"/>
        </w:rPr>
        <w:t>размещается</w:t>
      </w:r>
      <w:proofErr w:type="gramEnd"/>
      <w:r w:rsidRPr="00B53F1D">
        <w:rPr>
          <w:rFonts w:ascii="Arial" w:hAnsi="Arial" w:cs="Arial"/>
          <w:sz w:val="24"/>
          <w:szCs w:val="24"/>
        </w:rPr>
        <w:t xml:space="preserve"> в том числе письменное разъяснение по указанным обращениям, подписанное Главой или должностным лицом.</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6DE2" w:rsidRPr="00B53F1D" w:rsidRDefault="004F6DE2" w:rsidP="004F6DE2">
      <w:pPr>
        <w:jc w:val="both"/>
        <w:rPr>
          <w:rFonts w:ascii="Arial" w:hAnsi="Arial" w:cs="Arial"/>
          <w:sz w:val="24"/>
          <w:szCs w:val="24"/>
        </w:rPr>
      </w:pPr>
    </w:p>
    <w:p w:rsidR="004F6DE2" w:rsidRPr="00B53F1D" w:rsidRDefault="004F6DE2" w:rsidP="004F6DE2">
      <w:pPr>
        <w:jc w:val="center"/>
        <w:rPr>
          <w:rFonts w:ascii="Arial" w:hAnsi="Arial" w:cs="Arial"/>
          <w:bCs/>
          <w:sz w:val="24"/>
          <w:szCs w:val="24"/>
        </w:rPr>
      </w:pPr>
      <w:r w:rsidRPr="00B53F1D">
        <w:rPr>
          <w:rFonts w:ascii="Arial" w:hAnsi="Arial" w:cs="Arial"/>
          <w:bCs/>
          <w:sz w:val="24"/>
          <w:szCs w:val="24"/>
        </w:rPr>
        <w:t>Раздел 3. Осуществление контрольных мероприятий и контрольных действий</w:t>
      </w:r>
    </w:p>
    <w:p w:rsidR="004F6DE2" w:rsidRPr="00B53F1D" w:rsidRDefault="004F6DE2" w:rsidP="004F6DE2">
      <w:pPr>
        <w:jc w:val="both"/>
        <w:rPr>
          <w:rFonts w:ascii="Arial" w:hAnsi="Arial" w:cs="Arial"/>
          <w:bCs/>
          <w:sz w:val="24"/>
          <w:szCs w:val="24"/>
        </w:rPr>
      </w:pP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3.1. Муниципальный жилищный контроль осуществляется без проведения плановых контрольных мероприятий. </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F6DE2" w:rsidRPr="00B53F1D" w:rsidRDefault="004F6DE2" w:rsidP="004F6DE2">
      <w:pPr>
        <w:ind w:firstLine="709"/>
        <w:jc w:val="both"/>
        <w:rPr>
          <w:rFonts w:ascii="Arial" w:hAnsi="Arial" w:cs="Arial"/>
          <w:sz w:val="24"/>
          <w:szCs w:val="24"/>
        </w:rPr>
      </w:pPr>
      <w:proofErr w:type="gramStart"/>
      <w:r w:rsidRPr="00B53F1D">
        <w:rPr>
          <w:rFonts w:ascii="Arial" w:hAnsi="Arial" w:cs="Arial"/>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B53F1D">
        <w:rPr>
          <w:rFonts w:ascii="Arial" w:hAnsi="Arial" w:cs="Arial"/>
          <w:sz w:val="24"/>
          <w:szCs w:val="24"/>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F6DE2" w:rsidRPr="00B53F1D" w:rsidRDefault="004F6DE2" w:rsidP="004F6DE2">
      <w:pPr>
        <w:ind w:firstLine="709"/>
        <w:jc w:val="both"/>
        <w:rPr>
          <w:rFonts w:ascii="Arial" w:hAnsi="Arial" w:cs="Arial"/>
          <w:sz w:val="24"/>
          <w:szCs w:val="24"/>
        </w:rPr>
      </w:pPr>
      <w:proofErr w:type="gramStart"/>
      <w:r w:rsidRPr="00B53F1D">
        <w:rPr>
          <w:rFonts w:ascii="Arial" w:hAnsi="Arial" w:cs="Arial"/>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B53F1D">
        <w:rPr>
          <w:rFonts w:ascii="Arial" w:hAnsi="Arial" w:cs="Arial"/>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53F1D">
        <w:rPr>
          <w:rFonts w:ascii="Arial" w:hAnsi="Arial" w:cs="Arial"/>
          <w:sz w:val="24"/>
          <w:szCs w:val="24"/>
        </w:rPr>
        <w:t>микропредприятия</w:t>
      </w:r>
      <w:proofErr w:type="spellEnd"/>
      <w:r w:rsidRPr="00B53F1D">
        <w:rPr>
          <w:rFonts w:ascii="Arial" w:hAnsi="Arial" w:cs="Arial"/>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F6DE2" w:rsidRPr="00B53F1D" w:rsidRDefault="004F6DE2" w:rsidP="004F6DE2">
      <w:pPr>
        <w:ind w:firstLine="709"/>
        <w:jc w:val="both"/>
        <w:rPr>
          <w:rFonts w:ascii="Arial" w:hAnsi="Arial" w:cs="Arial"/>
          <w:sz w:val="24"/>
          <w:szCs w:val="24"/>
        </w:rPr>
      </w:pPr>
      <w:proofErr w:type="gramStart"/>
      <w:r w:rsidRPr="00B53F1D">
        <w:rPr>
          <w:rFonts w:ascii="Arial" w:hAnsi="Arial" w:cs="Arial"/>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w:t>
      </w:r>
      <w:r w:rsidRPr="00B53F1D">
        <w:rPr>
          <w:rFonts w:ascii="Arial" w:hAnsi="Arial" w:cs="Arial"/>
          <w:sz w:val="24"/>
          <w:szCs w:val="24"/>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B53F1D">
        <w:rPr>
          <w:rFonts w:ascii="Arial" w:hAnsi="Arial" w:cs="Arial"/>
          <w:sz w:val="24"/>
          <w:szCs w:val="24"/>
        </w:rPr>
        <w:t xml:space="preserve"> автоматическом </w:t>
      </w:r>
      <w:proofErr w:type="gramStart"/>
      <w:r w:rsidRPr="00B53F1D">
        <w:rPr>
          <w:rFonts w:ascii="Arial" w:hAnsi="Arial" w:cs="Arial"/>
          <w:sz w:val="24"/>
          <w:szCs w:val="24"/>
        </w:rPr>
        <w:t>режиме</w:t>
      </w:r>
      <w:proofErr w:type="gramEnd"/>
      <w:r w:rsidRPr="00B53F1D">
        <w:rPr>
          <w:rFonts w:ascii="Arial" w:hAnsi="Arial" w:cs="Arial"/>
          <w:sz w:val="24"/>
          <w:szCs w:val="24"/>
        </w:rPr>
        <w:t xml:space="preserve"> технических средств фиксации правонарушений, имеющих функции фото- и киносъемки, видеозаписи);</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3.3. </w:t>
      </w:r>
      <w:bookmarkStart w:id="5" w:name="_Hlk79507688"/>
      <w:r w:rsidRPr="00B53F1D">
        <w:rPr>
          <w:rFonts w:ascii="Arial" w:hAnsi="Arial" w:cs="Arial"/>
          <w:sz w:val="24"/>
          <w:szCs w:val="24"/>
        </w:rPr>
        <w:t>Внеплановые контрольные мероприятия могут проводиться только после согласования с органами прокуратуры.</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r w:rsidRPr="00B53F1D">
        <w:rPr>
          <w:rFonts w:ascii="Arial" w:hAnsi="Arial" w:cs="Arial"/>
          <w:sz w:val="24"/>
          <w:szCs w:val="24"/>
          <w:u w:val="single"/>
        </w:rPr>
        <w:t>-ФЗ</w:t>
      </w:r>
      <w:r w:rsidRPr="00B53F1D">
        <w:rPr>
          <w:rFonts w:ascii="Arial" w:hAnsi="Arial" w:cs="Arial"/>
          <w:sz w:val="24"/>
          <w:szCs w:val="24"/>
        </w:rPr>
        <w:t>.</w:t>
      </w:r>
    </w:p>
    <w:bookmarkEnd w:id="5"/>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3.5. Индикаторы риска нарушения обязательных требований указаны в приложении № 1 к настоящему Положению.</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3.7. </w:t>
      </w:r>
      <w:proofErr w:type="gramStart"/>
      <w:r w:rsidRPr="00B53F1D">
        <w:rPr>
          <w:rFonts w:ascii="Arial" w:hAnsi="Arial" w:cs="Arial"/>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B53F1D">
        <w:rPr>
          <w:rFonts w:ascii="Arial" w:hAnsi="Arial" w:cs="Arial"/>
          <w:sz w:val="24"/>
          <w:szCs w:val="24"/>
        </w:rPr>
        <w:t xml:space="preserve"> </w:t>
      </w:r>
      <w:proofErr w:type="gramStart"/>
      <w:r w:rsidRPr="00B53F1D">
        <w:rPr>
          <w:rFonts w:ascii="Arial" w:hAnsi="Arial" w:cs="Arial"/>
          <w:sz w:val="24"/>
          <w:szCs w:val="24"/>
        </w:rPr>
        <w:t>проведении</w:t>
      </w:r>
      <w:proofErr w:type="gramEnd"/>
      <w:r w:rsidRPr="00B53F1D">
        <w:rPr>
          <w:rFonts w:ascii="Arial" w:hAnsi="Arial" w:cs="Arial"/>
          <w:sz w:val="24"/>
          <w:szCs w:val="24"/>
        </w:rPr>
        <w:t xml:space="preserve"> контрольного мероприятия.</w:t>
      </w:r>
    </w:p>
    <w:p w:rsidR="004F6DE2" w:rsidRPr="00B53F1D" w:rsidRDefault="004F6DE2" w:rsidP="004F6DE2">
      <w:pPr>
        <w:ind w:firstLine="709"/>
        <w:jc w:val="both"/>
        <w:rPr>
          <w:rFonts w:ascii="Arial" w:hAnsi="Arial" w:cs="Arial"/>
          <w:i/>
          <w:iCs/>
          <w:sz w:val="24"/>
          <w:szCs w:val="24"/>
        </w:rPr>
      </w:pPr>
      <w:r w:rsidRPr="00B53F1D">
        <w:rPr>
          <w:rFonts w:ascii="Arial" w:hAnsi="Arial" w:cs="Arial"/>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B53F1D">
        <w:rPr>
          <w:rFonts w:ascii="Arial" w:hAnsi="Arial" w:cs="Arial"/>
          <w:i/>
          <w:iCs/>
          <w:sz w:val="24"/>
          <w:szCs w:val="24"/>
        </w:rPr>
        <w:t xml:space="preserve">, </w:t>
      </w:r>
      <w:r w:rsidRPr="00B53F1D">
        <w:rPr>
          <w:rFonts w:ascii="Arial" w:hAnsi="Arial" w:cs="Arial"/>
          <w:sz w:val="24"/>
          <w:szCs w:val="24"/>
        </w:rPr>
        <w:t xml:space="preserve">задания, содержащегося в планах работы администрации, в том числе в случаях, установленных Федеральным </w:t>
      </w:r>
      <w:hyperlink r:id="rId6" w:history="1">
        <w:r w:rsidRPr="00B53F1D">
          <w:rPr>
            <w:rStyle w:val="a3"/>
            <w:rFonts w:ascii="Arial" w:hAnsi="Arial" w:cs="Arial"/>
            <w:color w:val="auto"/>
            <w:sz w:val="24"/>
            <w:szCs w:val="24"/>
          </w:rPr>
          <w:t>законом</w:t>
        </w:r>
      </w:hyperlink>
      <w:r w:rsidRPr="00B53F1D">
        <w:rPr>
          <w:rFonts w:ascii="Arial" w:hAnsi="Arial" w:cs="Arial"/>
          <w:sz w:val="24"/>
          <w:szCs w:val="24"/>
        </w:rPr>
        <w:t xml:space="preserve"> от № 248-ФЗ.</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3.9.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53F1D">
        <w:rPr>
          <w:rFonts w:ascii="Arial" w:hAnsi="Arial" w:cs="Arial"/>
          <w:sz w:val="24"/>
          <w:szCs w:val="24"/>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B53F1D">
        <w:rPr>
          <w:rFonts w:ascii="Arial" w:hAnsi="Arial" w:cs="Arial"/>
          <w:sz w:val="24"/>
          <w:szCs w:val="24"/>
        </w:rPr>
        <w:t xml:space="preserve"> </w:t>
      </w:r>
      <w:proofErr w:type="gramStart"/>
      <w:r w:rsidRPr="00B53F1D">
        <w:rPr>
          <w:rFonts w:ascii="Arial" w:hAnsi="Arial" w:cs="Arial"/>
          <w:sz w:val="24"/>
          <w:szCs w:val="24"/>
        </w:rPr>
        <w:t xml:space="preserve">органам местного самоуправления организаций, в распоряжении которых </w:t>
      </w:r>
      <w:r w:rsidRPr="00B53F1D">
        <w:rPr>
          <w:rFonts w:ascii="Arial" w:hAnsi="Arial" w:cs="Arial"/>
          <w:sz w:val="24"/>
          <w:szCs w:val="24"/>
        </w:rPr>
        <w:lastRenderedPageBreak/>
        <w:t xml:space="preserve">находятся эти документы и (или) информация, а также </w:t>
      </w:r>
      <w:hyperlink r:id="rId7" w:history="1">
        <w:r w:rsidRPr="00B53F1D">
          <w:rPr>
            <w:rStyle w:val="a3"/>
            <w:rFonts w:ascii="Arial" w:hAnsi="Arial" w:cs="Arial"/>
            <w:color w:val="auto"/>
            <w:sz w:val="24"/>
            <w:szCs w:val="24"/>
          </w:rPr>
          <w:t>Правилами</w:t>
        </w:r>
      </w:hyperlink>
      <w:r w:rsidRPr="00B53F1D">
        <w:rPr>
          <w:rFonts w:ascii="Arial" w:hAnsi="Arial" w:cs="Arial"/>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B53F1D">
        <w:rPr>
          <w:rFonts w:ascii="Arial" w:hAnsi="Arial" w:cs="Arial"/>
          <w:sz w:val="24"/>
          <w:szCs w:val="24"/>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3.10.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w:t>
      </w:r>
      <w:proofErr w:type="gramStart"/>
      <w:r w:rsidRPr="00B53F1D">
        <w:rPr>
          <w:rFonts w:ascii="Arial" w:hAnsi="Arial" w:cs="Arial"/>
          <w:sz w:val="24"/>
          <w:szCs w:val="24"/>
        </w:rPr>
        <w:t>связи</w:t>
      </w:r>
      <w:proofErr w:type="gramEnd"/>
      <w:r w:rsidRPr="00B53F1D">
        <w:rPr>
          <w:rFonts w:ascii="Arial" w:hAnsi="Arial" w:cs="Arial"/>
          <w:sz w:val="24"/>
          <w:szCs w:val="24"/>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2) имеются уважительные причины для отсутствия индивидуального предпринимателя, гражданина, </w:t>
      </w:r>
      <w:proofErr w:type="gramStart"/>
      <w:r w:rsidRPr="00B53F1D">
        <w:rPr>
          <w:rFonts w:ascii="Arial" w:hAnsi="Arial" w:cs="Arial"/>
          <w:sz w:val="24"/>
          <w:szCs w:val="24"/>
        </w:rPr>
        <w:t>являющихся</w:t>
      </w:r>
      <w:proofErr w:type="gramEnd"/>
      <w:r w:rsidRPr="00B53F1D">
        <w:rPr>
          <w:rFonts w:ascii="Arial" w:hAnsi="Arial" w:cs="Arial"/>
          <w:sz w:val="24"/>
          <w:szCs w:val="24"/>
        </w:rPr>
        <w:t xml:space="preserve"> контролируемыми лицами (болезнь, командировка и т.п.) при проведении контрольного мероприятия.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3.11.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3.12. </w:t>
      </w:r>
      <w:proofErr w:type="gramStart"/>
      <w:r w:rsidRPr="00B53F1D">
        <w:rPr>
          <w:rFonts w:ascii="Arial" w:hAnsi="Arial" w:cs="Arial"/>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B53F1D">
          <w:rPr>
            <w:rStyle w:val="a3"/>
            <w:rFonts w:ascii="Arial" w:hAnsi="Arial" w:cs="Arial"/>
            <w:color w:val="auto"/>
            <w:sz w:val="24"/>
            <w:szCs w:val="24"/>
          </w:rPr>
          <w:t>частью 2 статьи 90</w:t>
        </w:r>
      </w:hyperlink>
      <w:r w:rsidRPr="00B53F1D">
        <w:rPr>
          <w:rFonts w:ascii="Arial" w:hAnsi="Arial" w:cs="Arial"/>
          <w:sz w:val="24"/>
          <w:szCs w:val="24"/>
        </w:rPr>
        <w:t xml:space="preserve"> Федерального закона № 248-ФЗ.</w:t>
      </w:r>
      <w:proofErr w:type="gramEnd"/>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lastRenderedPageBreak/>
        <w:t>3.14.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3.15. Информация о контрольных мероприятиях размещается в Едином реестре контрольных (надзорных) мероприятий.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3.16. </w:t>
      </w:r>
      <w:proofErr w:type="gramStart"/>
      <w:r w:rsidRPr="00B53F1D">
        <w:rPr>
          <w:rFonts w:ascii="Arial" w:hAnsi="Arial" w:cs="Arial"/>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B53F1D">
        <w:rPr>
          <w:rFonts w:ascii="Arial" w:hAnsi="Arial" w:cs="Arial"/>
          <w:sz w:val="24"/>
          <w:szCs w:val="24"/>
        </w:rPr>
        <w:t xml:space="preserve">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6DE2" w:rsidRPr="00B53F1D" w:rsidRDefault="004F6DE2" w:rsidP="004F6DE2">
      <w:pPr>
        <w:ind w:firstLine="709"/>
        <w:jc w:val="both"/>
        <w:rPr>
          <w:rFonts w:ascii="Arial" w:hAnsi="Arial" w:cs="Arial"/>
          <w:sz w:val="24"/>
          <w:szCs w:val="24"/>
        </w:rPr>
      </w:pPr>
      <w:proofErr w:type="gramStart"/>
      <w:r w:rsidRPr="00B53F1D">
        <w:rPr>
          <w:rFonts w:ascii="Arial" w:hAnsi="Arial" w:cs="Arial"/>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w:t>
      </w:r>
      <w:proofErr w:type="gramEnd"/>
      <w:r w:rsidRPr="00B53F1D">
        <w:rPr>
          <w:rFonts w:ascii="Arial" w:hAnsi="Arial" w:cs="Arial"/>
          <w:sz w:val="24"/>
          <w:szCs w:val="24"/>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B53F1D">
        <w:rPr>
          <w:rFonts w:ascii="Arial" w:hAnsi="Arial" w:cs="Arial"/>
          <w:sz w:val="24"/>
          <w:szCs w:val="24"/>
        </w:rPr>
        <w:t>ии и ау</w:t>
      </w:r>
      <w:proofErr w:type="gramEnd"/>
      <w:r w:rsidRPr="00B53F1D">
        <w:rPr>
          <w:rFonts w:ascii="Arial" w:hAnsi="Arial" w:cs="Arial"/>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B53F1D">
        <w:rPr>
          <w:rFonts w:ascii="Arial" w:hAnsi="Arial" w:cs="Arial"/>
          <w:sz w:val="24"/>
          <w:szCs w:val="24"/>
        </w:rPr>
        <w:t>осуществляться</w:t>
      </w:r>
      <w:proofErr w:type="gramEnd"/>
      <w:r w:rsidRPr="00B53F1D">
        <w:rPr>
          <w:rFonts w:ascii="Arial" w:hAnsi="Arial" w:cs="Arial"/>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3.19. В случае выявления при проведении контрольного мероприятия нарушений обязательных требований контролируемым лицом администрация </w:t>
      </w:r>
      <w:r w:rsidRPr="00B53F1D">
        <w:rPr>
          <w:rFonts w:ascii="Arial" w:hAnsi="Arial" w:cs="Arial"/>
          <w:sz w:val="24"/>
          <w:szCs w:val="24"/>
        </w:rPr>
        <w:lastRenderedPageBreak/>
        <w:t>(должностное лицо) в пределах полномочий, предусмотренных законодательством Российской Федерации, обязана:</w:t>
      </w:r>
    </w:p>
    <w:p w:rsidR="004F6DE2" w:rsidRPr="00B53F1D" w:rsidRDefault="004F6DE2" w:rsidP="004F6DE2">
      <w:pPr>
        <w:ind w:firstLine="709"/>
        <w:jc w:val="both"/>
        <w:rPr>
          <w:rFonts w:ascii="Arial" w:hAnsi="Arial" w:cs="Arial"/>
          <w:sz w:val="24"/>
          <w:szCs w:val="24"/>
        </w:rPr>
      </w:pPr>
      <w:bookmarkStart w:id="6" w:name="Par318"/>
      <w:bookmarkEnd w:id="6"/>
      <w:r w:rsidRPr="00B53F1D">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F6DE2" w:rsidRPr="00B53F1D" w:rsidRDefault="004F6DE2" w:rsidP="004F6DE2">
      <w:pPr>
        <w:ind w:firstLine="709"/>
        <w:jc w:val="both"/>
        <w:rPr>
          <w:rFonts w:ascii="Arial" w:hAnsi="Arial" w:cs="Arial"/>
          <w:sz w:val="24"/>
          <w:szCs w:val="24"/>
        </w:rPr>
      </w:pPr>
      <w:proofErr w:type="gramStart"/>
      <w:r w:rsidRPr="00B53F1D">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B53F1D">
        <w:rPr>
          <w:rFonts w:ascii="Arial" w:hAnsi="Arial" w:cs="Arial"/>
          <w:sz w:val="24"/>
          <w:szCs w:val="24"/>
        </w:rPr>
        <w:t xml:space="preserve"> </w:t>
      </w:r>
      <w:proofErr w:type="gramStart"/>
      <w:r w:rsidRPr="00B53F1D">
        <w:rPr>
          <w:rFonts w:ascii="Arial" w:hAnsi="Arial" w:cs="Arial"/>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6DE2" w:rsidRPr="00B53F1D" w:rsidRDefault="004F6DE2" w:rsidP="004F6DE2">
      <w:pPr>
        <w:ind w:firstLine="709"/>
        <w:jc w:val="both"/>
        <w:rPr>
          <w:rFonts w:ascii="Arial" w:hAnsi="Arial" w:cs="Arial"/>
          <w:sz w:val="24"/>
          <w:szCs w:val="24"/>
        </w:rPr>
      </w:pPr>
      <w:proofErr w:type="gramStart"/>
      <w:r w:rsidRPr="00B53F1D">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3.20.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4F6DE2" w:rsidRPr="00B53F1D" w:rsidRDefault="004F6DE2" w:rsidP="004F6DE2">
      <w:pPr>
        <w:jc w:val="both"/>
        <w:rPr>
          <w:rFonts w:ascii="Arial" w:hAnsi="Arial" w:cs="Arial"/>
          <w:sz w:val="24"/>
          <w:szCs w:val="24"/>
        </w:rPr>
      </w:pPr>
    </w:p>
    <w:p w:rsidR="004F6DE2" w:rsidRPr="00B53F1D" w:rsidRDefault="004F6DE2" w:rsidP="004F6DE2">
      <w:pPr>
        <w:jc w:val="center"/>
        <w:rPr>
          <w:rFonts w:ascii="Arial" w:hAnsi="Arial" w:cs="Arial"/>
          <w:bCs/>
          <w:sz w:val="24"/>
          <w:szCs w:val="24"/>
        </w:rPr>
      </w:pPr>
      <w:r w:rsidRPr="00B53F1D">
        <w:rPr>
          <w:rFonts w:ascii="Arial" w:hAnsi="Arial" w:cs="Arial"/>
          <w:bCs/>
          <w:sz w:val="24"/>
          <w:szCs w:val="24"/>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4F6DE2" w:rsidRPr="00B53F1D" w:rsidRDefault="004F6DE2" w:rsidP="004F6DE2">
      <w:pPr>
        <w:jc w:val="both"/>
        <w:rPr>
          <w:rFonts w:ascii="Arial" w:hAnsi="Arial" w:cs="Arial"/>
          <w:b/>
          <w:bCs/>
          <w:sz w:val="24"/>
          <w:szCs w:val="24"/>
        </w:rPr>
      </w:pP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1) решений о проведении контрольных мероприятий;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2) актов контрольных мероприятий, предписаний об устранении выявленных нарушений;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3) действий (бездействия) должностных лиц в рамках контрольных мероприятий.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B53F1D">
        <w:rPr>
          <w:rFonts w:ascii="Arial" w:hAnsi="Arial" w:cs="Arial"/>
          <w:i/>
          <w:iCs/>
          <w:sz w:val="24"/>
          <w:szCs w:val="24"/>
        </w:rPr>
        <w:t xml:space="preserve"> </w:t>
      </w:r>
      <w:r w:rsidRPr="00B53F1D">
        <w:rPr>
          <w:rFonts w:ascii="Arial" w:hAnsi="Arial" w:cs="Arial"/>
          <w:sz w:val="24"/>
          <w:szCs w:val="24"/>
        </w:rPr>
        <w:t>жалобе (документах) сведений, составляющих государственную или иную охраняемую законом тайну.</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4.4. Жалоба на решение администрации, действия (бездействие) его должностных лиц рассматривается Главой.</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F6DE2" w:rsidRPr="00B53F1D" w:rsidRDefault="004F6DE2" w:rsidP="004F6DE2">
      <w:pPr>
        <w:ind w:firstLine="709"/>
        <w:jc w:val="both"/>
        <w:rPr>
          <w:rFonts w:ascii="Arial" w:hAnsi="Arial" w:cs="Arial"/>
          <w:sz w:val="24"/>
          <w:szCs w:val="24"/>
        </w:rPr>
      </w:pPr>
      <w:r w:rsidRPr="00B53F1D">
        <w:rPr>
          <w:rFonts w:ascii="Arial" w:hAnsi="Arial" w:cs="Arial"/>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4F6DE2" w:rsidRPr="00B53F1D" w:rsidRDefault="004F6DE2" w:rsidP="004F6DE2">
      <w:pPr>
        <w:ind w:firstLine="709"/>
        <w:jc w:val="center"/>
        <w:rPr>
          <w:rFonts w:ascii="Arial" w:hAnsi="Arial" w:cs="Arial"/>
          <w:sz w:val="24"/>
          <w:szCs w:val="24"/>
        </w:rPr>
      </w:pPr>
    </w:p>
    <w:p w:rsidR="004F6DE2" w:rsidRPr="00B53F1D" w:rsidRDefault="004F6DE2" w:rsidP="004F6DE2">
      <w:pPr>
        <w:jc w:val="right"/>
        <w:rPr>
          <w:rFonts w:ascii="Courier New" w:hAnsi="Courier New" w:cs="Courier New"/>
          <w:bCs/>
          <w:sz w:val="22"/>
          <w:szCs w:val="22"/>
        </w:rPr>
      </w:pPr>
      <w:r w:rsidRPr="00B53F1D">
        <w:rPr>
          <w:rFonts w:ascii="Courier New" w:hAnsi="Courier New" w:cs="Courier New"/>
          <w:sz w:val="22"/>
          <w:szCs w:val="22"/>
        </w:rPr>
        <w:t>Приложение № 1</w:t>
      </w:r>
      <w:r w:rsidRPr="00B53F1D">
        <w:rPr>
          <w:rFonts w:ascii="Courier New" w:hAnsi="Courier New" w:cs="Courier New"/>
          <w:bCs/>
          <w:sz w:val="22"/>
          <w:szCs w:val="22"/>
        </w:rPr>
        <w:t xml:space="preserve"> к положению</w:t>
      </w:r>
    </w:p>
    <w:p w:rsidR="004F6DE2" w:rsidRPr="00B53F1D" w:rsidRDefault="004F6DE2" w:rsidP="004F6DE2">
      <w:pPr>
        <w:jc w:val="right"/>
        <w:rPr>
          <w:rFonts w:ascii="Courier New" w:hAnsi="Courier New" w:cs="Courier New"/>
          <w:bCs/>
          <w:sz w:val="22"/>
          <w:szCs w:val="22"/>
        </w:rPr>
      </w:pPr>
      <w:r w:rsidRPr="00B53F1D">
        <w:rPr>
          <w:rFonts w:ascii="Courier New" w:hAnsi="Courier New" w:cs="Courier New"/>
          <w:bCs/>
          <w:sz w:val="22"/>
          <w:szCs w:val="22"/>
        </w:rPr>
        <w:t>о муниципальном жилищном контроле</w:t>
      </w:r>
    </w:p>
    <w:p w:rsidR="004F6DE2" w:rsidRPr="00B53F1D" w:rsidRDefault="003C7EF3" w:rsidP="004F6DE2">
      <w:pPr>
        <w:jc w:val="right"/>
        <w:rPr>
          <w:rFonts w:ascii="Courier New" w:hAnsi="Courier New" w:cs="Courier New"/>
          <w:sz w:val="22"/>
          <w:szCs w:val="22"/>
        </w:rPr>
      </w:pPr>
      <w:r w:rsidRPr="00B53F1D">
        <w:rPr>
          <w:rFonts w:ascii="Courier New" w:hAnsi="Courier New" w:cs="Courier New"/>
          <w:bCs/>
          <w:sz w:val="22"/>
          <w:szCs w:val="22"/>
        </w:rPr>
        <w:t>в  Брусничном</w:t>
      </w:r>
      <w:r w:rsidR="004F6DE2" w:rsidRPr="00B53F1D">
        <w:rPr>
          <w:rFonts w:ascii="Courier New" w:hAnsi="Courier New" w:cs="Courier New"/>
          <w:bCs/>
          <w:sz w:val="22"/>
          <w:szCs w:val="22"/>
        </w:rPr>
        <w:t xml:space="preserve"> муниципальном образовании </w:t>
      </w:r>
    </w:p>
    <w:p w:rsidR="004F6DE2" w:rsidRPr="00B53F1D" w:rsidRDefault="004F6DE2" w:rsidP="004F6DE2">
      <w:pPr>
        <w:ind w:firstLine="709"/>
        <w:jc w:val="right"/>
        <w:rPr>
          <w:rFonts w:ascii="Arial" w:hAnsi="Arial" w:cs="Arial"/>
          <w:sz w:val="24"/>
          <w:szCs w:val="24"/>
        </w:rPr>
      </w:pPr>
    </w:p>
    <w:p w:rsidR="004F6DE2" w:rsidRPr="00B53F1D" w:rsidRDefault="004F6DE2" w:rsidP="004F6DE2">
      <w:pPr>
        <w:jc w:val="center"/>
        <w:rPr>
          <w:rFonts w:ascii="Arial" w:hAnsi="Arial" w:cs="Arial"/>
          <w:bCs/>
          <w:sz w:val="24"/>
          <w:szCs w:val="24"/>
        </w:rPr>
      </w:pPr>
      <w:r w:rsidRPr="00B53F1D">
        <w:rPr>
          <w:rFonts w:ascii="Arial" w:hAnsi="Arial" w:cs="Arial"/>
          <w:bCs/>
          <w:sz w:val="24"/>
          <w:szCs w:val="24"/>
        </w:rPr>
        <w:t xml:space="preserve">ПЕРЕЧЕНЬ </w:t>
      </w:r>
    </w:p>
    <w:p w:rsidR="004F6DE2" w:rsidRPr="00B53F1D" w:rsidRDefault="004F6DE2" w:rsidP="004F6DE2">
      <w:pPr>
        <w:jc w:val="center"/>
        <w:rPr>
          <w:rFonts w:ascii="Arial" w:hAnsi="Arial" w:cs="Arial"/>
          <w:bCs/>
          <w:sz w:val="24"/>
          <w:szCs w:val="24"/>
        </w:rPr>
      </w:pPr>
      <w:r w:rsidRPr="00B53F1D">
        <w:rPr>
          <w:rFonts w:ascii="Arial" w:hAnsi="Arial" w:cs="Arial"/>
          <w:bCs/>
          <w:sz w:val="24"/>
          <w:szCs w:val="24"/>
        </w:rPr>
        <w:lastRenderedPageBreak/>
        <w:t xml:space="preserve">индикаторов риска нарушения обязательных требований по осуществлению муниципального жилищного контроля на территории </w:t>
      </w:r>
      <w:r w:rsidR="003C7EF3" w:rsidRPr="00B53F1D">
        <w:rPr>
          <w:rFonts w:ascii="Arial" w:hAnsi="Arial" w:cs="Arial"/>
          <w:bCs/>
          <w:sz w:val="24"/>
          <w:szCs w:val="24"/>
        </w:rPr>
        <w:t xml:space="preserve"> Брусничного</w:t>
      </w:r>
      <w:r w:rsidRPr="00B53F1D">
        <w:rPr>
          <w:rFonts w:ascii="Arial" w:hAnsi="Arial" w:cs="Arial"/>
          <w:bCs/>
          <w:sz w:val="24"/>
          <w:szCs w:val="24"/>
        </w:rPr>
        <w:t xml:space="preserve"> муниципального образования</w:t>
      </w:r>
    </w:p>
    <w:p w:rsidR="004F6DE2" w:rsidRPr="00B53F1D" w:rsidRDefault="004F6DE2" w:rsidP="004F6DE2">
      <w:pPr>
        <w:jc w:val="center"/>
        <w:rPr>
          <w:rFonts w:ascii="Arial" w:hAnsi="Arial" w:cs="Arial"/>
          <w:sz w:val="24"/>
          <w:szCs w:val="24"/>
        </w:rPr>
      </w:pPr>
    </w:p>
    <w:p w:rsidR="004F6DE2" w:rsidRPr="00B53F1D" w:rsidRDefault="004F6DE2" w:rsidP="004F6DE2">
      <w:pPr>
        <w:tabs>
          <w:tab w:val="left" w:pos="2730"/>
        </w:tabs>
        <w:ind w:firstLine="709"/>
        <w:jc w:val="both"/>
        <w:rPr>
          <w:rFonts w:ascii="Arial" w:hAnsi="Arial" w:cs="Arial"/>
          <w:sz w:val="24"/>
          <w:szCs w:val="24"/>
        </w:rPr>
      </w:pPr>
      <w:r w:rsidRPr="00B53F1D">
        <w:rPr>
          <w:rFonts w:ascii="Arial" w:hAnsi="Arial" w:cs="Arial"/>
          <w:sz w:val="24"/>
          <w:szCs w:val="24"/>
        </w:rPr>
        <w:t xml:space="preserve">1. Поступление в </w:t>
      </w:r>
      <w:r w:rsidR="003C7EF3" w:rsidRPr="00B53F1D">
        <w:rPr>
          <w:rFonts w:ascii="Arial" w:hAnsi="Arial" w:cs="Arial"/>
          <w:sz w:val="24"/>
          <w:szCs w:val="24"/>
        </w:rPr>
        <w:t xml:space="preserve">администрацию </w:t>
      </w:r>
      <w:r w:rsidRPr="00B53F1D">
        <w:rPr>
          <w:rFonts w:ascii="Arial" w:hAnsi="Arial" w:cs="Arial"/>
          <w:sz w:val="24"/>
          <w:szCs w:val="24"/>
        </w:rPr>
        <w:t xml:space="preserve"> </w:t>
      </w:r>
      <w:r w:rsidR="003C7EF3" w:rsidRPr="00B53F1D">
        <w:rPr>
          <w:rFonts w:ascii="Arial" w:hAnsi="Arial" w:cs="Arial"/>
          <w:bCs/>
          <w:sz w:val="24"/>
          <w:szCs w:val="24"/>
        </w:rPr>
        <w:t>Брусничного</w:t>
      </w:r>
      <w:r w:rsidR="003C7EF3" w:rsidRPr="00B53F1D">
        <w:rPr>
          <w:rFonts w:ascii="Arial" w:hAnsi="Arial" w:cs="Arial"/>
          <w:sz w:val="24"/>
          <w:szCs w:val="24"/>
        </w:rPr>
        <w:t xml:space="preserve"> </w:t>
      </w:r>
      <w:r w:rsidRPr="00B53F1D">
        <w:rPr>
          <w:rFonts w:ascii="Arial" w:hAnsi="Arial" w:cs="Arial"/>
          <w:sz w:val="24"/>
          <w:szCs w:val="24"/>
        </w:rPr>
        <w:t xml:space="preserve">сельского поселения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B53F1D">
        <w:rPr>
          <w:rFonts w:ascii="Arial" w:hAnsi="Arial" w:cs="Arial"/>
          <w:sz w:val="24"/>
          <w:szCs w:val="24"/>
        </w:rPr>
        <w:t>к</w:t>
      </w:r>
      <w:proofErr w:type="gramEnd"/>
      <w:r w:rsidRPr="00B53F1D">
        <w:rPr>
          <w:rFonts w:ascii="Arial" w:hAnsi="Arial" w:cs="Arial"/>
          <w:sz w:val="24"/>
          <w:szCs w:val="24"/>
        </w:rPr>
        <w:t>:</w:t>
      </w:r>
    </w:p>
    <w:p w:rsidR="004F6DE2" w:rsidRPr="00B53F1D" w:rsidRDefault="004F6DE2" w:rsidP="004F6DE2">
      <w:pPr>
        <w:tabs>
          <w:tab w:val="left" w:pos="2730"/>
        </w:tabs>
        <w:ind w:firstLine="709"/>
        <w:jc w:val="both"/>
        <w:rPr>
          <w:rFonts w:ascii="Arial" w:hAnsi="Arial" w:cs="Arial"/>
          <w:sz w:val="24"/>
          <w:szCs w:val="24"/>
        </w:rPr>
      </w:pPr>
      <w:r w:rsidRPr="00B53F1D">
        <w:rPr>
          <w:rFonts w:ascii="Arial" w:hAnsi="Arial"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4F6DE2" w:rsidRPr="00B53F1D" w:rsidRDefault="004F6DE2" w:rsidP="004F6DE2">
      <w:pPr>
        <w:tabs>
          <w:tab w:val="left" w:pos="2730"/>
        </w:tabs>
        <w:ind w:firstLine="709"/>
        <w:jc w:val="both"/>
        <w:rPr>
          <w:rFonts w:ascii="Arial" w:hAnsi="Arial" w:cs="Arial"/>
          <w:sz w:val="24"/>
          <w:szCs w:val="24"/>
        </w:rPr>
      </w:pPr>
      <w:r w:rsidRPr="00B53F1D">
        <w:rPr>
          <w:rFonts w:ascii="Arial" w:hAnsi="Arial" w:cs="Arial"/>
          <w:sz w:val="24"/>
          <w:szCs w:val="24"/>
        </w:rPr>
        <w:t>б) порядку осуществления перепланировки и (или) переустройства помещений в многоквартирном доме;</w:t>
      </w:r>
    </w:p>
    <w:p w:rsidR="004F6DE2" w:rsidRPr="00B53F1D" w:rsidRDefault="004F6DE2" w:rsidP="004F6DE2">
      <w:pPr>
        <w:tabs>
          <w:tab w:val="left" w:pos="2730"/>
        </w:tabs>
        <w:ind w:firstLine="709"/>
        <w:jc w:val="both"/>
        <w:rPr>
          <w:rFonts w:ascii="Arial" w:hAnsi="Arial" w:cs="Arial"/>
          <w:sz w:val="24"/>
          <w:szCs w:val="24"/>
        </w:rPr>
      </w:pPr>
      <w:r w:rsidRPr="00B53F1D">
        <w:rPr>
          <w:rFonts w:ascii="Arial" w:hAnsi="Arial" w:cs="Arial"/>
          <w:sz w:val="24"/>
          <w:szCs w:val="24"/>
        </w:rPr>
        <w:t>в) к предоставлению коммунальных услуг собственникам и пользователям помещений в многоквартирных домах и жилых домов;</w:t>
      </w:r>
    </w:p>
    <w:p w:rsidR="004F6DE2" w:rsidRPr="00B53F1D" w:rsidRDefault="004F6DE2" w:rsidP="004F6DE2">
      <w:pPr>
        <w:tabs>
          <w:tab w:val="left" w:pos="2730"/>
        </w:tabs>
        <w:ind w:firstLine="709"/>
        <w:jc w:val="both"/>
        <w:rPr>
          <w:rFonts w:ascii="Arial" w:hAnsi="Arial" w:cs="Arial"/>
          <w:sz w:val="24"/>
          <w:szCs w:val="24"/>
        </w:rPr>
      </w:pPr>
      <w:r w:rsidRPr="00B53F1D">
        <w:rPr>
          <w:rFonts w:ascii="Arial" w:hAnsi="Arial" w:cs="Arial"/>
          <w:sz w:val="24"/>
          <w:szCs w:val="24"/>
        </w:rPr>
        <w:t>г) к обеспечению доступности для инвалидов помещений в многоквартирных домах;</w:t>
      </w:r>
    </w:p>
    <w:p w:rsidR="004F6DE2" w:rsidRPr="00B53F1D" w:rsidRDefault="004F6DE2" w:rsidP="004F6DE2">
      <w:pPr>
        <w:tabs>
          <w:tab w:val="left" w:pos="2730"/>
        </w:tabs>
        <w:ind w:firstLine="709"/>
        <w:jc w:val="both"/>
        <w:rPr>
          <w:rFonts w:ascii="Arial" w:hAnsi="Arial" w:cs="Arial"/>
          <w:sz w:val="24"/>
          <w:szCs w:val="24"/>
        </w:rPr>
      </w:pPr>
      <w:proofErr w:type="gramStart"/>
      <w:r w:rsidRPr="00B53F1D">
        <w:rPr>
          <w:rFonts w:ascii="Arial" w:hAnsi="Arial"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 (Собрание законодательства Российской Федерации, 2020, № 31, ст. 5007).</w:t>
      </w:r>
      <w:proofErr w:type="gramEnd"/>
    </w:p>
    <w:p w:rsidR="004F6DE2" w:rsidRPr="00B53F1D" w:rsidRDefault="004F6DE2" w:rsidP="004F6DE2">
      <w:pPr>
        <w:tabs>
          <w:tab w:val="left" w:pos="2730"/>
        </w:tabs>
        <w:ind w:firstLine="709"/>
        <w:jc w:val="both"/>
        <w:rPr>
          <w:rFonts w:ascii="Arial" w:hAnsi="Arial" w:cs="Arial"/>
          <w:sz w:val="24"/>
          <w:szCs w:val="24"/>
        </w:rPr>
      </w:pPr>
      <w:r w:rsidRPr="00B53F1D">
        <w:rPr>
          <w:rFonts w:ascii="Arial" w:hAnsi="Arial" w:cs="Arial"/>
          <w:sz w:val="24"/>
          <w:szCs w:val="24"/>
        </w:rPr>
        <w:t>2. </w:t>
      </w:r>
      <w:proofErr w:type="gramStart"/>
      <w:r w:rsidRPr="00B53F1D">
        <w:rPr>
          <w:rFonts w:ascii="Arial" w:hAnsi="Arial" w:cs="Arial"/>
          <w:sz w:val="24"/>
          <w:szCs w:val="24"/>
        </w:rPr>
        <w:t xml:space="preserve">Поступление в администрацию </w:t>
      </w:r>
      <w:r w:rsidR="003C7EF3" w:rsidRPr="00B53F1D">
        <w:rPr>
          <w:rFonts w:ascii="Arial" w:hAnsi="Arial" w:cs="Arial"/>
          <w:bCs/>
          <w:sz w:val="24"/>
          <w:szCs w:val="24"/>
        </w:rPr>
        <w:t>Брусничного</w:t>
      </w:r>
      <w:r w:rsidR="003C7EF3" w:rsidRPr="00B53F1D">
        <w:rPr>
          <w:rFonts w:ascii="Arial" w:hAnsi="Arial" w:cs="Arial"/>
          <w:sz w:val="24"/>
          <w:szCs w:val="24"/>
        </w:rPr>
        <w:t xml:space="preserve"> </w:t>
      </w:r>
      <w:r w:rsidRPr="00B53F1D">
        <w:rPr>
          <w:rFonts w:ascii="Arial" w:hAnsi="Arial" w:cs="Arial"/>
          <w:sz w:val="24"/>
          <w:szCs w:val="24"/>
        </w:rPr>
        <w:t xml:space="preserve"> сельского поселения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w:t>
      </w:r>
      <w:proofErr w:type="gramEnd"/>
      <w:r w:rsidRPr="00B53F1D">
        <w:rPr>
          <w:rFonts w:ascii="Arial" w:hAnsi="Arial" w:cs="Arial"/>
          <w:sz w:val="24"/>
          <w:szCs w:val="24"/>
        </w:rPr>
        <w:t xml:space="preserve"> </w:t>
      </w:r>
      <w:proofErr w:type="gramStart"/>
      <w:r w:rsidRPr="00B53F1D">
        <w:rPr>
          <w:rFonts w:ascii="Arial" w:hAnsi="Arial" w:cs="Arial"/>
          <w:sz w:val="24"/>
          <w:szCs w:val="24"/>
        </w:rPr>
        <w:t>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w:t>
      </w:r>
      <w:proofErr w:type="gramEnd"/>
    </w:p>
    <w:p w:rsidR="004F6DE2" w:rsidRPr="00B53F1D" w:rsidRDefault="004F6DE2" w:rsidP="004F6DE2">
      <w:pPr>
        <w:tabs>
          <w:tab w:val="left" w:pos="2730"/>
        </w:tabs>
        <w:ind w:firstLine="709"/>
        <w:jc w:val="both"/>
        <w:rPr>
          <w:rFonts w:ascii="Arial" w:hAnsi="Arial" w:cs="Arial"/>
          <w:sz w:val="24"/>
          <w:szCs w:val="24"/>
        </w:rPr>
      </w:pPr>
      <w:proofErr w:type="gramStart"/>
      <w:r w:rsidRPr="00B53F1D">
        <w:rPr>
          <w:rFonts w:ascii="Arial" w:hAnsi="Arial" w:cs="Arial"/>
          <w:sz w:val="24"/>
          <w:szCs w:val="24"/>
        </w:rPr>
        <w:t>3.Двукратный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w:t>
      </w:r>
      <w:r w:rsidR="003C7EF3" w:rsidRPr="00B53F1D">
        <w:rPr>
          <w:rFonts w:ascii="Arial" w:hAnsi="Arial" w:cs="Arial"/>
          <w:sz w:val="24"/>
          <w:szCs w:val="24"/>
        </w:rPr>
        <w:t xml:space="preserve"> администрации </w:t>
      </w:r>
      <w:r w:rsidR="003C7EF3" w:rsidRPr="00B53F1D">
        <w:rPr>
          <w:rFonts w:ascii="Arial" w:hAnsi="Arial" w:cs="Arial"/>
          <w:bCs/>
          <w:sz w:val="24"/>
          <w:szCs w:val="24"/>
        </w:rPr>
        <w:t>Брусничного</w:t>
      </w:r>
      <w:r w:rsidRPr="00B53F1D">
        <w:rPr>
          <w:rFonts w:ascii="Arial" w:hAnsi="Arial" w:cs="Arial"/>
          <w:sz w:val="24"/>
          <w:szCs w:val="24"/>
        </w:rPr>
        <w:t xml:space="preserve"> сельского поселения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w:t>
      </w:r>
      <w:proofErr w:type="gramEnd"/>
      <w:r w:rsidRPr="00B53F1D">
        <w:rPr>
          <w:rFonts w:ascii="Arial" w:hAnsi="Arial" w:cs="Arial"/>
          <w:sz w:val="24"/>
          <w:szCs w:val="24"/>
        </w:rPr>
        <w:t xml:space="preserve">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4F6DE2" w:rsidRPr="00B53F1D" w:rsidRDefault="004F6DE2" w:rsidP="004F6DE2">
      <w:pPr>
        <w:tabs>
          <w:tab w:val="left" w:pos="2730"/>
        </w:tabs>
        <w:ind w:firstLine="709"/>
        <w:jc w:val="both"/>
        <w:rPr>
          <w:rFonts w:ascii="Arial" w:hAnsi="Arial" w:cs="Arial"/>
          <w:sz w:val="24"/>
          <w:szCs w:val="24"/>
        </w:rPr>
      </w:pPr>
      <w:r w:rsidRPr="00B53F1D">
        <w:rPr>
          <w:rFonts w:ascii="Arial" w:hAnsi="Arial" w:cs="Arial"/>
          <w:sz w:val="24"/>
          <w:szCs w:val="24"/>
        </w:rPr>
        <w:lastRenderedPageBreak/>
        <w:t xml:space="preserve">4. Поступление в администрацию </w:t>
      </w:r>
      <w:r w:rsidR="0008436B" w:rsidRPr="00B53F1D">
        <w:rPr>
          <w:rFonts w:ascii="Arial" w:hAnsi="Arial" w:cs="Arial"/>
          <w:bCs/>
          <w:sz w:val="24"/>
          <w:szCs w:val="24"/>
        </w:rPr>
        <w:t>Брусничного</w:t>
      </w:r>
      <w:r w:rsidR="0008436B" w:rsidRPr="00B53F1D">
        <w:rPr>
          <w:rFonts w:ascii="Arial" w:hAnsi="Arial" w:cs="Arial"/>
          <w:sz w:val="24"/>
          <w:szCs w:val="24"/>
        </w:rPr>
        <w:t xml:space="preserve"> </w:t>
      </w:r>
      <w:r w:rsidRPr="00B53F1D">
        <w:rPr>
          <w:rFonts w:ascii="Arial" w:hAnsi="Arial" w:cs="Arial"/>
          <w:sz w:val="24"/>
          <w:szCs w:val="24"/>
        </w:rPr>
        <w:t xml:space="preserve"> сельского поселения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2E7EB8" w:rsidRPr="00B53F1D" w:rsidRDefault="004F6DE2" w:rsidP="00B53F1D">
      <w:pPr>
        <w:tabs>
          <w:tab w:val="left" w:pos="2730"/>
        </w:tabs>
        <w:ind w:firstLine="709"/>
        <w:jc w:val="both"/>
        <w:rPr>
          <w:rFonts w:ascii="Arial" w:hAnsi="Arial" w:cs="Arial"/>
          <w:sz w:val="24"/>
          <w:szCs w:val="24"/>
        </w:rPr>
      </w:pPr>
      <w:r w:rsidRPr="00B53F1D">
        <w:rPr>
          <w:rFonts w:ascii="Arial" w:hAnsi="Arial" w:cs="Arial"/>
          <w:sz w:val="24"/>
          <w:szCs w:val="24"/>
        </w:rPr>
        <w:t xml:space="preserve">5. </w:t>
      </w:r>
      <w:proofErr w:type="gramStart"/>
      <w:r w:rsidRPr="00B53F1D">
        <w:rPr>
          <w:rFonts w:ascii="Arial" w:hAnsi="Arial" w:cs="Arial"/>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sectPr w:rsidR="002E7EB8" w:rsidRPr="00B53F1D" w:rsidSect="00AA0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D6"/>
    <w:rsid w:val="0008436B"/>
    <w:rsid w:val="000C6596"/>
    <w:rsid w:val="002E7EB8"/>
    <w:rsid w:val="002F20D6"/>
    <w:rsid w:val="003C7EF3"/>
    <w:rsid w:val="004F6DE2"/>
    <w:rsid w:val="00A63868"/>
    <w:rsid w:val="00B53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F6DE2"/>
    <w:pPr>
      <w:keepNext/>
      <w:pBdr>
        <w:bottom w:val="single" w:sz="12" w:space="1" w:color="auto"/>
      </w:pBdr>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DE2"/>
    <w:rPr>
      <w:rFonts w:ascii="Times New Roman" w:eastAsia="Times New Roman" w:hAnsi="Times New Roman" w:cs="Times New Roman"/>
      <w:b/>
      <w:sz w:val="28"/>
      <w:szCs w:val="20"/>
      <w:lang w:eastAsia="ru-RU"/>
    </w:rPr>
  </w:style>
  <w:style w:type="character" w:styleId="a3">
    <w:name w:val="Hyperlink"/>
    <w:uiPriority w:val="99"/>
    <w:unhideWhenUsed/>
    <w:rsid w:val="004F6D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D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F6DE2"/>
    <w:pPr>
      <w:keepNext/>
      <w:pBdr>
        <w:bottom w:val="single" w:sz="12" w:space="1" w:color="auto"/>
      </w:pBdr>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DE2"/>
    <w:rPr>
      <w:rFonts w:ascii="Times New Roman" w:eastAsia="Times New Roman" w:hAnsi="Times New Roman" w:cs="Times New Roman"/>
      <w:b/>
      <w:sz w:val="28"/>
      <w:szCs w:val="20"/>
      <w:lang w:eastAsia="ru-RU"/>
    </w:rPr>
  </w:style>
  <w:style w:type="character" w:styleId="a3">
    <w:name w:val="Hyperlink"/>
    <w:uiPriority w:val="99"/>
    <w:unhideWhenUsed/>
    <w:rsid w:val="004F6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463610">
      <w:bodyDiv w:val="1"/>
      <w:marLeft w:val="0"/>
      <w:marRight w:val="0"/>
      <w:marTop w:val="0"/>
      <w:marBottom w:val="0"/>
      <w:divBdr>
        <w:top w:val="none" w:sz="0" w:space="0" w:color="auto"/>
        <w:left w:val="none" w:sz="0" w:space="0" w:color="auto"/>
        <w:bottom w:val="none" w:sz="0" w:space="0" w:color="auto"/>
        <w:right w:val="none" w:sz="0" w:space="0" w:color="auto"/>
      </w:divBdr>
    </w:div>
    <w:div w:id="20026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78980&amp;date=25.06.2021&amp;demo=1&amp;dst=100014&amp;fld=1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5178</Words>
  <Characters>29519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valera</dc:creator>
  <cp:lastModifiedBy>Мегакомп</cp:lastModifiedBy>
  <cp:revision>2</cp:revision>
  <dcterms:created xsi:type="dcterms:W3CDTF">2024-06-10T03:26:00Z</dcterms:created>
  <dcterms:modified xsi:type="dcterms:W3CDTF">2024-06-10T03:26:00Z</dcterms:modified>
</cp:coreProperties>
</file>