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E5073" w:rsidRPr="008E5073" w:rsidTr="006D7F14">
        <w:trPr>
          <w:cantSplit/>
          <w:trHeight w:val="1842"/>
        </w:trPr>
        <w:tc>
          <w:tcPr>
            <w:tcW w:w="99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E5073" w:rsidRPr="008E5073" w:rsidRDefault="008E5073" w:rsidP="008E5073">
            <w:pPr>
              <w:keepNext/>
              <w:spacing w:after="0" w:line="240" w:lineRule="auto"/>
              <w:ind w:left="317" w:right="17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8E5073" w:rsidRPr="008E5073" w:rsidRDefault="008E5073" w:rsidP="008E5073">
            <w:pPr>
              <w:spacing w:after="0" w:line="240" w:lineRule="auto"/>
              <w:ind w:left="317"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Иркутская область</w:t>
            </w:r>
          </w:p>
          <w:p w:rsidR="008E5073" w:rsidRPr="008E5073" w:rsidRDefault="008E5073" w:rsidP="008E5073">
            <w:pPr>
              <w:spacing w:after="0" w:line="240" w:lineRule="auto"/>
              <w:ind w:left="317"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Нижнеилимский  муниципальный район</w:t>
            </w:r>
          </w:p>
          <w:p w:rsidR="008E5073" w:rsidRPr="008E5073" w:rsidRDefault="008E5073" w:rsidP="008E5073">
            <w:pPr>
              <w:spacing w:after="0" w:line="240" w:lineRule="auto"/>
              <w:ind w:left="-108" w:right="176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8E5073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АДМИНИСТРАЦИЯ</w:t>
            </w:r>
          </w:p>
          <w:p w:rsidR="008E5073" w:rsidRPr="008E5073" w:rsidRDefault="008E5073" w:rsidP="008E5073">
            <w:pPr>
              <w:keepNext/>
              <w:spacing w:after="0" w:line="240" w:lineRule="auto"/>
              <w:ind w:left="33" w:right="-108" w:hanging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E507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Брусничного сельского поселения Нижнеилимского района</w:t>
            </w:r>
          </w:p>
        </w:tc>
      </w:tr>
    </w:tbl>
    <w:p w:rsidR="008E5073" w:rsidRPr="008E5073" w:rsidRDefault="008E5073" w:rsidP="008E5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073" w:rsidRPr="008E5073" w:rsidRDefault="008E5073" w:rsidP="008E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effect w:val="sparkle"/>
          <w:lang w:eastAsia="ru-RU"/>
        </w:rPr>
      </w:pPr>
      <w:proofErr w:type="gramStart"/>
      <w:r w:rsidRPr="008E5073">
        <w:rPr>
          <w:rFonts w:ascii="Times New Roman" w:eastAsia="Times New Roman" w:hAnsi="Times New Roman" w:cs="Times New Roman"/>
          <w:b/>
          <w:sz w:val="32"/>
          <w:szCs w:val="32"/>
          <w:effect w:val="sparkle"/>
          <w:lang w:eastAsia="ru-RU"/>
        </w:rPr>
        <w:t>П</w:t>
      </w:r>
      <w:proofErr w:type="gramEnd"/>
      <w:r w:rsidRPr="008E5073">
        <w:rPr>
          <w:rFonts w:ascii="Times New Roman" w:eastAsia="Times New Roman" w:hAnsi="Times New Roman" w:cs="Times New Roman"/>
          <w:b/>
          <w:sz w:val="32"/>
          <w:szCs w:val="32"/>
          <w:effect w:val="sparkle"/>
          <w:lang w:eastAsia="ru-RU"/>
        </w:rPr>
        <w:t xml:space="preserve"> О С Т А Н О В Л Е Н И Е</w:t>
      </w:r>
    </w:p>
    <w:p w:rsidR="008E5073" w:rsidRPr="008E5073" w:rsidRDefault="008E5073" w:rsidP="008E5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73" w:rsidRPr="008E5073" w:rsidRDefault="00191459" w:rsidP="008E5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20 января 2022</w:t>
      </w:r>
      <w:r w:rsidR="00D4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 4</w:t>
      </w:r>
    </w:p>
    <w:p w:rsidR="008E5073" w:rsidRPr="008E5073" w:rsidRDefault="008E5073" w:rsidP="008E5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Брусничный</w:t>
      </w:r>
    </w:p>
    <w:p w:rsidR="008E5073" w:rsidRPr="008E5073" w:rsidRDefault="008E5073" w:rsidP="008E5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73" w:rsidRPr="008E5073" w:rsidRDefault="008E5073" w:rsidP="008E507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установлении расходных обязательств</w:t>
      </w: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финансированию  и </w:t>
      </w:r>
      <w:r w:rsidRPr="008E5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Порядка </w:t>
      </w: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</w:p>
    <w:p w:rsidR="008E5073" w:rsidRPr="008E5073" w:rsidRDefault="008E5073" w:rsidP="008E507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реализации мероприятий перечня</w:t>
      </w:r>
    </w:p>
    <w:p w:rsidR="008E5073" w:rsidRPr="008E5073" w:rsidRDefault="00191459" w:rsidP="008E507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инициатив  на 2022</w:t>
      </w:r>
      <w:r w:rsidR="008E5073"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8E5073" w:rsidRPr="008E5073" w:rsidRDefault="008E5073" w:rsidP="008E507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Брусничного сельского поселения»</w:t>
      </w:r>
    </w:p>
    <w:p w:rsidR="008E5073" w:rsidRPr="008E5073" w:rsidRDefault="008E5073" w:rsidP="008E5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73" w:rsidRPr="00DE507B" w:rsidRDefault="008E5073" w:rsidP="00DE5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50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выполнения</w:t>
      </w:r>
      <w:r w:rsidR="0008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Иркутской области № 108-пп от 14.02.2019 г.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области, на реализацию мероприятий перечня проектов народных инициатив» (с изменениями и дополнениями), </w:t>
      </w:r>
      <w:r w:rsidRPr="00DE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07B" w:rsidRPr="00DE507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Закона Иркутской обл</w:t>
      </w:r>
      <w:r w:rsidR="0019145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асти «Об областном бюджете на 22 год и на плановый период 2023 и 2024</w:t>
      </w:r>
      <w:r w:rsidR="00DE507B" w:rsidRPr="00DE507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годов» </w:t>
      </w:r>
      <w:r w:rsidR="00191459">
        <w:rPr>
          <w:rFonts w:ascii="Times New Roman" w:eastAsia="Times New Roman" w:hAnsi="Times New Roman" w:cs="Times New Roman"/>
          <w:sz w:val="23"/>
          <w:szCs w:val="23"/>
          <w:lang w:eastAsia="ru-RU"/>
        </w:rPr>
        <w:t>от</w:t>
      </w:r>
      <w:proofErr w:type="gramEnd"/>
      <w:r w:rsidR="001914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16 декабря 2021 года № 130</w:t>
      </w:r>
      <w:r w:rsidR="00DE507B" w:rsidRPr="00DE507B">
        <w:rPr>
          <w:rFonts w:ascii="Times New Roman" w:eastAsia="Times New Roman" w:hAnsi="Times New Roman" w:cs="Times New Roman"/>
          <w:sz w:val="23"/>
          <w:szCs w:val="23"/>
          <w:lang w:eastAsia="ru-RU"/>
        </w:rPr>
        <w:t>-ОЗ</w:t>
      </w:r>
      <w:r w:rsidR="00DE507B" w:rsidRPr="00DE507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 и решения Думы </w:t>
      </w:r>
      <w:r w:rsidR="00DE507B" w:rsidRPr="00DE507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Брусничного му</w:t>
      </w:r>
      <w:r w:rsidR="00191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на 2022 год и на плановый период 2023 и 2024 годов» от 24</w:t>
      </w:r>
      <w:r w:rsidR="00DE507B" w:rsidRPr="00DE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</w:t>
      </w:r>
      <w:r w:rsidR="00D4660A" w:rsidRPr="00DE507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19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2020 года N 55</w:t>
      </w:r>
      <w:r w:rsidRPr="00DE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07B" w:rsidRPr="00DE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50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139 Бюджетного кодекса Российской Федерации, руководствуясь Уставом Брусничного сельского поселения, администрация Брусничного сельского поселения</w:t>
      </w:r>
    </w:p>
    <w:p w:rsidR="008E5073" w:rsidRPr="00191459" w:rsidRDefault="008E5073" w:rsidP="0019145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  <w:r w:rsidR="00191459" w:rsidRPr="00191459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191459"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:rsidR="008E5073" w:rsidRPr="008E5073" w:rsidRDefault="008E5073" w:rsidP="008E507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Установить расходные обязательства по финансированию мероприятий перечня проектов народных инициатив в сумме </w:t>
      </w:r>
      <w:r w:rsidR="00191459">
        <w:rPr>
          <w:rFonts w:ascii="Times New Roman" w:eastAsia="Times New Roman" w:hAnsi="Times New Roman" w:cs="Times New Roman"/>
          <w:sz w:val="24"/>
          <w:szCs w:val="24"/>
          <w:lang w:eastAsia="ru-RU"/>
        </w:rPr>
        <w:t>303035 руб. (Триста три тысячи тридцать пять</w:t>
      </w: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</w:t>
      </w:r>
    </w:p>
    <w:p w:rsidR="008E5073" w:rsidRPr="008E5073" w:rsidRDefault="008E5073" w:rsidP="008E507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1.1. Предусмотреть в бюджете поселения ассигнования в размере </w:t>
      </w:r>
      <w:r w:rsidR="00191459">
        <w:rPr>
          <w:rFonts w:ascii="Times New Roman" w:eastAsia="Times New Roman" w:hAnsi="Times New Roman" w:cs="Times New Roman"/>
          <w:sz w:val="24"/>
          <w:szCs w:val="24"/>
          <w:lang w:eastAsia="ru-RU"/>
        </w:rPr>
        <w:t>303 035</w:t>
      </w: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в том числе за счёт  средств:</w:t>
      </w:r>
    </w:p>
    <w:p w:rsidR="008E5073" w:rsidRPr="008E5073" w:rsidRDefault="008E5073" w:rsidP="008E507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субсидии</w:t>
      </w:r>
      <w:r w:rsidR="0019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областного бюджета в сумме 3</w:t>
      </w: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>00 000 руб.</w:t>
      </w:r>
    </w:p>
    <w:p w:rsidR="008E5073" w:rsidRPr="008E5073" w:rsidRDefault="008E5073" w:rsidP="008E507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бюджета Бр</w:t>
      </w:r>
      <w:r w:rsidR="00B73B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усни</w:t>
      </w:r>
      <w:r w:rsidR="00191459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чного сельского  поселения 3 035</w:t>
      </w: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8E5073" w:rsidRPr="008E5073" w:rsidRDefault="008E5073" w:rsidP="008E5073">
      <w:pPr>
        <w:tabs>
          <w:tab w:val="num" w:pos="284"/>
        </w:tabs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1.2. Включить данные обязательства в реестр расходных обязательств и бюджет Брусничного с</w:t>
      </w:r>
      <w:r w:rsidR="001914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на 2022</w:t>
      </w: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E5073" w:rsidRPr="008E5073" w:rsidRDefault="008E5073" w:rsidP="008E5073">
      <w:pPr>
        <w:tabs>
          <w:tab w:val="num" w:pos="284"/>
        </w:tabs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2.Утвердить прилагаемый  </w:t>
      </w:r>
      <w:r w:rsidRPr="008E5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 по реализации мероприятий народных инициатив Брусничного  му</w:t>
      </w:r>
      <w:r w:rsidR="00B73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на 202</w:t>
      </w:r>
      <w:r w:rsidR="001914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8E5073" w:rsidRPr="008E5073" w:rsidRDefault="008E5073" w:rsidP="008E5073">
      <w:pPr>
        <w:tabs>
          <w:tab w:val="num" w:pos="284"/>
        </w:tabs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Опубликовать данное постановление в  «Вестнике администрации и Думы Брусничного  сельского поселения».</w:t>
      </w:r>
    </w:p>
    <w:p w:rsidR="008E5073" w:rsidRPr="008E5073" w:rsidRDefault="008E5073" w:rsidP="008E5073">
      <w:p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</w:t>
      </w:r>
      <w:proofErr w:type="gramStart"/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8E5073" w:rsidRPr="008E5073" w:rsidRDefault="008E5073" w:rsidP="008E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073" w:rsidRPr="008E5073" w:rsidRDefault="008E5073" w:rsidP="008E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73" w:rsidRPr="008E5073" w:rsidRDefault="008E5073" w:rsidP="008E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Брусничного</w:t>
      </w:r>
      <w:proofErr w:type="gramEnd"/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8E5073" w:rsidRPr="008E5073" w:rsidRDefault="008E5073" w:rsidP="008E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Нижнеилимского района                                              В.Л. Белецкий</w:t>
      </w:r>
    </w:p>
    <w:p w:rsidR="008E5073" w:rsidRPr="008E5073" w:rsidRDefault="008E5073" w:rsidP="008E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73" w:rsidRPr="008E5073" w:rsidRDefault="008E5073" w:rsidP="008E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07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 в дело, ЦБП, прокуратура.</w:t>
      </w: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E507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Болезина Т.Ю</w:t>
      </w:r>
      <w:r w:rsidRPr="008E50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73BB9" w:rsidRPr="008E5073" w:rsidRDefault="00B73BB9" w:rsidP="00082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7E2" w:rsidRDefault="000827E2" w:rsidP="00082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073" w:rsidRPr="008E5073" w:rsidRDefault="008E5073" w:rsidP="00082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Брусничного</w:t>
      </w:r>
      <w:proofErr w:type="gramEnd"/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E5073" w:rsidRPr="008E5073" w:rsidRDefault="00191459" w:rsidP="008E5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  от 20.01.2022</w:t>
      </w:r>
      <w:r w:rsidR="008E5073"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работы по реализации мероприятий народных инициатив Брусничного муниципального образова</w:t>
      </w:r>
      <w:r w:rsidR="00191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2022</w:t>
      </w: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Порядок организации работы по реализации мероприятий народных инициатив Брусничного му</w:t>
      </w:r>
      <w:r w:rsidR="00191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2022</w:t>
      </w: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</w:t>
      </w:r>
      <w:proofErr w:type="gramStart"/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Порядок) принят в целях исполнения постановления Правительства Иркутской области от  14  февраля  2019 года № 108-пп</w:t>
      </w:r>
      <w:r w:rsidR="00B7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от</w:t>
      </w:r>
      <w:r w:rsidR="00B73BB9" w:rsidRPr="00B7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ноября  2019 года</w:t>
      </w:r>
      <w:r w:rsidRPr="00B7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 № 108-пп) и определяет последовательность действий специалистами администрации Брусничного  муниципального образования по освоению средств областной субсидии предназначенной на реализацию мероприятий перечня проектов народных инициатив (далее - субсидия).</w:t>
      </w: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Ответственный исполнитель за реализацию мероприятий народных инициатив Брусничного муниципального образования на 2</w:t>
      </w:r>
      <w:r w:rsidR="00191459">
        <w:rPr>
          <w:rFonts w:ascii="Times New Roman" w:eastAsia="Times New Roman" w:hAnsi="Times New Roman" w:cs="Times New Roman"/>
          <w:sz w:val="28"/>
          <w:szCs w:val="28"/>
          <w:lang w:eastAsia="ru-RU"/>
        </w:rPr>
        <w:t>022</w:t>
      </w: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назначается распоряжением администрации Брусничного муниципального образования (далее - Ответственный исполнитель).</w:t>
      </w: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разработан в соответствии </w:t>
      </w: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Бюджетным кодексом Российской Федерации, Гражданским кодексом Российской Федерации, Федеральным законом от 05.04.2013 44-ФЗ «О контрактной системе в сфере закупок товаров, работ, услуг для обеспечения государственных и муниципальных нужд», Постановлением № 108-пп.</w:t>
      </w: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Заключение муниципального контракта, договора</w:t>
      </w: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специалисту по закупкам сформировать заявки и объявить торги (далее - торги) или заключить договор на поставку товаров, работ, услуг (далее - договор).</w:t>
      </w: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целях обеспечения расходных обязатель</w:t>
      </w:r>
      <w:proofErr w:type="gramStart"/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Бр</w:t>
      </w:r>
      <w:proofErr w:type="gramEnd"/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усничного муниципального образования необходимо  заключ</w:t>
      </w:r>
      <w:r w:rsidR="00B73BB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договор в срок не позднее 10</w:t>
      </w:r>
      <w:r w:rsidR="0019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заключения муниципального контракта на осуществление закупок товаров, работ, услуг.  Ответственный исполнитель в срок до 18 числа месяца, предшествующего месяцу финансирования субсидий, направляет в министерство экономического развития</w:t>
      </w:r>
      <w:r w:rsidR="0025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промышленности </w:t>
      </w:r>
      <w:bookmarkStart w:id="0" w:name="_GoBack"/>
      <w:bookmarkEnd w:id="0"/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 копию платежного поручения, подтверждающего софинансирование проектов народных инициатив в соответствии с Постановлением № 108-пп.</w:t>
      </w: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Ответственный исполнитель обязан контролировать расходные обязательства Брусничного муниципального образования и сроки, предусмотренные Сог</w:t>
      </w:r>
      <w:r w:rsidR="00B7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лашением о предоставлении в </w:t>
      </w:r>
      <w:r w:rsidR="0019145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инициатив. </w:t>
      </w: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>3.Исполнение муниципального контракта, договора</w:t>
      </w: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Приемку поставленного товара, выполненные работы (ее результаты), оказанные </w:t>
      </w:r>
      <w:proofErr w:type="gramStart"/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муниципальным контрактом, договором включая экспертизы поставленного товара, результатов выполненной работы,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</w:t>
      </w:r>
      <w:r w:rsidR="00191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сидиям и прочим субсидиям в 2022</w:t>
      </w: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ус</w:t>
      </w:r>
      <w:r w:rsidR="001914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тановленного приказом Отдела №26</w:t>
      </w: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Федерального казначейства по Иркутской области. </w:t>
      </w: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Получатель субсидии обеспечивает оплату поставленного товара, выполненной работы, (ее результатов) оказанной услуги не позднее  последнего дня финансирования муниципальных учреждений по суб</w:t>
      </w:r>
      <w:r w:rsidR="00191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сидиям и прочим субсидиям в 2022</w:t>
      </w: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установленного приказом Отделом Федерального казначейства по Иркутской области. </w:t>
      </w: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Заключительные положения</w:t>
      </w: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Ответственный исполнитель представляет отчет</w:t>
      </w:r>
      <w:r w:rsidR="00993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 министерство</w:t>
      </w:r>
      <w:r w:rsidR="00E7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и промышленности Иркутской области</w:t>
      </w:r>
      <w:r w:rsidR="0099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расходов </w:t>
      </w: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Брусничного муниципального образования </w:t>
      </w:r>
      <w:r w:rsidR="00993D2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993D2A"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в сроки и в порядке, предусмотренные  </w:t>
      </w: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и Постановлением №108-пп.</w:t>
      </w: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Брусничного</w:t>
      </w:r>
      <w:proofErr w:type="gramEnd"/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Нижнеилимского района                                      В.Л. Белецкий</w:t>
      </w:r>
    </w:p>
    <w:p w:rsidR="008E5073" w:rsidRPr="008E5073" w:rsidRDefault="008E5073" w:rsidP="008E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B93" w:rsidRDefault="00385B93"/>
    <w:sectPr w:rsidR="00385B93" w:rsidSect="00C76A73">
      <w:pgSz w:w="11453" w:h="16840" w:code="9"/>
      <w:pgMar w:top="851" w:right="567" w:bottom="709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942"/>
    <w:rsid w:val="000827E2"/>
    <w:rsid w:val="00191459"/>
    <w:rsid w:val="00254B9B"/>
    <w:rsid w:val="002E3B2E"/>
    <w:rsid w:val="00385B93"/>
    <w:rsid w:val="0054447B"/>
    <w:rsid w:val="006F6599"/>
    <w:rsid w:val="008E5073"/>
    <w:rsid w:val="0092251A"/>
    <w:rsid w:val="00993D2A"/>
    <w:rsid w:val="00B00942"/>
    <w:rsid w:val="00B73BB9"/>
    <w:rsid w:val="00D4660A"/>
    <w:rsid w:val="00DE507B"/>
    <w:rsid w:val="00E31A1B"/>
    <w:rsid w:val="00E75F1B"/>
    <w:rsid w:val="00EF1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LHC</dc:creator>
  <cp:keywords/>
  <dc:description/>
  <cp:lastModifiedBy>LHC</cp:lastModifiedBy>
  <cp:revision>12</cp:revision>
  <cp:lastPrinted>2022-02-25T03:33:00Z</cp:lastPrinted>
  <dcterms:created xsi:type="dcterms:W3CDTF">2019-02-18T08:58:00Z</dcterms:created>
  <dcterms:modified xsi:type="dcterms:W3CDTF">2022-02-25T03:34:00Z</dcterms:modified>
</cp:coreProperties>
</file>